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администрации г. Красноярска от 16.01.2024 N 17</w:t>
              <w:br/>
              <w:t xml:space="preserve">(ред. от 18.03.2025)</w:t>
              <w:br/>
              <w:t xml:space="preserve">"Об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 включая значения критериев этой оценки, а также порядка формирования и деятельности комиссии по оценке последствий принятия таких решений"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КРАСНОЯРСКА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16 января 2024 г. N 17</w:t>
      </w:r>
    </w:p>
    <w:p>
      <w:pPr>
        <w:pStyle w:val="2"/>
      </w:pPr>
      <w:r>
        <w:rPr>
          <w:sz w:val="20"/>
        </w:rPr>
      </w:r>
    </w:p>
    <w:p>
      <w:pPr>
        <w:pStyle w:val="2"/>
        <w:jc w:val="center"/>
      </w:pPr>
      <w:r>
        <w:rPr>
          <w:sz w:val="20"/>
        </w:rPr>
        <w:t xml:space="preserve">ОБ УТВЕРЖДЕНИИ ПОРЯДКА ПРОВЕДЕНИЯ ОЦЕНКИ ПОСЛЕДСТВИЙ</w:t>
      </w:r>
    </w:p>
    <w:p>
      <w:pPr>
        <w:pStyle w:val="2"/>
        <w:jc w:val="center"/>
      </w:pPr>
      <w:r>
        <w:rPr>
          <w:sz w:val="20"/>
        </w:rPr>
        <w:t xml:space="preserve">ПРИНЯТИЯ РЕШЕНИЯ О РЕКОНСТРУКЦИИ, МОДЕРНИЗАЦИИ,</w:t>
      </w:r>
    </w:p>
    <w:p>
      <w:pPr>
        <w:pStyle w:val="2"/>
        <w:jc w:val="center"/>
      </w:pPr>
      <w:r>
        <w:rPr>
          <w:sz w:val="20"/>
        </w:rPr>
        <w:t xml:space="preserve">ОБ ИЗМЕНЕНИИ НАЗНАЧЕНИЯ ИЛИ О ЛИКВИДАЦИИ ОБЪЕКТА СОЦИАЛЬНОЙ</w:t>
      </w:r>
    </w:p>
    <w:p>
      <w:pPr>
        <w:pStyle w:val="2"/>
        <w:jc w:val="center"/>
      </w:pPr>
      <w:r>
        <w:rPr>
          <w:sz w:val="20"/>
        </w:rPr>
        <w:t xml:space="preserve">ИНФРАСТРУКТУРЫ ДЛЯ ДЕТЕЙ, ЯВЛЯЮЩЕГОСЯ МУНИЦИПАЛЬНОЙ</w:t>
      </w:r>
    </w:p>
    <w:p>
      <w:pPr>
        <w:pStyle w:val="2"/>
        <w:jc w:val="center"/>
      </w:pPr>
      <w:r>
        <w:rPr>
          <w:sz w:val="20"/>
        </w:rPr>
        <w:t xml:space="preserve">СОБСТВЕННОСТЬЮ, ЗАКЛЮЧЕНИИ МУНИЦИПАЛЬНОЙ ОРГАНИЗАЦИЕЙ,</w:t>
      </w:r>
    </w:p>
    <w:p>
      <w:pPr>
        <w:pStyle w:val="2"/>
        <w:jc w:val="center"/>
      </w:pPr>
      <w:r>
        <w:rPr>
          <w:sz w:val="20"/>
        </w:rPr>
        <w:t xml:space="preserve">ОБРАЗУЮЩЕЙ СОЦИАЛЬНУЮ ИНФРАСТРУКТУРУ ДЛЯ ДЕТЕЙ, ДОГОВОРА</w:t>
      </w:r>
    </w:p>
    <w:p>
      <w:pPr>
        <w:pStyle w:val="2"/>
        <w:jc w:val="center"/>
      </w:pPr>
      <w:r>
        <w:rPr>
          <w:sz w:val="20"/>
        </w:rPr>
        <w:t xml:space="preserve">АРЕНДЫ, ДОГОВОРА БЕЗВОЗМЕЗДНОГО ПОЛЬЗОВАНИЯ ЗАКРЕПЛЕННЫХ</w:t>
      </w:r>
    </w:p>
    <w:p>
      <w:pPr>
        <w:pStyle w:val="2"/>
        <w:jc w:val="center"/>
      </w:pPr>
      <w:r>
        <w:rPr>
          <w:sz w:val="20"/>
        </w:rPr>
        <w:t xml:space="preserve">ЗА НЕЙ ОБЪЕКТОВ СОБСТВЕННОСТИ, О РЕОРГАНИЗАЦИИ ИЛИ</w:t>
      </w:r>
    </w:p>
    <w:p>
      <w:pPr>
        <w:pStyle w:val="2"/>
        <w:jc w:val="center"/>
      </w:pPr>
      <w:r>
        <w:rPr>
          <w:sz w:val="20"/>
        </w:rPr>
        <w:t xml:space="preserve">ЛИКВИДАЦИИ МУНИЦИПАЛЬНОЙ ОРГАНИЗАЦИИ, ОБРАЗУЮЩЕЙ СОЦИАЛЬНУЮ</w:t>
      </w:r>
    </w:p>
    <w:p>
      <w:pPr>
        <w:pStyle w:val="2"/>
        <w:jc w:val="center"/>
      </w:pPr>
      <w:r>
        <w:rPr>
          <w:sz w:val="20"/>
        </w:rPr>
        <w:t xml:space="preserve">ИНФРАСТРУКТУРУ ДЛЯ ДЕТЕЙ, ВКЛЮЧАЯ ЗНАЧЕНИЯ КРИТЕРИЕВ ЭТОЙ</w:t>
      </w:r>
    </w:p>
    <w:p>
      <w:pPr>
        <w:pStyle w:val="2"/>
        <w:jc w:val="center"/>
      </w:pPr>
      <w:r>
        <w:rPr>
          <w:sz w:val="20"/>
        </w:rPr>
        <w:t xml:space="preserve">ОЦЕНКИ, А ТАКЖЕ ПОРЯДКА ФОРМИРОВАНИЯ И ДЕЯТЕЛЬНОСТИ КОМИССИИ</w:t>
      </w:r>
    </w:p>
    <w:p>
      <w:pPr>
        <w:pStyle w:val="2"/>
        <w:jc w:val="center"/>
      </w:pPr>
      <w:r>
        <w:rPr>
          <w:sz w:val="20"/>
        </w:rPr>
        <w:t xml:space="preserve">ПО ОЦЕНКЕ ПОСЛЕДСТВИЙ ПРИНЯТИЯ ТАКИХ РЕШЕНИЙ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color w:val="392c69"/>
              </w:rPr>
              <w:t xml:space="preserve"> администрации г. Красноярска от 18.03.2025 N 200)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обеспечения соблюдения требований законодательства при принятии решений в отношении являющихся муниципальной собственностью города Красноярска объектов социальной инфраструктуры для детей и муниципальных организаций, образующих социальную инфраструктуру для детей, в соответствии со </w:t>
      </w:r>
      <w:hyperlink w:history="0" r:id="rId8" w:tooltip="Федеральный закон от 24.07.1998 N 124-ФЗ (ред. от 28.12.2024) &quot;Об основных гарантиях прав ребенка в Российской Федерации&quot; {КонсультантПлюс}">
        <w:r>
          <w:rPr>
            <w:sz w:val="20"/>
            <w:color w:val="0000ff"/>
          </w:rPr>
          <w:t xml:space="preserve">статьей 13</w:t>
        </w:r>
      </w:hyperlink>
      <w:r>
        <w:rPr>
          <w:sz w:val="20"/>
        </w:rPr>
        <w:t xml:space="preserve"> Федерального закона от 24.07.1998 N 124-ФЗ "Об основных гарантиях прав ребенка в Российской Федерации", </w:t>
      </w:r>
      <w:hyperlink w:history="0" r:id="rId9" w:tooltip="Постановление Правительства РФ от 24.07.2023 N 1194 &quo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 {КонсультантПлюс}">
        <w:r>
          <w:rPr>
            <w:sz w:val="20"/>
            <w:color w:val="0000ff"/>
          </w:rPr>
          <w:t xml:space="preserve">Постановлением</w:t>
        </w:r>
      </w:hyperlink>
      <w:r>
        <w:rPr>
          <w:sz w:val="20"/>
        </w:rPr>
        <w:t xml:space="preserve"> Правительства Российской Федерации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hyperlink w:history="0" r:id="rId10" w:tooltip="Закон Красноярского края от 02.11.2000 N 12-961 (ред. от 06.02.2025) &quot;О защите прав ребенка&quot; {КонсультантПлюс}">
        <w:r>
          <w:rPr>
            <w:sz w:val="20"/>
            <w:color w:val="0000ff"/>
          </w:rPr>
          <w:t xml:space="preserve">статьей 16</w:t>
        </w:r>
      </w:hyperlink>
      <w:r>
        <w:rPr>
          <w:sz w:val="20"/>
        </w:rPr>
        <w:t xml:space="preserve"> Закона Красноярского края от 02.11.2000 N 12-961 "О защите прав ребенка", руководствуясь </w:t>
      </w:r>
      <w:hyperlink w:history="0" r:id="rId11"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Pr>
            <w:sz w:val="20"/>
            <w:color w:val="0000ff"/>
          </w:rPr>
          <w:t xml:space="preserve">статьями 41</w:t>
        </w:r>
      </w:hyperlink>
      <w:r>
        <w:rPr>
          <w:sz w:val="20"/>
        </w:rPr>
        <w:t xml:space="preserve">, </w:t>
      </w:r>
      <w:hyperlink w:history="0" r:id="rId12"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Pr>
            <w:sz w:val="20"/>
            <w:color w:val="0000ff"/>
          </w:rPr>
          <w:t xml:space="preserve">58</w:t>
        </w:r>
      </w:hyperlink>
      <w:r>
        <w:rPr>
          <w:sz w:val="20"/>
        </w:rPr>
        <w:t xml:space="preserve">, </w:t>
      </w:r>
      <w:hyperlink w:history="0" r:id="rId13"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Pr>
            <w:sz w:val="20"/>
            <w:color w:val="0000ff"/>
          </w:rPr>
          <w:t xml:space="preserve">59</w:t>
        </w:r>
      </w:hyperlink>
      <w:r>
        <w:rPr>
          <w:sz w:val="20"/>
        </w:rPr>
        <w:t xml:space="preserve"> Устава города Красноярска, постановляю:</w:t>
      </w:r>
    </w:p>
    <w:p>
      <w:pPr>
        <w:pStyle w:val="0"/>
        <w:spacing w:before="200" w:line-rule="auto"/>
        <w:ind w:firstLine="540"/>
        <w:jc w:val="both"/>
      </w:pPr>
      <w:r>
        <w:rPr>
          <w:sz w:val="20"/>
        </w:rPr>
        <w:t xml:space="preserve">1. Утвердить </w:t>
      </w:r>
      <w:hyperlink w:history="0" w:anchor="P38" w:tooltip="ПОРЯДОК">
        <w:r>
          <w:rPr>
            <w:sz w:val="20"/>
            <w:color w:val="0000ff"/>
          </w:rPr>
          <w:t xml:space="preserve">Порядок</w:t>
        </w:r>
      </w:hyperlink>
      <w:r>
        <w:rPr>
          <w:sz w:val="20"/>
        </w:rPr>
        <w:t xml:space="preserve">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 включая значения критериев этой оценки, а также порядок формирования и деятельности комиссии по оценке последствий принятия таких решений согласно приложению.</w:t>
      </w:r>
    </w:p>
    <w:p>
      <w:pPr>
        <w:pStyle w:val="0"/>
        <w:spacing w:before="200" w:line-rule="auto"/>
        <w:ind w:firstLine="540"/>
        <w:jc w:val="both"/>
      </w:pPr>
      <w:r>
        <w:rPr>
          <w:sz w:val="20"/>
        </w:rPr>
        <w:t xml:space="preserve">2. Настоящее Постановление опубликовать в газете "Городские новости" и разместить на официальном сайте администрации города.</w:t>
      </w:r>
    </w:p>
    <w:p>
      <w:pPr>
        <w:pStyle w:val="0"/>
        <w:jc w:val="both"/>
      </w:pPr>
      <w:r>
        <w:rPr>
          <w:sz w:val="20"/>
        </w:rPr>
      </w:r>
    </w:p>
    <w:p>
      <w:pPr>
        <w:pStyle w:val="0"/>
        <w:jc w:val="right"/>
      </w:pPr>
      <w:r>
        <w:rPr>
          <w:sz w:val="20"/>
        </w:rPr>
        <w:t xml:space="preserve">Исполняющий обязанности</w:t>
      </w:r>
    </w:p>
    <w:p>
      <w:pPr>
        <w:pStyle w:val="0"/>
        <w:jc w:val="right"/>
      </w:pPr>
      <w:r>
        <w:rPr>
          <w:sz w:val="20"/>
        </w:rPr>
        <w:t xml:space="preserve">Главы города</w:t>
      </w:r>
    </w:p>
    <w:p>
      <w:pPr>
        <w:pStyle w:val="0"/>
        <w:jc w:val="right"/>
      </w:pPr>
      <w:r>
        <w:rPr>
          <w:sz w:val="20"/>
        </w:rPr>
        <w:t xml:space="preserve">В.Н.ВОЙЦЕХОВСКИЙ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города</w:t>
      </w:r>
    </w:p>
    <w:p>
      <w:pPr>
        <w:pStyle w:val="0"/>
        <w:jc w:val="right"/>
      </w:pPr>
      <w:r>
        <w:rPr>
          <w:sz w:val="20"/>
        </w:rPr>
        <w:t xml:space="preserve">от 16 января 2024 г. N 17</w:t>
      </w:r>
    </w:p>
    <w:p>
      <w:pPr>
        <w:pStyle w:val="0"/>
        <w:jc w:val="both"/>
      </w:pPr>
      <w:r>
        <w:rPr>
          <w:sz w:val="20"/>
        </w:rPr>
      </w:r>
    </w:p>
    <w:bookmarkStart w:id="38" w:name="P38"/>
    <w:bookmarkEnd w:id="38"/>
    <w:p>
      <w:pPr>
        <w:pStyle w:val="2"/>
        <w:jc w:val="center"/>
      </w:pPr>
      <w:r>
        <w:rPr>
          <w:sz w:val="20"/>
        </w:rPr>
        <w:t xml:space="preserve">ПОРЯДОК</w:t>
      </w:r>
    </w:p>
    <w:p>
      <w:pPr>
        <w:pStyle w:val="2"/>
        <w:jc w:val="center"/>
      </w:pPr>
      <w:r>
        <w:rPr>
          <w:sz w:val="20"/>
        </w:rPr>
        <w:t xml:space="preserve">ПРОВЕДЕНИЯ ОЦЕНКИ ПОСЛЕДСТВИЙ ПРИНЯТИЯ РЕШЕНИЯ</w:t>
      </w:r>
    </w:p>
    <w:p>
      <w:pPr>
        <w:pStyle w:val="2"/>
        <w:jc w:val="center"/>
      </w:pPr>
      <w:r>
        <w:rPr>
          <w:sz w:val="20"/>
        </w:rPr>
        <w:t xml:space="preserve">О РЕКОНСТРУКЦИИ, МОДЕРНИЗАЦИИ, ОБ ИЗМЕНЕНИИ НАЗНАЧЕНИЯ</w:t>
      </w:r>
    </w:p>
    <w:p>
      <w:pPr>
        <w:pStyle w:val="2"/>
        <w:jc w:val="center"/>
      </w:pPr>
      <w:r>
        <w:rPr>
          <w:sz w:val="20"/>
        </w:rPr>
        <w:t xml:space="preserve">ИЛИ О ЛИКВИДАЦИИ ОБЪЕКТА СОЦИАЛЬНОЙ ИНФРАСТРУКТУРЫ</w:t>
      </w:r>
    </w:p>
    <w:p>
      <w:pPr>
        <w:pStyle w:val="2"/>
        <w:jc w:val="center"/>
      </w:pPr>
      <w:r>
        <w:rPr>
          <w:sz w:val="20"/>
        </w:rPr>
        <w:t xml:space="preserve">ДЛЯ ДЕТЕЙ, ЯВЛЯЮЩЕГОСЯ МУНИЦИПАЛЬНОЙ СОБСТВЕННОСТЬЮ,</w:t>
      </w:r>
    </w:p>
    <w:p>
      <w:pPr>
        <w:pStyle w:val="2"/>
        <w:jc w:val="center"/>
      </w:pPr>
      <w:r>
        <w:rPr>
          <w:sz w:val="20"/>
        </w:rPr>
        <w:t xml:space="preserve">О ЗАКЛЮЧЕНИИ МУНИЦИПАЛЬНОЙ ОРГАНИЗАЦИЕЙ, ОБРАЗУЮЩЕЙ</w:t>
      </w:r>
    </w:p>
    <w:p>
      <w:pPr>
        <w:pStyle w:val="2"/>
        <w:jc w:val="center"/>
      </w:pPr>
      <w:r>
        <w:rPr>
          <w:sz w:val="20"/>
        </w:rPr>
        <w:t xml:space="preserve">СОЦИАЛЬНУЮ ИНФРАСТРУКТУРУ ДЛЯ ДЕТЕЙ, ДОГОВОРА АРЕНДЫ,</w:t>
      </w:r>
    </w:p>
    <w:p>
      <w:pPr>
        <w:pStyle w:val="2"/>
        <w:jc w:val="center"/>
      </w:pPr>
      <w:r>
        <w:rPr>
          <w:sz w:val="20"/>
        </w:rPr>
        <w:t xml:space="preserve">ДОГОВОРА БЕЗВОЗМЕЗДНОГО ПОЛЬЗОВАНИЯ ЗАКРЕПЛЕННЫХ</w:t>
      </w:r>
    </w:p>
    <w:p>
      <w:pPr>
        <w:pStyle w:val="2"/>
        <w:jc w:val="center"/>
      </w:pPr>
      <w:r>
        <w:rPr>
          <w:sz w:val="20"/>
        </w:rPr>
        <w:t xml:space="preserve">ЗА НЕЙ ОБЪЕКТОВ СОБСТВЕННОСТИ, О РЕОРГАНИЗАЦИИ</w:t>
      </w:r>
    </w:p>
    <w:p>
      <w:pPr>
        <w:pStyle w:val="2"/>
        <w:jc w:val="center"/>
      </w:pPr>
      <w:r>
        <w:rPr>
          <w:sz w:val="20"/>
        </w:rPr>
        <w:t xml:space="preserve">ИЛИ ЛИКВИДАЦИИ МУНИЦИПАЛЬНОЙ ОРГАНИЗАЦИИ, ОБРАЗУЮЩЕЙ</w:t>
      </w:r>
    </w:p>
    <w:p>
      <w:pPr>
        <w:pStyle w:val="2"/>
        <w:jc w:val="center"/>
      </w:pPr>
      <w:r>
        <w:rPr>
          <w:sz w:val="20"/>
        </w:rPr>
        <w:t xml:space="preserve">СОЦИАЛЬНУЮ ИНФРАСТРУКТУРУ ДЛЯ ДЕТЕЙ, ВКЛЮЧАЯ ЗНАЧЕНИЯ</w:t>
      </w:r>
    </w:p>
    <w:p>
      <w:pPr>
        <w:pStyle w:val="2"/>
        <w:jc w:val="center"/>
      </w:pPr>
      <w:r>
        <w:rPr>
          <w:sz w:val="20"/>
        </w:rPr>
        <w:t xml:space="preserve">КРИТЕРИЕВ ЭТОЙ ОЦЕНКИ, А ТАКЖЕ ПОРЯДОК ФОРМИРОВАНИЯ</w:t>
      </w:r>
    </w:p>
    <w:p>
      <w:pPr>
        <w:pStyle w:val="2"/>
        <w:jc w:val="center"/>
      </w:pPr>
      <w:r>
        <w:rPr>
          <w:sz w:val="20"/>
        </w:rPr>
        <w:t xml:space="preserve">И ДЕЯТЕЛЬНОСТИ КОМИССИИ ПО ОЦЕНКЕ ПОСЛЕДСТВИЙ</w:t>
      </w:r>
    </w:p>
    <w:p>
      <w:pPr>
        <w:pStyle w:val="2"/>
        <w:jc w:val="center"/>
      </w:pPr>
      <w:r>
        <w:rPr>
          <w:sz w:val="20"/>
        </w:rPr>
        <w:t xml:space="preserve">ПРИНЯТИЯ ТАКИХ РЕШЕНИЙ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color w:val="392c69"/>
              </w:rPr>
              <w:t xml:space="preserve"> администрации г. Красноярска от 18.03.2025 N 200)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ОСНОВНЫЕ ПОЛОЖЕНИЯ ПОРЯДКА</w:t>
      </w:r>
    </w:p>
    <w:p>
      <w:pPr>
        <w:pStyle w:val="0"/>
        <w:jc w:val="both"/>
      </w:pPr>
      <w:r>
        <w:rPr>
          <w:sz w:val="20"/>
        </w:rPr>
      </w:r>
    </w:p>
    <w:p>
      <w:pPr>
        <w:pStyle w:val="0"/>
        <w:ind w:firstLine="540"/>
        <w:jc w:val="both"/>
      </w:pPr>
      <w:r>
        <w:rPr>
          <w:sz w:val="20"/>
        </w:rPr>
        <w:t xml:space="preserve">1. Настоящий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 (далее - Порядок), разработан в соответствии </w:t>
      </w:r>
      <w:hyperlink w:history="0" r:id="rId15" w:tooltip="Федеральный закон от 24.07.1998 N 124-ФЗ (ред. от 28.12.2024) &quot;Об основных гарантиях прав ребенка в Российской Федерации&quot; {КонсультантПлюс}">
        <w:r>
          <w:rPr>
            <w:sz w:val="20"/>
            <w:color w:val="0000ff"/>
          </w:rPr>
          <w:t xml:space="preserve">статьей 13</w:t>
        </w:r>
      </w:hyperlink>
      <w:r>
        <w:rPr>
          <w:sz w:val="20"/>
        </w:rPr>
        <w:t xml:space="preserve"> Федерального закона от 24.07.1998 N 124-ФЗ "Об основных гарантиях прав ребенка в Российской Федерации", </w:t>
      </w:r>
      <w:hyperlink w:history="0" r:id="rId16" w:tooltip="Постановление Правительства РФ от 24.07.2023 N 1194 &quo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 {КонсультантПлюс}">
        <w:r>
          <w:rPr>
            <w:sz w:val="20"/>
            <w:color w:val="0000ff"/>
          </w:rPr>
          <w:t xml:space="preserve">Постановлением</w:t>
        </w:r>
      </w:hyperlink>
      <w:r>
        <w:rPr>
          <w:sz w:val="20"/>
        </w:rPr>
        <w:t xml:space="preserve"> Правительства Российской Федерации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(далее - Постановление Правительства Российской Федерации от 24.07.2023 N 1194), </w:t>
      </w:r>
      <w:hyperlink w:history="0" r:id="rId17" w:tooltip="Закон Красноярского края от 02.11.2000 N 12-961 (ред. от 06.02.2025) &quot;О защите прав ребенка&quot; {КонсультантПлюс}">
        <w:r>
          <w:rPr>
            <w:sz w:val="20"/>
            <w:color w:val="0000ff"/>
          </w:rPr>
          <w:t xml:space="preserve">статьей 16</w:t>
        </w:r>
      </w:hyperlink>
      <w:r>
        <w:rPr>
          <w:sz w:val="20"/>
        </w:rPr>
        <w:t xml:space="preserve"> Закона Красноярского края от 02.11.2000 N 12-961 "О защите прав ребенка" и определяет процедуру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 (далее - Решение, Решение об использовании объекта социальной инфраструктуры, Решение о реорганизации или ликвидации муниципальной организации для детей), включая значения критериев этой оценки, а также порядок формирования и деятельности комиссии по оценке последствий принятия таких решений.</w:t>
      </w:r>
    </w:p>
    <w:p>
      <w:pPr>
        <w:pStyle w:val="0"/>
        <w:spacing w:before="200" w:line-rule="auto"/>
        <w:ind w:firstLine="540"/>
        <w:jc w:val="both"/>
      </w:pPr>
      <w:r>
        <w:rPr>
          <w:sz w:val="20"/>
        </w:rPr>
        <w:t xml:space="preserve">Порядок проведения оценки последствий принятия решения о реорганизации или ликвидации муниципальной образовательной организации, образующей социальную инфраструктуру для детей (далее - Решение о реорганизации или ликвидации муниципальной образовательной организации), в соответствии со </w:t>
      </w:r>
      <w:hyperlink w:history="0" r:id="rId18"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статьей 22</w:t>
        </w:r>
      </w:hyperlink>
      <w:r>
        <w:rPr>
          <w:sz w:val="20"/>
        </w:rPr>
        <w:t xml:space="preserve"> Федерального закона от 29.12.2022 N 273-ФЗ "Об образовании в Российской Федерации" определяется </w:t>
      </w:r>
      <w:hyperlink w:history="0" r:id="rId19" w:tooltip="Постановление Правительства Красноярского края от 14.06.2012 N 275-п (ред. от 24.12.2024) &quot;Об утверждении Порядка проведения оценки последствий принятия решения о реконструкции, модернизации, сдаче в аренду, передаче в безвозмездное пользование, об изменении назначения или о ликвидации объекта социальной инфраструктуры для детей, являющегося краевой собственностью, либо о реорганизации или ликвидации краевых государственных образовательных организаций, муниципальных образовательных организаций и (или) краев {КонсультантПлюс}">
        <w:r>
          <w:rPr>
            <w:sz w:val="20"/>
            <w:color w:val="0000ff"/>
          </w:rPr>
          <w:t xml:space="preserve">Постановлением</w:t>
        </w:r>
      </w:hyperlink>
      <w:r>
        <w:rPr>
          <w:sz w:val="20"/>
        </w:rPr>
        <w:t xml:space="preserve"> Правительства Красноярского края от 14.06.2012 N 275-п "Об утверждении Порядка проведения оценки последствий принятия решения о реконструкции, модернизации, сдаче в аренду, передаче в безвозмездное пользование, об изменении назначения или о ликвидации объекта социальной инфраструктуры для детей, являющегося краевой собственностью, либо о реорганизации или ликвидации краевых государственных образовательных организаций, муниципальных образовательных организаций и (или) краевых государственных организаций, образующих социальную инфраструктуру для детей, и порядка создания комиссий по оценке последствий принятия решения о реконструкции, модернизации, сдаче в аренду, передаче в безвозмездное пользование, об изменении назначения или о ликвидации объекта социальной инфраструктуры для детей, являющегося краевой собственностью, либо о реорганизации или ликвидации краевых государственных образовательных организаций, муниципальных образовательных организаций и (или) краевых государственных организаций, образующих социальную инфраструктуру для детей, и подготовки ими заключений" (далее - Постановление Правительства Красноярского края 14.06.2012 N 275-п).</w:t>
      </w:r>
    </w:p>
    <w:p>
      <w:pPr>
        <w:pStyle w:val="0"/>
        <w:jc w:val="both"/>
      </w:pPr>
      <w:r>
        <w:rPr>
          <w:sz w:val="20"/>
        </w:rPr>
        <w:t xml:space="preserve">(абзац введен </w:t>
      </w:r>
      <w:hyperlink w:history="0" r:id="rId20"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Постановлением</w:t>
        </w:r>
      </w:hyperlink>
      <w:r>
        <w:rPr>
          <w:sz w:val="20"/>
        </w:rPr>
        <w:t xml:space="preserve"> администрации г. Красноярска от 18.03.2025 N 200)</w:t>
      </w:r>
    </w:p>
    <w:p>
      <w:pPr>
        <w:pStyle w:val="0"/>
        <w:spacing w:before="200" w:line-rule="auto"/>
        <w:ind w:firstLine="540"/>
        <w:jc w:val="both"/>
      </w:pPr>
      <w:r>
        <w:rPr>
          <w:sz w:val="20"/>
        </w:rPr>
        <w:t xml:space="preserve">2. Для целей настоящего Порядка:</w:t>
      </w:r>
    </w:p>
    <w:p>
      <w:pPr>
        <w:pStyle w:val="0"/>
        <w:spacing w:before="200" w:line-rule="auto"/>
        <w:ind w:firstLine="540"/>
        <w:jc w:val="both"/>
      </w:pPr>
      <w:r>
        <w:rPr>
          <w:sz w:val="20"/>
        </w:rPr>
        <w:t xml:space="preserve">под объектом социальной инфраструктуры для детей, являющимся муниципальной собственностью, понимается находящееся в муниципальной собственности города Красноярска здание, строение, сооружение, земельный участок, оборудование и иное имущество, необходимое для жизнеобеспечения детей (далее - объект социальной инфраструктуры для детей);</w:t>
      </w:r>
    </w:p>
    <w:p>
      <w:pPr>
        <w:pStyle w:val="0"/>
        <w:spacing w:before="200" w:line-rule="auto"/>
        <w:ind w:firstLine="540"/>
        <w:jc w:val="both"/>
      </w:pPr>
      <w:r>
        <w:rPr>
          <w:sz w:val="20"/>
        </w:rPr>
        <w:t xml:space="preserve">под модернизацией объекта социальной инфраструктуры понимаются работы, вызванные изменением технологического или служебного назначения оборудования, здания, сооружения, повышенными нагрузками и другими новыми качествами;</w:t>
      </w:r>
    </w:p>
    <w:p>
      <w:pPr>
        <w:pStyle w:val="0"/>
        <w:spacing w:before="200" w:line-rule="auto"/>
        <w:ind w:firstLine="540"/>
        <w:jc w:val="both"/>
      </w:pPr>
      <w:r>
        <w:rPr>
          <w:sz w:val="20"/>
        </w:rPr>
        <w:t xml:space="preserve">под муниципальной организацией, образующей социальную инфраструктуру для детей, понимается организация, учредителем которой является муниципальное образование город Красноярск, которая оказывает социальные услуги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 (далее - муниципальная организация для детей);</w:t>
      </w:r>
    </w:p>
    <w:p>
      <w:pPr>
        <w:pStyle w:val="0"/>
        <w:spacing w:before="200" w:line-rule="auto"/>
        <w:ind w:firstLine="540"/>
        <w:jc w:val="both"/>
      </w:pPr>
      <w:r>
        <w:rPr>
          <w:sz w:val="20"/>
        </w:rPr>
        <w:t xml:space="preserve">под муниципальной образовательной организацией, образующей социальную инфраструктуру для детей, понимается организация, учредителем которой является муниципальное образование город Красноярск, которая осуществляет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 (далее - муниципальная образовательная организация).</w:t>
      </w:r>
    </w:p>
    <w:p>
      <w:pPr>
        <w:pStyle w:val="0"/>
        <w:jc w:val="both"/>
      </w:pPr>
      <w:r>
        <w:rPr>
          <w:sz w:val="20"/>
        </w:rPr>
        <w:t xml:space="preserve">(п. 2 в ред. </w:t>
      </w:r>
      <w:hyperlink w:history="0" r:id="rId21"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 от 18.03.2025 N 200)</w:t>
      </w:r>
    </w:p>
    <w:p>
      <w:pPr>
        <w:pStyle w:val="0"/>
        <w:spacing w:before="200" w:line-rule="auto"/>
        <w:ind w:firstLine="540"/>
        <w:jc w:val="both"/>
      </w:pPr>
      <w:r>
        <w:rPr>
          <w:sz w:val="20"/>
        </w:rPr>
        <w:t xml:space="preserve">3. </w:t>
      </w:r>
      <w:hyperlink w:history="0" r:id="rId22" w:tooltip="Постановление Правительства РФ от 24.07.2023 N 1193 &quot;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quot; {КонсультантПлюс}">
        <w:r>
          <w:rPr>
            <w:sz w:val="20"/>
            <w:color w:val="0000ff"/>
          </w:rPr>
          <w:t xml:space="preserve">Перечень</w:t>
        </w:r>
      </w:hyperlink>
      <w:r>
        <w:rPr>
          <w:sz w:val="20"/>
        </w:rPr>
        <w:t xml:space="preserve"> случаев, в которых допускается изменение назначения или ликвидация объекта социальной инфраструктуры для детей, являющегося муниципальной собственностью, утвержден Постановлением Правительства Российской Федерации от 24.07.2023 N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w:t>
      </w:r>
    </w:p>
    <w:p>
      <w:pPr>
        <w:pStyle w:val="0"/>
        <w:spacing w:before="200" w:line-rule="auto"/>
        <w:ind w:firstLine="540"/>
        <w:jc w:val="both"/>
      </w:pPr>
      <w:r>
        <w:rPr>
          <w:sz w:val="20"/>
        </w:rPr>
        <w:t xml:space="preserve">4. Оценку последствий принятия Решения об использовании объекта социальной инфраструктуры, Решения о реорганизации или ликвидации муниципальной организации для детей, Решения о реорганизации или ликвидации муниципальной образовательной организации осуществляет комиссия по 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 (далее - Комиссия), состав которой определяется отдельным правовым актом города.</w:t>
      </w:r>
    </w:p>
    <w:p>
      <w:pPr>
        <w:pStyle w:val="0"/>
        <w:spacing w:before="200" w:line-rule="auto"/>
        <w:ind w:firstLine="540"/>
        <w:jc w:val="both"/>
      </w:pPr>
      <w:r>
        <w:rPr>
          <w:sz w:val="20"/>
        </w:rPr>
        <w:t xml:space="preserve">Комиссия является постоянно действующим коллегиальным органом.</w:t>
      </w:r>
    </w:p>
    <w:p>
      <w:pPr>
        <w:pStyle w:val="0"/>
        <w:jc w:val="both"/>
      </w:pPr>
      <w:r>
        <w:rPr>
          <w:sz w:val="20"/>
        </w:rPr>
        <w:t xml:space="preserve">(п. 4 в ред. </w:t>
      </w:r>
      <w:hyperlink w:history="0" r:id="rId23"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 от 18.03.2025 N 200)</w:t>
      </w:r>
    </w:p>
    <w:p>
      <w:pPr>
        <w:pStyle w:val="0"/>
        <w:spacing w:before="200" w:line-rule="auto"/>
        <w:ind w:firstLine="540"/>
        <w:jc w:val="both"/>
      </w:pPr>
      <w:r>
        <w:rPr>
          <w:sz w:val="20"/>
        </w:rPr>
        <w:t xml:space="preserve">5. Для проведения оценки последствий принятия Решения орган администрации города, осуществляющий отдельные функции и полномочия учредителя, а также координацию деятельности муниципальной организации для детей, за которой закреплен объект социальной инфраструктуры для детей (далее - Уполномоченный орган), до принятия Решения направляет в Комиссию предложение о проведении оценки последствий принятия Решения об использовании объекта социальной инфраструктуры, Решения о реорганизации или ликвидации муниципальной организации для детей (далее - Предложение, Предложение об использовании объекта социальной инфраструктуры, </w:t>
      </w:r>
      <w:hyperlink w:history="0" w:anchor="P268" w:tooltip="                                ПРЕДЛОЖЕНИЕ">
        <w:r>
          <w:rPr>
            <w:sz w:val="20"/>
            <w:color w:val="0000ff"/>
          </w:rPr>
          <w:t xml:space="preserve">Предложение</w:t>
        </w:r>
      </w:hyperlink>
      <w:r>
        <w:rPr>
          <w:sz w:val="20"/>
        </w:rPr>
        <w:t xml:space="preserve"> о реорганизации или ликвидации муниципальной организации для детей) по форме согласно приложению 1 к настоящему Порядку с приложением необходимых документов, перечень которых согласован с Министерством просвещения Российской Федерации и установлен </w:t>
      </w:r>
      <w:hyperlink w:history="0" w:anchor="P74" w:tooltip="7. С заявлением о проведении оценки последствий принятия Решения об использовании объекта социальной инфраструктуры по форме согласно приложению 2 к настоящему Порядку (далее - заявление) вправе обращаться муниципальные организации для детей (далее - Заявители) в Уполномоченный орган.">
        <w:r>
          <w:rPr>
            <w:sz w:val="20"/>
            <w:color w:val="0000ff"/>
          </w:rPr>
          <w:t xml:space="preserve">пунктами 7</w:t>
        </w:r>
      </w:hyperlink>
      <w:r>
        <w:rPr>
          <w:sz w:val="20"/>
        </w:rPr>
        <w:t xml:space="preserve">, </w:t>
      </w:r>
      <w:hyperlink w:history="0" w:anchor="P83" w:tooltip="10. К Предложению Уполномоченного органа о проведении оценки последствий принятия Решения о реорганизации муниципальной организации для детей прилагается пояснительная записка, которая содержит следующие сведения:">
        <w:r>
          <w:rPr>
            <w:sz w:val="20"/>
            <w:color w:val="0000ff"/>
          </w:rPr>
          <w:t xml:space="preserve">10</w:t>
        </w:r>
      </w:hyperlink>
      <w:r>
        <w:rPr>
          <w:sz w:val="20"/>
        </w:rPr>
        <w:t xml:space="preserve">, </w:t>
      </w:r>
      <w:hyperlink w:history="0" w:anchor="P91" w:tooltip="11. К Предложению Уполномоченного органа о проведении оценки последствий принятия Решения о ликвидации муниципальной организации для детей прилагается пояснительная записка, которая содержит следующие сведения:">
        <w:r>
          <w:rPr>
            <w:sz w:val="20"/>
            <w:color w:val="0000ff"/>
          </w:rPr>
          <w:t xml:space="preserve">11</w:t>
        </w:r>
      </w:hyperlink>
      <w:r>
        <w:rPr>
          <w:sz w:val="20"/>
        </w:rPr>
        <w:t xml:space="preserve"> настоящего Порядка.</w:t>
      </w:r>
    </w:p>
    <w:p>
      <w:pPr>
        <w:pStyle w:val="0"/>
        <w:spacing w:before="200" w:line-rule="auto"/>
        <w:ind w:firstLine="540"/>
        <w:jc w:val="both"/>
      </w:pPr>
      <w:r>
        <w:rPr>
          <w:sz w:val="20"/>
        </w:rPr>
        <w:t xml:space="preserve">6. Решение об использовании объекта социальной инфраструктуры принимается Уполномоченным органом при наличии положительного заключения Комиссии путем проставления грифа "Согласовано", должности, фамилии и инициалов руководителя, либо уполномоченного заместителя руководителя Уполномоченного органа на заявлении муниципальной организации для детей об использовании объекта социальной инфраструктуры.</w:t>
      </w:r>
    </w:p>
    <w:p>
      <w:pPr>
        <w:pStyle w:val="0"/>
        <w:jc w:val="both"/>
      </w:pPr>
      <w:r>
        <w:rPr>
          <w:sz w:val="20"/>
        </w:rPr>
        <w:t xml:space="preserve">(в ред. </w:t>
      </w:r>
      <w:hyperlink w:history="0" r:id="rId24"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 от 18.03.2025 N 200)</w:t>
      </w:r>
    </w:p>
    <w:p>
      <w:pPr>
        <w:pStyle w:val="0"/>
        <w:spacing w:before="200" w:line-rule="auto"/>
        <w:ind w:firstLine="540"/>
        <w:jc w:val="both"/>
      </w:pPr>
      <w:r>
        <w:rPr>
          <w:sz w:val="20"/>
        </w:rPr>
        <w:t xml:space="preserve">Решение о реорганизации или ликвидации муниципальной организации для детей принимается при наличии положительного заключения Комиссии в порядке, установленном </w:t>
      </w:r>
      <w:hyperlink w:history="0" r:id="rId25" w:tooltip="Постановление администрации г. Красноярска от 18.11.2010 N 509 (ред. от 18.03.2025) &quot;Об утверждении Положения о порядке принятия решений о создании, реорганизации и ликвидации муниципальных учреждений города Красноярска&quot; (вместе с &quot;Положением о порядке принятия решений о создании, реорганизации и ликвидации муниципальных учреждений города Красноярска&quot;) {КонсультантПлюс}">
        <w:r>
          <w:rPr>
            <w:sz w:val="20"/>
            <w:color w:val="0000ff"/>
          </w:rPr>
          <w:t xml:space="preserve">Постановлением</w:t>
        </w:r>
      </w:hyperlink>
      <w:r>
        <w:rPr>
          <w:sz w:val="20"/>
        </w:rPr>
        <w:t xml:space="preserve"> администрации города от 18.11.2010 N 509 "Об утверждении Положения о порядке принятия решений о создании, реорганизации и ликвидации муниципальных учреждений города Красноярска", в форме правового акта города.</w:t>
      </w:r>
    </w:p>
    <w:bookmarkStart w:id="74" w:name="P74"/>
    <w:bookmarkEnd w:id="74"/>
    <w:p>
      <w:pPr>
        <w:pStyle w:val="0"/>
        <w:spacing w:before="200" w:line-rule="auto"/>
        <w:ind w:firstLine="540"/>
        <w:jc w:val="both"/>
      </w:pPr>
      <w:r>
        <w:rPr>
          <w:sz w:val="20"/>
        </w:rPr>
        <w:t xml:space="preserve">7. С </w:t>
      </w:r>
      <w:hyperlink w:history="0" w:anchor="P341" w:tooltip="                                 ЗАЯВЛЕНИЕ">
        <w:r>
          <w:rPr>
            <w:sz w:val="20"/>
            <w:color w:val="0000ff"/>
          </w:rPr>
          <w:t xml:space="preserve">заявлением</w:t>
        </w:r>
      </w:hyperlink>
      <w:r>
        <w:rPr>
          <w:sz w:val="20"/>
        </w:rPr>
        <w:t xml:space="preserve"> о проведении оценки последствий принятия Решения об использовании объекта социальной инфраструктуры по форме согласно приложению 2 к настоящему Порядку (далее - заявление) вправе обращаться муниципальные организации для детей (далее - Заявители) в Уполномоченный орган.</w:t>
      </w:r>
    </w:p>
    <w:p>
      <w:pPr>
        <w:pStyle w:val="0"/>
        <w:spacing w:before="200" w:line-rule="auto"/>
        <w:ind w:firstLine="540"/>
        <w:jc w:val="both"/>
      </w:pPr>
      <w:r>
        <w:rPr>
          <w:sz w:val="20"/>
        </w:rPr>
        <w:t xml:space="preserve">К заявлению Заявителя прилагается:</w:t>
      </w:r>
    </w:p>
    <w:bookmarkStart w:id="76" w:name="P76"/>
    <w:bookmarkEnd w:id="76"/>
    <w:p>
      <w:pPr>
        <w:pStyle w:val="0"/>
        <w:spacing w:before="200" w:line-rule="auto"/>
        <w:ind w:firstLine="540"/>
        <w:jc w:val="both"/>
      </w:pPr>
      <w:r>
        <w:rPr>
          <w:sz w:val="20"/>
        </w:rPr>
        <w:t xml:space="preserve">выписка из Реестра муниципального имущества г. Красноярска на объект социальной инфраструктуры для детей (представляется по инициативе Заявителя);</w:t>
      </w:r>
    </w:p>
    <w:p>
      <w:pPr>
        <w:pStyle w:val="0"/>
        <w:jc w:val="both"/>
      </w:pPr>
      <w:r>
        <w:rPr>
          <w:sz w:val="20"/>
        </w:rPr>
        <w:t xml:space="preserve">(в ред. </w:t>
      </w:r>
      <w:hyperlink w:history="0" r:id="rId26"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 от 18.03.2025 N 200)</w:t>
      </w:r>
    </w:p>
    <w:bookmarkStart w:id="78" w:name="P78"/>
    <w:bookmarkEnd w:id="78"/>
    <w:p>
      <w:pPr>
        <w:pStyle w:val="0"/>
        <w:spacing w:before="200" w:line-rule="auto"/>
        <w:ind w:firstLine="540"/>
        <w:jc w:val="both"/>
      </w:pPr>
      <w:r>
        <w:rPr>
          <w:sz w:val="20"/>
        </w:rPr>
        <w:t xml:space="preserve">копия кадастрового паспорта на объект социальной инфраструктуры для детей в случае оценки последствий принятия Решения об использовании объекта социальной инфраструктуры, относящегося к объекту недвижимого имущества, подлежащего государственному кадастровому учету (представляется по инициативе Заявителя).</w:t>
      </w:r>
    </w:p>
    <w:p>
      <w:pPr>
        <w:pStyle w:val="0"/>
        <w:spacing w:before="200" w:line-rule="auto"/>
        <w:ind w:firstLine="540"/>
        <w:jc w:val="both"/>
      </w:pPr>
      <w:r>
        <w:rPr>
          <w:sz w:val="20"/>
        </w:rPr>
        <w:t xml:space="preserve">В случае если документы, указанные в </w:t>
      </w:r>
      <w:hyperlink w:history="0" w:anchor="P76" w:tooltip="выписка из Реестра муниципального имущества г. Красноярска на объект социальной инфраструктуры для детей (представляется по инициативе Заявителя);">
        <w:r>
          <w:rPr>
            <w:sz w:val="20"/>
            <w:color w:val="0000ff"/>
          </w:rPr>
          <w:t xml:space="preserve">абзацах третьем</w:t>
        </w:r>
      </w:hyperlink>
      <w:r>
        <w:rPr>
          <w:sz w:val="20"/>
        </w:rPr>
        <w:t xml:space="preserve">, </w:t>
      </w:r>
      <w:hyperlink w:history="0" w:anchor="P78" w:tooltip="копия кадастрового паспорта на объект социальной инфраструктуры для детей в случае оценки последствий принятия Решения об использовании объекта социальной инфраструктуры, относящегося к объекту недвижимого имущества, подлежащего государственному кадастровому учету (представляется по инициативе Заявителя).">
        <w:r>
          <w:rPr>
            <w:sz w:val="20"/>
            <w:color w:val="0000ff"/>
          </w:rPr>
          <w:t xml:space="preserve">четвертом</w:t>
        </w:r>
      </w:hyperlink>
      <w:r>
        <w:rPr>
          <w:sz w:val="20"/>
        </w:rPr>
        <w:t xml:space="preserve"> настоящего пункта, не были представлены Заявителем по собственной инициативе, Уполномоченный орган запрашивает посредством межведомственных запросов документы (сведения, содержащиеся в документах).</w:t>
      </w:r>
    </w:p>
    <w:p>
      <w:pPr>
        <w:pStyle w:val="0"/>
        <w:spacing w:before="200" w:line-rule="auto"/>
        <w:ind w:firstLine="540"/>
        <w:jc w:val="both"/>
      </w:pPr>
      <w:r>
        <w:rPr>
          <w:sz w:val="20"/>
        </w:rPr>
        <w:t xml:space="preserve">8. По результатам рассмотрения заявления Уполномоченный орган в течение 10 рабочих дней со дня его поступления принимает решение о направлении Предложения по вопросу проведения оценки принятия Решения об использовании объекта социальной инфраструктуры в Комиссию или о возврате заявления на доработку в случае подачи заявления, составленного не по установленной настоящим Порядком форме.</w:t>
      </w:r>
    </w:p>
    <w:p>
      <w:pPr>
        <w:pStyle w:val="0"/>
        <w:spacing w:before="200" w:line-rule="auto"/>
        <w:ind w:firstLine="540"/>
        <w:jc w:val="both"/>
      </w:pPr>
      <w:r>
        <w:rPr>
          <w:sz w:val="20"/>
        </w:rPr>
        <w:t xml:space="preserve">К Предложению по вопросу проведения оценки принятия Решения об использовании объекта социальной инфраструктуры в Комиссию прилагается заявление Заявителя, а также документы, указанные в </w:t>
      </w:r>
      <w:hyperlink w:history="0" w:anchor="P76" w:tooltip="выписка из Реестра муниципального имущества г. Красноярска на объект социальной инфраструктуры для детей (представляется по инициативе Заявителя);">
        <w:r>
          <w:rPr>
            <w:sz w:val="20"/>
            <w:color w:val="0000ff"/>
          </w:rPr>
          <w:t xml:space="preserve">абзацах третьем</w:t>
        </w:r>
      </w:hyperlink>
      <w:r>
        <w:rPr>
          <w:sz w:val="20"/>
        </w:rPr>
        <w:t xml:space="preserve">, </w:t>
      </w:r>
      <w:hyperlink w:history="0" w:anchor="P78" w:tooltip="копия кадастрового паспорта на объект социальной инфраструктуры для детей в случае оценки последствий принятия Решения об использовании объекта социальной инфраструктуры, относящегося к объекту недвижимого имущества, подлежащего государственному кадастровому учету (представляется по инициативе Заявителя).">
        <w:r>
          <w:rPr>
            <w:sz w:val="20"/>
            <w:color w:val="0000ff"/>
          </w:rPr>
          <w:t xml:space="preserve">четвертом пункта 7</w:t>
        </w:r>
      </w:hyperlink>
      <w:r>
        <w:rPr>
          <w:sz w:val="20"/>
        </w:rPr>
        <w:t xml:space="preserve"> настоящего Порядка.</w:t>
      </w:r>
    </w:p>
    <w:p>
      <w:pPr>
        <w:pStyle w:val="0"/>
        <w:spacing w:before="200" w:line-rule="auto"/>
        <w:ind w:firstLine="540"/>
        <w:jc w:val="both"/>
      </w:pPr>
      <w:r>
        <w:rPr>
          <w:sz w:val="20"/>
        </w:rPr>
        <w:t xml:space="preserve">9. При принятии решения о возврате заявления на доработку заявление направляется Уполномоченным органом Заявителю не позднее 10 рабочих дней со дня его поступления в Уполномоченный орган. Возврат заявления на доработку не является препятствием для его повторной подачи после устранения Заявителем причин, послуживших основанием для его возврата.</w:t>
      </w:r>
    </w:p>
    <w:bookmarkStart w:id="83" w:name="P83"/>
    <w:bookmarkEnd w:id="83"/>
    <w:p>
      <w:pPr>
        <w:pStyle w:val="0"/>
        <w:spacing w:before="200" w:line-rule="auto"/>
        <w:ind w:firstLine="540"/>
        <w:jc w:val="both"/>
      </w:pPr>
      <w:r>
        <w:rPr>
          <w:sz w:val="20"/>
        </w:rPr>
        <w:t xml:space="preserve">10. К Предложению Уполномоченного органа о проведении оценки последствий принятия Решения о реорганизации муниципальной организации для детей прилагается пояснительная записка, которая содержит следующие сведения:</w:t>
      </w:r>
    </w:p>
    <w:p>
      <w:pPr>
        <w:pStyle w:val="0"/>
        <w:spacing w:before="200" w:line-rule="auto"/>
        <w:ind w:firstLine="540"/>
        <w:jc w:val="both"/>
      </w:pPr>
      <w:r>
        <w:rPr>
          <w:sz w:val="20"/>
        </w:rPr>
        <w:t xml:space="preserve">наименование, адрес, описание уставной деятельности муниципальной организации для детей, предлагаемой к реорганизации;</w:t>
      </w:r>
    </w:p>
    <w:p>
      <w:pPr>
        <w:pStyle w:val="0"/>
        <w:spacing w:before="200" w:line-rule="auto"/>
        <w:ind w:firstLine="540"/>
        <w:jc w:val="both"/>
      </w:pPr>
      <w:r>
        <w:rPr>
          <w:sz w:val="20"/>
        </w:rPr>
        <w:t xml:space="preserve">нормативное и мотивированное обоснование необходимости реорганизации муниципальной организации для детей с учетом оценки взаимодействия реорганизуемой муниципальной организации для детей с другими действующими муниципальными (государственными) организациями;</w:t>
      </w:r>
    </w:p>
    <w:p>
      <w:pPr>
        <w:pStyle w:val="0"/>
        <w:spacing w:before="200" w:line-rule="auto"/>
        <w:ind w:firstLine="540"/>
        <w:jc w:val="both"/>
      </w:pPr>
      <w:r>
        <w:rPr>
          <w:sz w:val="20"/>
        </w:rPr>
        <w:t xml:space="preserve">возможные социально-экономические последствия реорганизации муниципальной организации для детей;</w:t>
      </w:r>
    </w:p>
    <w:p>
      <w:pPr>
        <w:pStyle w:val="0"/>
        <w:spacing w:before="200" w:line-rule="auto"/>
        <w:ind w:firstLine="540"/>
        <w:jc w:val="both"/>
      </w:pPr>
      <w:r>
        <w:rPr>
          <w:sz w:val="20"/>
        </w:rPr>
        <w:t xml:space="preserve">оценку финансовых последствий реорганизации муниципальной организации для детей;</w:t>
      </w:r>
    </w:p>
    <w:p>
      <w:pPr>
        <w:pStyle w:val="0"/>
        <w:spacing w:before="200" w:line-rule="auto"/>
        <w:ind w:firstLine="540"/>
        <w:jc w:val="both"/>
      </w:pPr>
      <w:r>
        <w:rPr>
          <w:sz w:val="20"/>
        </w:rPr>
        <w:t xml:space="preserve">основные виды деятельности реорганизуемой муниципальной организации для детей;</w:t>
      </w:r>
    </w:p>
    <w:p>
      <w:pPr>
        <w:pStyle w:val="0"/>
        <w:spacing w:before="200" w:line-rule="auto"/>
        <w:ind w:firstLine="540"/>
        <w:jc w:val="both"/>
      </w:pPr>
      <w:r>
        <w:rPr>
          <w:sz w:val="20"/>
        </w:rPr>
        <w:t xml:space="preserve">источники финансового обеспечения реорганизуемой муниципальной организации для детей;</w:t>
      </w:r>
    </w:p>
    <w:p>
      <w:pPr>
        <w:pStyle w:val="0"/>
        <w:spacing w:before="200" w:line-rule="auto"/>
        <w:ind w:firstLine="540"/>
        <w:jc w:val="both"/>
      </w:pPr>
      <w:r>
        <w:rPr>
          <w:sz w:val="20"/>
        </w:rPr>
        <w:t xml:space="preserve">сведения о предварительном рассмотрении наблюдательным советом муниципальной организации для детей предложения о реорганизации указанной организации (в случае, если реорганизуемая муниципальная организация для детей относится к типу автономных).</w:t>
      </w:r>
    </w:p>
    <w:bookmarkStart w:id="91" w:name="P91"/>
    <w:bookmarkEnd w:id="91"/>
    <w:p>
      <w:pPr>
        <w:pStyle w:val="0"/>
        <w:spacing w:before="200" w:line-rule="auto"/>
        <w:ind w:firstLine="540"/>
        <w:jc w:val="both"/>
      </w:pPr>
      <w:r>
        <w:rPr>
          <w:sz w:val="20"/>
        </w:rPr>
        <w:t xml:space="preserve">11. К Предложению Уполномоченного органа о проведении оценки последствий принятия Решения о ликвидации муниципальной организации для детей прилагается пояснительная записка, которая содержит следующие сведения:</w:t>
      </w:r>
    </w:p>
    <w:p>
      <w:pPr>
        <w:pStyle w:val="0"/>
        <w:spacing w:before="200" w:line-rule="auto"/>
        <w:ind w:firstLine="540"/>
        <w:jc w:val="both"/>
      </w:pPr>
      <w:r>
        <w:rPr>
          <w:sz w:val="20"/>
        </w:rPr>
        <w:t xml:space="preserve">наименование, адрес, описание уставной деятельности муниципальной организации для детей, предлагаемой к ликвидации;</w:t>
      </w:r>
    </w:p>
    <w:p>
      <w:pPr>
        <w:pStyle w:val="0"/>
        <w:spacing w:before="200" w:line-rule="auto"/>
        <w:ind w:firstLine="540"/>
        <w:jc w:val="both"/>
      </w:pPr>
      <w:r>
        <w:rPr>
          <w:sz w:val="20"/>
        </w:rPr>
        <w:t xml:space="preserve">нормативное и мотивированное обоснование целесообразности ликвидации муниципальной организации для детей;</w:t>
      </w:r>
    </w:p>
    <w:p>
      <w:pPr>
        <w:pStyle w:val="0"/>
        <w:spacing w:before="200" w:line-rule="auto"/>
        <w:ind w:firstLine="540"/>
        <w:jc w:val="both"/>
      </w:pPr>
      <w:r>
        <w:rPr>
          <w:sz w:val="20"/>
        </w:rPr>
        <w:t xml:space="preserve">обоснование причин ликвидации с указанием направлений использования имущества ликвидируемой муниципальной организации для детей;</w:t>
      </w:r>
    </w:p>
    <w:p>
      <w:pPr>
        <w:pStyle w:val="0"/>
        <w:spacing w:before="200" w:line-rule="auto"/>
        <w:ind w:firstLine="540"/>
        <w:jc w:val="both"/>
      </w:pPr>
      <w:r>
        <w:rPr>
          <w:sz w:val="20"/>
        </w:rPr>
        <w:t xml:space="preserve">сведения о предварительном рассмотрении наблюдательным советом муниципальной организации для детей предложения о ликвидации указанной организации (в случае, если ликвидируемая муниципальная организация для детей относится к типу автономных);</w:t>
      </w:r>
    </w:p>
    <w:p>
      <w:pPr>
        <w:pStyle w:val="0"/>
        <w:spacing w:before="200" w:line-rule="auto"/>
        <w:ind w:firstLine="540"/>
        <w:jc w:val="both"/>
      </w:pPr>
      <w:r>
        <w:rPr>
          <w:sz w:val="20"/>
        </w:rPr>
        <w:t xml:space="preserve">информацию о муниципальной организации для детей, которой будет передано осуществление муниципальных функций после завершения процесса ликвидации (в случае, если ликвидируемая муниципальная организация для детей относится к типу казенных и осуществляет муниципальные функции);</w:t>
      </w:r>
    </w:p>
    <w:p>
      <w:pPr>
        <w:pStyle w:val="0"/>
        <w:spacing w:before="200" w:line-rule="auto"/>
        <w:ind w:firstLine="540"/>
        <w:jc w:val="both"/>
      </w:pPr>
      <w:r>
        <w:rPr>
          <w:sz w:val="20"/>
        </w:rPr>
        <w:t xml:space="preserve">информацию о муниципальной организации для детей, которой будет передано осуществление полномочий органа местного самоуправления по исполнению публичных обязательств перед физическим лицом, подлежащих исполнению в денежной форме (в случае, если ликвидируемая муниципальная организация для детей осуществляет полномочия органа местного самоуправления по исполнению публичных обязательств перед физическим лицом, подлежащих исполнению в денежной форме).</w:t>
      </w:r>
    </w:p>
    <w:p>
      <w:pPr>
        <w:pStyle w:val="0"/>
        <w:spacing w:before="200" w:line-rule="auto"/>
        <w:ind w:firstLine="540"/>
        <w:jc w:val="both"/>
      </w:pPr>
      <w:r>
        <w:rPr>
          <w:sz w:val="20"/>
        </w:rPr>
        <w:t xml:space="preserve">12. Уполномоченный орган вправе по собственной инициативе предоставить к Предложению иные документы (сведения) по вопросу проведения оценки принятия Решения.</w:t>
      </w:r>
    </w:p>
    <w:p>
      <w:pPr>
        <w:pStyle w:val="0"/>
        <w:spacing w:before="200" w:line-rule="auto"/>
        <w:ind w:firstLine="540"/>
        <w:jc w:val="both"/>
      </w:pPr>
      <w:r>
        <w:rPr>
          <w:sz w:val="20"/>
        </w:rPr>
        <w:t xml:space="preserve">13. Уполномоченный орган несет ответственность за полноту и достоверность предоставляемых документов (сведений) на рассмотрение Комиссии.</w:t>
      </w:r>
    </w:p>
    <w:p>
      <w:pPr>
        <w:pStyle w:val="0"/>
        <w:jc w:val="both"/>
      </w:pPr>
      <w:r>
        <w:rPr>
          <w:sz w:val="20"/>
        </w:rPr>
      </w:r>
    </w:p>
    <w:p>
      <w:pPr>
        <w:pStyle w:val="2"/>
        <w:outlineLvl w:val="1"/>
        <w:jc w:val="center"/>
      </w:pPr>
      <w:r>
        <w:rPr>
          <w:sz w:val="20"/>
        </w:rPr>
        <w:t xml:space="preserve">II. ЗНАЧЕНИЯ КРИТЕРИЕВ ОЦЕНКИ ПОСЛЕДСТВИЙ ПРИНЯТИЯ РЕШЕНИЯ</w:t>
      </w:r>
    </w:p>
    <w:p>
      <w:pPr>
        <w:pStyle w:val="2"/>
        <w:jc w:val="center"/>
      </w:pPr>
      <w:r>
        <w:rPr>
          <w:sz w:val="20"/>
        </w:rPr>
        <w:t xml:space="preserve">О РЕКОНСТРУКЦИИ, МОДЕРНИЗАЦИИ, ОБ ИЗМЕНЕНИИ НАЗНАЧЕНИЯ ИЛИ</w:t>
      </w:r>
    </w:p>
    <w:p>
      <w:pPr>
        <w:pStyle w:val="2"/>
        <w:jc w:val="center"/>
      </w:pPr>
      <w:r>
        <w:rPr>
          <w:sz w:val="20"/>
        </w:rPr>
        <w:t xml:space="preserve">О ЛИКВИДАЦИИ ОБЪЕКТА СОЦИАЛЬНОЙ ИНФРАСТРУКТУРЫ ДЛЯ ДЕТЕЙ,</w:t>
      </w:r>
    </w:p>
    <w:p>
      <w:pPr>
        <w:pStyle w:val="2"/>
        <w:jc w:val="center"/>
      </w:pPr>
      <w:r>
        <w:rPr>
          <w:sz w:val="20"/>
        </w:rPr>
        <w:t xml:space="preserve">ЗАКЛЮЧЕНИИ МУНИЦИПАЛЬНОЙ ОРГАНИЗАЦИЕЙ ДЛЯ ДЕТЕЙ ДОГОВОРА</w:t>
      </w:r>
    </w:p>
    <w:p>
      <w:pPr>
        <w:pStyle w:val="2"/>
        <w:jc w:val="center"/>
      </w:pPr>
      <w:r>
        <w:rPr>
          <w:sz w:val="20"/>
        </w:rPr>
        <w:t xml:space="preserve">АРЕНДЫ, ДОГОВОРА БЕЗВОЗМЕЗДНОГО ПОЛЬЗОВАНИЯ ЗАКРЕПЛЕННЫХ</w:t>
      </w:r>
    </w:p>
    <w:p>
      <w:pPr>
        <w:pStyle w:val="2"/>
        <w:jc w:val="center"/>
      </w:pPr>
      <w:r>
        <w:rPr>
          <w:sz w:val="20"/>
        </w:rPr>
        <w:t xml:space="preserve">ЗА НЕЙ ОБЪЕКТОВ СОБСТВЕННОСТИ, РЕОРГАНИЗАЦИИ ИЛИ ЛИКВИДАЦИИ</w:t>
      </w:r>
    </w:p>
    <w:p>
      <w:pPr>
        <w:pStyle w:val="2"/>
        <w:jc w:val="center"/>
      </w:pPr>
      <w:r>
        <w:rPr>
          <w:sz w:val="20"/>
        </w:rPr>
        <w:t xml:space="preserve">МУНИЦИПАЛЬНОЙ ОРГАНИЗАЦИИ ДЛЯ ДЕТЕЙ, МУНИЦИПАЛЬНОЙ</w:t>
      </w:r>
    </w:p>
    <w:p>
      <w:pPr>
        <w:pStyle w:val="2"/>
        <w:jc w:val="center"/>
      </w:pPr>
      <w:r>
        <w:rPr>
          <w:sz w:val="20"/>
        </w:rPr>
        <w:t xml:space="preserve">ОБРАЗОВАТЕЛЬНОЙ ОРГАНИЗАЦИИ</w:t>
      </w:r>
    </w:p>
    <w:p>
      <w:pPr>
        <w:pStyle w:val="0"/>
        <w:jc w:val="center"/>
      </w:pPr>
      <w:r>
        <w:rPr>
          <w:sz w:val="20"/>
        </w:rPr>
        <w:t xml:space="preserve">(в ред. </w:t>
      </w:r>
      <w:hyperlink w:history="0" r:id="rId27"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w:t>
      </w:r>
    </w:p>
    <w:p>
      <w:pPr>
        <w:pStyle w:val="0"/>
        <w:jc w:val="center"/>
      </w:pPr>
      <w:r>
        <w:rPr>
          <w:sz w:val="20"/>
        </w:rPr>
        <w:t xml:space="preserve">от 18.03.2025 N 200)</w:t>
      </w:r>
    </w:p>
    <w:p>
      <w:pPr>
        <w:pStyle w:val="0"/>
        <w:jc w:val="both"/>
      </w:pPr>
      <w:r>
        <w:rPr>
          <w:sz w:val="20"/>
        </w:rPr>
      </w:r>
    </w:p>
    <w:p>
      <w:pPr>
        <w:pStyle w:val="0"/>
        <w:ind w:firstLine="540"/>
        <w:jc w:val="both"/>
      </w:pPr>
      <w:r>
        <w:rPr>
          <w:sz w:val="20"/>
        </w:rPr>
        <w:t xml:space="preserve">14. В целях проведения оценки последствий принятия Решения на основании критериев оценки, утвержденных </w:t>
      </w:r>
      <w:hyperlink w:history="0" r:id="rId28" w:tooltip="Постановление Правительства РФ от 24.07.2023 N 1194 &quo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 {КонсультантПлюс}">
        <w:r>
          <w:rPr>
            <w:sz w:val="20"/>
            <w:color w:val="0000ff"/>
          </w:rPr>
          <w:t xml:space="preserve">Постановлением</w:t>
        </w:r>
      </w:hyperlink>
      <w:r>
        <w:rPr>
          <w:sz w:val="20"/>
        </w:rPr>
        <w:t xml:space="preserve"> Правительства Российской Федерации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установить:</w:t>
      </w:r>
    </w:p>
    <w:bookmarkStart w:id="113" w:name="P113"/>
    <w:bookmarkEnd w:id="113"/>
    <w:p>
      <w:pPr>
        <w:pStyle w:val="0"/>
        <w:spacing w:before="200" w:line-rule="auto"/>
        <w:ind w:firstLine="540"/>
        <w:jc w:val="both"/>
      </w:pPr>
      <w:r>
        <w:rPr>
          <w:sz w:val="20"/>
        </w:rPr>
        <w:t xml:space="preserve">1) значения критериев: "обеспечено"/"не обеспечено" для оценки последствий принятия Решения об использовании объекта социальной инфраструктуры:</w:t>
      </w:r>
    </w:p>
    <w:p>
      <w:pPr>
        <w:pStyle w:val="0"/>
        <w:spacing w:before="200" w:line-rule="auto"/>
        <w:ind w:firstLine="540"/>
        <w:jc w:val="both"/>
      </w:pPr>
      <w:r>
        <w:rPr>
          <w:sz w:val="20"/>
        </w:rPr>
        <w:t xml:space="preserve">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p>
      <w:pPr>
        <w:pStyle w:val="0"/>
        <w:spacing w:before="200" w:line-rule="auto"/>
        <w:ind w:firstLine="540"/>
        <w:jc w:val="both"/>
      </w:pPr>
      <w:r>
        <w:rPr>
          <w:sz w:val="20"/>
        </w:rPr>
        <w:t xml:space="preserve">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для детей договора аренды, договора безвозмездного пользования закрепленных за ней объектов собственности;</w:t>
      </w:r>
    </w:p>
    <w:bookmarkStart w:id="116" w:name="P116"/>
    <w:bookmarkEnd w:id="116"/>
    <w:p>
      <w:pPr>
        <w:pStyle w:val="0"/>
        <w:spacing w:before="200" w:line-rule="auto"/>
        <w:ind w:firstLine="540"/>
        <w:jc w:val="both"/>
      </w:pPr>
      <w:r>
        <w:rPr>
          <w:sz w:val="20"/>
        </w:rPr>
        <w:t xml:space="preserve">2) значения критериев: "обеспечено"/"не обеспечено" для оценки последствий принятия Решения о реорганизации или ликвидации муниципальной организации для детей:</w:t>
      </w:r>
    </w:p>
    <w:p>
      <w:pPr>
        <w:pStyle w:val="0"/>
        <w:spacing w:before="200" w:line-rule="auto"/>
        <w:ind w:firstLine="540"/>
        <w:jc w:val="both"/>
      </w:pPr>
      <w:r>
        <w:rPr>
          <w:sz w:val="20"/>
        </w:rPr>
        <w:t xml:space="preserve">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муниципальной организацией для детей, предлагаемой к реорганизации или ликвидации;</w:t>
      </w:r>
    </w:p>
    <w:p>
      <w:pPr>
        <w:pStyle w:val="0"/>
        <w:spacing w:before="200" w:line-rule="auto"/>
        <w:ind w:firstLine="540"/>
        <w:jc w:val="both"/>
      </w:pPr>
      <w:r>
        <w:rPr>
          <w:sz w:val="20"/>
        </w:rPr>
        <w:t xml:space="preserve">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муниципальной организацией для детей, предлагаемой к реорганизации или ликвидации, до принятия решения о реорганизации или ликвидации муниципальной организации для детей;</w:t>
      </w:r>
    </w:p>
    <w:p>
      <w:pPr>
        <w:pStyle w:val="0"/>
        <w:spacing w:before="200" w:line-rule="auto"/>
        <w:ind w:firstLine="540"/>
        <w:jc w:val="both"/>
      </w:pPr>
      <w:r>
        <w:rPr>
          <w:sz w:val="20"/>
        </w:rPr>
        <w:t xml:space="preserve">обеспечение продолжения осуществления видов деятельности, которые реализовываются муниципальной организацией для детей, предлагаемой к реорганизации или ликвидации.</w:t>
      </w:r>
    </w:p>
    <w:bookmarkStart w:id="120" w:name="P120"/>
    <w:bookmarkEnd w:id="120"/>
    <w:p>
      <w:pPr>
        <w:pStyle w:val="0"/>
        <w:spacing w:before="200" w:line-rule="auto"/>
        <w:ind w:firstLine="540"/>
        <w:jc w:val="both"/>
      </w:pPr>
      <w:r>
        <w:rPr>
          <w:sz w:val="20"/>
        </w:rPr>
        <w:t xml:space="preserve">14.1. В целях проведения оценки последствий принятия Решения о реорганизации или ликвидации муниципальной образовательной организации на основании </w:t>
      </w:r>
      <w:hyperlink w:history="0" r:id="rId29" w:tooltip="Постановление Правительства Красноярского края от 14.06.2012 N 275-п (ред. от 24.12.2024) &quot;Об утверждении Порядка проведения оценки последствий принятия решения о реконструкции, модернизации, сдаче в аренду, передаче в безвозмездное пользование, об изменении назначения или о ликвидации объекта социальной инфраструктуры для детей, являющегося краевой собственностью, либо о реорганизации или ликвидации краевых государственных образовательных организаций, муниципальных образовательных организаций и (или) краев {КонсультантПлюс}">
        <w:r>
          <w:rPr>
            <w:sz w:val="20"/>
            <w:color w:val="0000ff"/>
          </w:rPr>
          <w:t xml:space="preserve">критериев</w:t>
        </w:r>
      </w:hyperlink>
      <w:r>
        <w:rPr>
          <w:sz w:val="20"/>
        </w:rPr>
        <w:t xml:space="preserve"> оценки, утвержденных Постановлением Правительства Красноярского края 14.06.2012 N 275-п, установить значения критериев: "обеспечено"/"не обеспечено" для оценки последствий принятия Решения о реорганизации или ликвидации муниципальной образовательной организации:</w:t>
      </w:r>
    </w:p>
    <w:p>
      <w:pPr>
        <w:pStyle w:val="0"/>
        <w:spacing w:before="200" w:line-rule="auto"/>
        <w:ind w:firstLine="540"/>
        <w:jc w:val="both"/>
      </w:pPr>
      <w:r>
        <w:rPr>
          <w:sz w:val="20"/>
        </w:rPr>
        <w:t xml:space="preserve">1) для дошкольной образовательной организации:</w:t>
      </w:r>
    </w:p>
    <w:p>
      <w:pPr>
        <w:pStyle w:val="0"/>
        <w:spacing w:before="200" w:line-rule="auto"/>
        <w:ind w:firstLine="540"/>
        <w:jc w:val="both"/>
      </w:pPr>
      <w:r>
        <w:rPr>
          <w:sz w:val="20"/>
        </w:rPr>
        <w:t xml:space="preserve">обеспечение продолжения предоставления и получения образования, уровень и качество которого не могут быть ниже требований, установленных федеральным государственным образовательным стандартом (в случае принятия решения о реорганизации);</w:t>
      </w:r>
    </w:p>
    <w:p>
      <w:pPr>
        <w:pStyle w:val="0"/>
        <w:spacing w:before="200" w:line-rule="auto"/>
        <w:ind w:firstLine="540"/>
        <w:jc w:val="both"/>
      </w:pPr>
      <w:r>
        <w:rPr>
          <w:sz w:val="20"/>
        </w:rPr>
        <w:t xml:space="preserve">обеспечение завершения обучения обучающихся образовательной организации, предлагаемой к реорганизации или ликвидации;</w:t>
      </w:r>
    </w:p>
    <w:p>
      <w:pPr>
        <w:pStyle w:val="0"/>
        <w:spacing w:before="200" w:line-rule="auto"/>
        <w:ind w:firstLine="540"/>
        <w:jc w:val="both"/>
      </w:pPr>
      <w:r>
        <w:rPr>
          <w:sz w:val="20"/>
        </w:rPr>
        <w:t xml:space="preserve">обеспечение продолжения осуществления реорганизуемой образовательной организацией видов деятельности, реализовывавшихся только образовательной организацией, предлагаемой к реорганизации или ликвидации;</w:t>
      </w:r>
    </w:p>
    <w:p>
      <w:pPr>
        <w:pStyle w:val="0"/>
        <w:spacing w:before="200" w:line-rule="auto"/>
        <w:ind w:firstLine="540"/>
        <w:jc w:val="both"/>
      </w:pPr>
      <w:r>
        <w:rPr>
          <w:sz w:val="20"/>
        </w:rPr>
        <w:t xml:space="preserve">2) для общеобразовательной организации:</w:t>
      </w:r>
    </w:p>
    <w:p>
      <w:pPr>
        <w:pStyle w:val="0"/>
        <w:spacing w:before="200" w:line-rule="auto"/>
        <w:ind w:firstLine="540"/>
        <w:jc w:val="both"/>
      </w:pPr>
      <w:r>
        <w:rPr>
          <w:sz w:val="20"/>
        </w:rPr>
        <w:t xml:space="preserve">обеспечение продолжения предоставления и получения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(в случае принятия решения о реорганизации);</w:t>
      </w:r>
    </w:p>
    <w:p>
      <w:pPr>
        <w:pStyle w:val="0"/>
        <w:spacing w:before="200" w:line-rule="auto"/>
        <w:ind w:firstLine="540"/>
        <w:jc w:val="both"/>
      </w:pPr>
      <w:r>
        <w:rPr>
          <w:sz w:val="20"/>
        </w:rPr>
        <w:t xml:space="preserve">обеспечение завершения обучения обучающихся образовательной организации, предлагаемой к реорганизации или ликвидации;</w:t>
      </w:r>
    </w:p>
    <w:p>
      <w:pPr>
        <w:pStyle w:val="0"/>
        <w:spacing w:before="200" w:line-rule="auto"/>
        <w:ind w:firstLine="540"/>
        <w:jc w:val="both"/>
      </w:pPr>
      <w:r>
        <w:rPr>
          <w:sz w:val="20"/>
        </w:rPr>
        <w:t xml:space="preserve">обеспечение продолжения осуществления видов деятельности, реализовывавшихся только образовательной организацией, предлагаемой к реорганизации или ликвидации;</w:t>
      </w:r>
    </w:p>
    <w:p>
      <w:pPr>
        <w:pStyle w:val="0"/>
        <w:spacing w:before="200" w:line-rule="auto"/>
        <w:ind w:firstLine="540"/>
        <w:jc w:val="both"/>
      </w:pPr>
      <w:r>
        <w:rPr>
          <w:sz w:val="20"/>
        </w:rPr>
        <w:t xml:space="preserve">3) для организации дополнительного образования:</w:t>
      </w:r>
    </w:p>
    <w:p>
      <w:pPr>
        <w:pStyle w:val="0"/>
        <w:spacing w:before="200" w:line-rule="auto"/>
        <w:ind w:firstLine="540"/>
        <w:jc w:val="both"/>
      </w:pPr>
      <w:r>
        <w:rPr>
          <w:sz w:val="20"/>
        </w:rPr>
        <w:t xml:space="preserve">обеспечение продолжения предоставления и получения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(в случае принятия решения о реорганизации);</w:t>
      </w:r>
    </w:p>
    <w:p>
      <w:pPr>
        <w:pStyle w:val="0"/>
        <w:spacing w:before="200" w:line-rule="auto"/>
        <w:ind w:firstLine="540"/>
        <w:jc w:val="both"/>
      </w:pPr>
      <w:r>
        <w:rPr>
          <w:sz w:val="20"/>
        </w:rPr>
        <w:t xml:space="preserve">обеспечение завершения обучения обучающихся образовательной организации, предлагаемой к реорганизации или ликвидации;</w:t>
      </w:r>
    </w:p>
    <w:p>
      <w:pPr>
        <w:pStyle w:val="0"/>
        <w:spacing w:before="200" w:line-rule="auto"/>
        <w:ind w:firstLine="540"/>
        <w:jc w:val="both"/>
      </w:pPr>
      <w:r>
        <w:rPr>
          <w:sz w:val="20"/>
        </w:rPr>
        <w:t xml:space="preserve">обеспечение продолжения осуществления видов деятельности, реализовывавшихся только образовательной организацией, предлагаемой к реорганизации или ликвидации.</w:t>
      </w:r>
    </w:p>
    <w:p>
      <w:pPr>
        <w:pStyle w:val="0"/>
        <w:jc w:val="both"/>
      </w:pPr>
      <w:r>
        <w:rPr>
          <w:sz w:val="20"/>
        </w:rPr>
        <w:t xml:space="preserve">(п. 14.1 введен </w:t>
      </w:r>
      <w:hyperlink w:history="0" r:id="rId30"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Постановлением</w:t>
        </w:r>
      </w:hyperlink>
      <w:r>
        <w:rPr>
          <w:sz w:val="20"/>
        </w:rPr>
        <w:t xml:space="preserve"> администрации г. Красноярска от 18.03.2025 N 200)</w:t>
      </w:r>
    </w:p>
    <w:p>
      <w:pPr>
        <w:pStyle w:val="0"/>
        <w:jc w:val="both"/>
      </w:pPr>
      <w:r>
        <w:rPr>
          <w:sz w:val="20"/>
        </w:rPr>
      </w:r>
    </w:p>
    <w:p>
      <w:pPr>
        <w:pStyle w:val="2"/>
        <w:outlineLvl w:val="1"/>
        <w:jc w:val="center"/>
      </w:pPr>
      <w:r>
        <w:rPr>
          <w:sz w:val="20"/>
        </w:rPr>
        <w:t xml:space="preserve">III. ПОРЯДОК ФОРМИРОВАНИЯ И ДЕЯТЕЛЬНОСТИ КОМИССИИ</w:t>
      </w:r>
    </w:p>
    <w:p>
      <w:pPr>
        <w:pStyle w:val="0"/>
        <w:jc w:val="both"/>
      </w:pPr>
      <w:r>
        <w:rPr>
          <w:sz w:val="20"/>
        </w:rPr>
      </w:r>
    </w:p>
    <w:p>
      <w:pPr>
        <w:pStyle w:val="0"/>
        <w:ind w:firstLine="540"/>
        <w:jc w:val="both"/>
      </w:pPr>
      <w:r>
        <w:rPr>
          <w:sz w:val="20"/>
        </w:rPr>
        <w:t xml:space="preserve">15. Принципы формирования и деятельности Комиссии основываются:</w:t>
      </w:r>
    </w:p>
    <w:p>
      <w:pPr>
        <w:pStyle w:val="0"/>
        <w:spacing w:before="200" w:line-rule="auto"/>
        <w:ind w:firstLine="540"/>
        <w:jc w:val="both"/>
      </w:pPr>
      <w:r>
        <w:rPr>
          <w:sz w:val="20"/>
        </w:rPr>
        <w:t xml:space="preserve">на законности;</w:t>
      </w:r>
    </w:p>
    <w:p>
      <w:pPr>
        <w:pStyle w:val="0"/>
        <w:spacing w:before="200" w:line-rule="auto"/>
        <w:ind w:firstLine="540"/>
        <w:jc w:val="both"/>
      </w:pPr>
      <w:r>
        <w:rPr>
          <w:sz w:val="20"/>
        </w:rPr>
        <w:t xml:space="preserve">на гласности;</w:t>
      </w:r>
    </w:p>
    <w:p>
      <w:pPr>
        <w:pStyle w:val="0"/>
        <w:spacing w:before="200" w:line-rule="auto"/>
        <w:ind w:firstLine="540"/>
        <w:jc w:val="both"/>
      </w:pPr>
      <w:r>
        <w:rPr>
          <w:sz w:val="20"/>
        </w:rPr>
        <w:t xml:space="preserve">на справедливости;</w:t>
      </w:r>
    </w:p>
    <w:p>
      <w:pPr>
        <w:pStyle w:val="0"/>
        <w:spacing w:before="200" w:line-rule="auto"/>
        <w:ind w:firstLine="540"/>
        <w:jc w:val="both"/>
      </w:pPr>
      <w:r>
        <w:rPr>
          <w:sz w:val="20"/>
        </w:rPr>
        <w:t xml:space="preserve">на неотвратимости ответственности.</w:t>
      </w:r>
    </w:p>
    <w:p>
      <w:pPr>
        <w:pStyle w:val="0"/>
        <w:spacing w:before="200" w:line-rule="auto"/>
        <w:ind w:firstLine="540"/>
        <w:jc w:val="both"/>
      </w:pPr>
      <w:r>
        <w:rPr>
          <w:sz w:val="20"/>
        </w:rPr>
        <w:t xml:space="preserve">16. Комиссия осуществляет следующие функции:</w:t>
      </w:r>
    </w:p>
    <w:p>
      <w:pPr>
        <w:pStyle w:val="0"/>
        <w:spacing w:before="200" w:line-rule="auto"/>
        <w:ind w:firstLine="540"/>
        <w:jc w:val="both"/>
      </w:pPr>
      <w:r>
        <w:rPr>
          <w:sz w:val="20"/>
        </w:rPr>
        <w:t xml:space="preserve">1) проводит оценку последствий принятия Решения об использовании объекта социальной инфраструктуры на основании критериев оценки последствий принятия решения об использовании объекта социальной инфраструктуры в соответствии с установленными в </w:t>
      </w:r>
      <w:hyperlink w:history="0" w:anchor="P113" w:tooltip="1) значения критериев: &quot;обеспечено&quot;/&quot;не обеспечено&quot; для оценки последствий принятия Решения об использовании объекта социальной инфраструктуры:">
        <w:r>
          <w:rPr>
            <w:sz w:val="20"/>
            <w:color w:val="0000ff"/>
          </w:rPr>
          <w:t xml:space="preserve">подпункте 1 пункта 14</w:t>
        </w:r>
      </w:hyperlink>
      <w:r>
        <w:rPr>
          <w:sz w:val="20"/>
        </w:rPr>
        <w:t xml:space="preserve"> настоящего Порядка значениями данных критериев;</w:t>
      </w:r>
    </w:p>
    <w:p>
      <w:pPr>
        <w:pStyle w:val="0"/>
        <w:spacing w:before="200" w:line-rule="auto"/>
        <w:ind w:firstLine="540"/>
        <w:jc w:val="both"/>
      </w:pPr>
      <w:r>
        <w:rPr>
          <w:sz w:val="20"/>
        </w:rPr>
        <w:t xml:space="preserve">2) готовит заключение об оценке последствий принятия Решения об использовании объекта социальной инфраструктуры;</w:t>
      </w:r>
    </w:p>
    <w:p>
      <w:pPr>
        <w:pStyle w:val="0"/>
        <w:spacing w:before="200" w:line-rule="auto"/>
        <w:ind w:firstLine="540"/>
        <w:jc w:val="both"/>
      </w:pPr>
      <w:r>
        <w:rPr>
          <w:sz w:val="20"/>
        </w:rPr>
        <w:t xml:space="preserve">3) проводит оценку последствий принятия Решения о реорганизации или ликвидации организации на основании критериев оценки последствий принятия решения о реорганизации или ликвидации муниципальной организации для детей в соответствии с установленными в </w:t>
      </w:r>
      <w:hyperlink w:history="0" w:anchor="P116" w:tooltip="2) значения критериев: &quot;обеспечено&quot;/&quot;не обеспечено&quot; для оценки последствий принятия Решения о реорганизации или ликвидации муниципальной организации для детей:">
        <w:r>
          <w:rPr>
            <w:sz w:val="20"/>
            <w:color w:val="0000ff"/>
          </w:rPr>
          <w:t xml:space="preserve">подпункте 2 пункта 14</w:t>
        </w:r>
      </w:hyperlink>
      <w:r>
        <w:rPr>
          <w:sz w:val="20"/>
        </w:rPr>
        <w:t xml:space="preserve"> настоящего Порядка значениями данных критериев;</w:t>
      </w:r>
    </w:p>
    <w:p>
      <w:pPr>
        <w:pStyle w:val="0"/>
        <w:spacing w:before="200" w:line-rule="auto"/>
        <w:ind w:firstLine="540"/>
        <w:jc w:val="both"/>
      </w:pPr>
      <w:r>
        <w:rPr>
          <w:sz w:val="20"/>
        </w:rPr>
        <w:t xml:space="preserve">4) готовит заключение об оценке последствий принятия Решения о реорганизации или ликвидации муниципальной организации для детей;</w:t>
      </w:r>
    </w:p>
    <w:p>
      <w:pPr>
        <w:pStyle w:val="0"/>
        <w:spacing w:before="200" w:line-rule="auto"/>
        <w:ind w:firstLine="540"/>
        <w:jc w:val="both"/>
      </w:pPr>
      <w:r>
        <w:rPr>
          <w:sz w:val="20"/>
        </w:rPr>
        <w:t xml:space="preserve">5) проводит оценку последствий принятия Решения о реорганизации или ликвидации муниципальной образовательной организации на основании критериев оценки последствий принятия Решения о реорганизации или ликвидации муниципальной образовательной организации в соответствии с установленными в </w:t>
      </w:r>
      <w:hyperlink w:history="0" w:anchor="P120" w:tooltip="14.1. В целях проведения оценки последствий принятия Решения о реорганизации или ликвидации муниципальной образовательной организации на основании критериев оценки, утвержденных Постановлением Правительства Красноярского края 14.06.2012 N 275-п, установить значения критериев: &quot;обеспечено&quot;/&quot;не обеспечено&quot; для оценки последствий принятия Решения о реорганизации или ликвидации муниципальной образовательной организации:">
        <w:r>
          <w:rPr>
            <w:sz w:val="20"/>
            <w:color w:val="0000ff"/>
          </w:rPr>
          <w:t xml:space="preserve">пункте 14.1</w:t>
        </w:r>
      </w:hyperlink>
      <w:r>
        <w:rPr>
          <w:sz w:val="20"/>
        </w:rPr>
        <w:t xml:space="preserve"> настоящего Порядка значениями данных критериев в порядке, предусмотренном </w:t>
      </w:r>
      <w:hyperlink w:history="0" r:id="rId31" w:tooltip="Постановление Правительства Красноярского края от 14.06.2012 N 275-п (ред. от 24.12.2024) &quot;Об утверждении Порядка проведения оценки последствий принятия решения о реконструкции, модернизации, сдаче в аренду, передаче в безвозмездное пользование, об изменении назначения или о ликвидации объекта социальной инфраструктуры для детей, являющегося краевой собственностью, либо о реорганизации или ликвидации краевых государственных образовательных организаций, муниципальных образовательных организаций и (или) краев {КонсультантПлюс}">
        <w:r>
          <w:rPr>
            <w:sz w:val="20"/>
            <w:color w:val="0000ff"/>
          </w:rPr>
          <w:t xml:space="preserve">Постановлением</w:t>
        </w:r>
      </w:hyperlink>
      <w:r>
        <w:rPr>
          <w:sz w:val="20"/>
        </w:rPr>
        <w:t xml:space="preserve"> Правительства Красноярского края от 14.06.2012 N 275-п;</w:t>
      </w:r>
    </w:p>
    <w:p>
      <w:pPr>
        <w:pStyle w:val="0"/>
        <w:spacing w:before="200" w:line-rule="auto"/>
        <w:ind w:firstLine="540"/>
        <w:jc w:val="both"/>
      </w:pPr>
      <w:r>
        <w:rPr>
          <w:sz w:val="20"/>
        </w:rPr>
        <w:t xml:space="preserve">6) готовит заключение об оценке последствий принятия Решения о реорганизации или ликвидации муниципальной образовательной организации.</w:t>
      </w:r>
    </w:p>
    <w:p>
      <w:pPr>
        <w:pStyle w:val="0"/>
        <w:jc w:val="both"/>
      </w:pPr>
      <w:r>
        <w:rPr>
          <w:sz w:val="20"/>
        </w:rPr>
        <w:t xml:space="preserve">(п. 16 в ред. </w:t>
      </w:r>
      <w:hyperlink w:history="0" r:id="rId32"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 от 18.03.2025 N 200)</w:t>
      </w:r>
    </w:p>
    <w:p>
      <w:pPr>
        <w:pStyle w:val="0"/>
        <w:spacing w:before="200" w:line-rule="auto"/>
        <w:ind w:firstLine="540"/>
        <w:jc w:val="both"/>
      </w:pPr>
      <w:r>
        <w:rPr>
          <w:sz w:val="20"/>
        </w:rPr>
        <w:t xml:space="preserve">17. Комиссия в течение 10 рабочих дней со дня поступления Предложения Уполномоченного органа с документами осуществляет их проверку на предмет наличия оснований для отказа в рассмотрении.</w:t>
      </w:r>
    </w:p>
    <w:p>
      <w:pPr>
        <w:pStyle w:val="0"/>
        <w:spacing w:before="200" w:line-rule="auto"/>
        <w:ind w:firstLine="540"/>
        <w:jc w:val="both"/>
      </w:pPr>
      <w:r>
        <w:rPr>
          <w:sz w:val="20"/>
        </w:rPr>
        <w:t xml:space="preserve">18. Основаниями для отказа в рассмотрении Предложения с документами являются:</w:t>
      </w:r>
    </w:p>
    <w:p>
      <w:pPr>
        <w:pStyle w:val="0"/>
        <w:spacing w:before="200" w:line-rule="auto"/>
        <w:ind w:firstLine="540"/>
        <w:jc w:val="both"/>
      </w:pPr>
      <w:r>
        <w:rPr>
          <w:sz w:val="20"/>
        </w:rPr>
        <w:t xml:space="preserve">1) несоответствие Предложения установленной форме;</w:t>
      </w:r>
    </w:p>
    <w:p>
      <w:pPr>
        <w:pStyle w:val="0"/>
        <w:spacing w:before="200" w:line-rule="auto"/>
        <w:ind w:firstLine="540"/>
        <w:jc w:val="both"/>
      </w:pPr>
      <w:r>
        <w:rPr>
          <w:sz w:val="20"/>
        </w:rPr>
        <w:t xml:space="preserve">2) непредставление или представление не в полном объеме документов и информации, установленных </w:t>
      </w:r>
      <w:hyperlink w:history="0" w:anchor="P74" w:tooltip="7. С заявлением о проведении оценки последствий принятия Решения об использовании объекта социальной инфраструктуры по форме согласно приложению 2 к настоящему Порядку (далее - заявление) вправе обращаться муниципальные организации для детей (далее - Заявители) в Уполномоченный орган.">
        <w:r>
          <w:rPr>
            <w:sz w:val="20"/>
            <w:color w:val="0000ff"/>
          </w:rPr>
          <w:t xml:space="preserve">пунктами 7</w:t>
        </w:r>
      </w:hyperlink>
      <w:r>
        <w:rPr>
          <w:sz w:val="20"/>
        </w:rPr>
        <w:t xml:space="preserve">, </w:t>
      </w:r>
      <w:hyperlink w:history="0" w:anchor="P83" w:tooltip="10. К Предложению Уполномоченного органа о проведении оценки последствий принятия Решения о реорганизации муниципальной организации для детей прилагается пояснительная записка, которая содержит следующие сведения:">
        <w:r>
          <w:rPr>
            <w:sz w:val="20"/>
            <w:color w:val="0000ff"/>
          </w:rPr>
          <w:t xml:space="preserve">10</w:t>
        </w:r>
      </w:hyperlink>
      <w:r>
        <w:rPr>
          <w:sz w:val="20"/>
        </w:rPr>
        <w:t xml:space="preserve">, </w:t>
      </w:r>
      <w:hyperlink w:history="0" w:anchor="P91" w:tooltip="11. К Предложению Уполномоченного органа о проведении оценки последствий принятия Решения о ликвидации муниципальной организации для детей прилагается пояснительная записка, которая содержит следующие сведения:">
        <w:r>
          <w:rPr>
            <w:sz w:val="20"/>
            <w:color w:val="0000ff"/>
          </w:rPr>
          <w:t xml:space="preserve">11</w:t>
        </w:r>
      </w:hyperlink>
      <w:r>
        <w:rPr>
          <w:sz w:val="20"/>
        </w:rPr>
        <w:t xml:space="preserve"> настоящего Порядка.</w:t>
      </w:r>
    </w:p>
    <w:p>
      <w:pPr>
        <w:pStyle w:val="0"/>
        <w:spacing w:before="200" w:line-rule="auto"/>
        <w:ind w:firstLine="540"/>
        <w:jc w:val="both"/>
      </w:pPr>
      <w:r>
        <w:rPr>
          <w:sz w:val="20"/>
        </w:rPr>
        <w:t xml:space="preserve">19. При наличии оснований для отказа в рассмотрении предложения с документами Комиссия в течение 5 рабочих дней со дня завершения проверки возвращает Уполномоченному органу Предложение с документами и вручает уведомление о наличии оснований для отказа в рассмотрении Предложения с документами.</w:t>
      </w:r>
    </w:p>
    <w:p>
      <w:pPr>
        <w:pStyle w:val="0"/>
        <w:spacing w:before="200" w:line-rule="auto"/>
        <w:ind w:firstLine="540"/>
        <w:jc w:val="both"/>
      </w:pPr>
      <w:r>
        <w:rPr>
          <w:sz w:val="20"/>
        </w:rPr>
        <w:t xml:space="preserve">Возврат Предложения с документами не является препятствием для его повторной подачи после устранения Уполномоченным органом причин, послуживших основанием для его возврата.</w:t>
      </w:r>
    </w:p>
    <w:p>
      <w:pPr>
        <w:pStyle w:val="0"/>
        <w:spacing w:before="200" w:line-rule="auto"/>
        <w:ind w:firstLine="540"/>
        <w:jc w:val="both"/>
      </w:pPr>
      <w:r>
        <w:rPr>
          <w:sz w:val="20"/>
        </w:rPr>
        <w:t xml:space="preserve">20. При отсутствии оснований для отказа к рассмотрению Предложения с документами Комиссия в течение 30 рабочих дней со дня поступления Предложения с документами назначает заседание Комиссии и рассматривает Предложение с документами на заседании Комиссии.</w:t>
      </w:r>
    </w:p>
    <w:p>
      <w:pPr>
        <w:pStyle w:val="0"/>
        <w:spacing w:before="200" w:line-rule="auto"/>
        <w:ind w:firstLine="540"/>
        <w:jc w:val="both"/>
      </w:pPr>
      <w:r>
        <w:rPr>
          <w:sz w:val="20"/>
        </w:rPr>
        <w:t xml:space="preserve">21. По итогам заседания Комиссии в срок не более 10 рабочих дней с даты проведения заседания Комиссии оформляется заключение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 (положительное или отрицательное) (далее - Заключение).</w:t>
      </w:r>
    </w:p>
    <w:p>
      <w:pPr>
        <w:pStyle w:val="0"/>
        <w:spacing w:before="200" w:line-rule="auto"/>
        <w:ind w:firstLine="540"/>
        <w:jc w:val="both"/>
      </w:pPr>
      <w:r>
        <w:rPr>
          <w:sz w:val="20"/>
        </w:rPr>
        <w:t xml:space="preserve">22. В Заключении об оценке последствий принятия Решения об использовании объекта социальной инфраструктуры указываются:</w:t>
      </w:r>
    </w:p>
    <w:p>
      <w:pPr>
        <w:pStyle w:val="0"/>
        <w:spacing w:before="200" w:line-rule="auto"/>
        <w:ind w:firstLine="540"/>
        <w:jc w:val="both"/>
      </w:pPr>
      <w:r>
        <w:rPr>
          <w:sz w:val="20"/>
        </w:rPr>
        <w:t xml:space="preserve">1) наименование муниципальной организации для детей, за которой закреплен объект социальной инфраструктуры, предложенный к реконструкции, модернизации, изменению назначения или ликвидации, а также к передаче в аренду, безвозмездное пользование;</w:t>
      </w:r>
    </w:p>
    <w:p>
      <w:pPr>
        <w:pStyle w:val="0"/>
        <w:spacing w:before="200" w:line-rule="auto"/>
        <w:ind w:firstLine="540"/>
        <w:jc w:val="both"/>
      </w:pPr>
      <w:r>
        <w:rPr>
          <w:sz w:val="20"/>
        </w:rPr>
        <w:t xml:space="preserve">2) наименование объекта социальной инфраструктуры, предложенного к реконструкции, модернизации, изменению назначения или ликвидации, а также к передаче в аренду, безвозмездное пользование;</w:t>
      </w:r>
    </w:p>
    <w:p>
      <w:pPr>
        <w:pStyle w:val="0"/>
        <w:spacing w:before="200" w:line-rule="auto"/>
        <w:ind w:firstLine="540"/>
        <w:jc w:val="both"/>
      </w:pPr>
      <w:r>
        <w:rPr>
          <w:sz w:val="20"/>
        </w:rPr>
        <w:t xml:space="preserve">3) предложение Уполномоченного органа о дальнейшем распоряжении объектом социальной инфраструктуры, которое выносилось на заседание Комиссии;</w:t>
      </w:r>
    </w:p>
    <w:p>
      <w:pPr>
        <w:pStyle w:val="0"/>
        <w:spacing w:before="200" w:line-rule="auto"/>
        <w:ind w:firstLine="540"/>
        <w:jc w:val="both"/>
      </w:pPr>
      <w:r>
        <w:rPr>
          <w:sz w:val="20"/>
        </w:rPr>
        <w:t xml:space="preserve">4) значения критериев оценки последствий принятия решения об использовании объекта социальной инфраструктуры, на основании которых оцениваются последствия принятия решения об использовании объекта социальной инфраструктуры;</w:t>
      </w:r>
    </w:p>
    <w:p>
      <w:pPr>
        <w:pStyle w:val="0"/>
        <w:spacing w:before="200" w:line-rule="auto"/>
        <w:ind w:firstLine="540"/>
        <w:jc w:val="both"/>
      </w:pPr>
      <w:r>
        <w:rPr>
          <w:sz w:val="20"/>
        </w:rPr>
        <w:t xml:space="preserve">5) решение Комиссии.</w:t>
      </w:r>
    </w:p>
    <w:p>
      <w:pPr>
        <w:pStyle w:val="0"/>
        <w:spacing w:before="200" w:line-rule="auto"/>
        <w:ind w:firstLine="540"/>
        <w:jc w:val="both"/>
      </w:pPr>
      <w:r>
        <w:rPr>
          <w:sz w:val="20"/>
        </w:rPr>
        <w:t xml:space="preserve">23. В Заключении об оценке последствий принятия Решения о реорганизации или ликвидации организации указываются:</w:t>
      </w:r>
    </w:p>
    <w:p>
      <w:pPr>
        <w:pStyle w:val="0"/>
        <w:spacing w:before="200" w:line-rule="auto"/>
        <w:ind w:firstLine="540"/>
        <w:jc w:val="both"/>
      </w:pPr>
      <w:r>
        <w:rPr>
          <w:sz w:val="20"/>
        </w:rPr>
        <w:t xml:space="preserve">1) наименование муниципальной организации для детей, предлагаемой к реорганизации или ликвидации;</w:t>
      </w:r>
    </w:p>
    <w:p>
      <w:pPr>
        <w:pStyle w:val="0"/>
        <w:spacing w:before="200" w:line-rule="auto"/>
        <w:ind w:firstLine="540"/>
        <w:jc w:val="both"/>
      </w:pPr>
      <w:r>
        <w:rPr>
          <w:sz w:val="20"/>
        </w:rPr>
        <w:t xml:space="preserve">2) предложение Уполномоченного органа о реорганизации или ликвидации организации, которое выносилось на заседание Комиссии;</w:t>
      </w:r>
    </w:p>
    <w:p>
      <w:pPr>
        <w:pStyle w:val="0"/>
        <w:spacing w:before="200" w:line-rule="auto"/>
        <w:ind w:firstLine="540"/>
        <w:jc w:val="both"/>
      </w:pPr>
      <w:r>
        <w:rPr>
          <w:sz w:val="20"/>
        </w:rPr>
        <w:t xml:space="preserve">3) значения критериев оценки последствий принятия решения о реорганизации или ликвидации организации, на основании которых оцениваются последствия принятия решения о реорганизации или ликвидации организации;</w:t>
      </w:r>
    </w:p>
    <w:p>
      <w:pPr>
        <w:pStyle w:val="0"/>
        <w:spacing w:before="200" w:line-rule="auto"/>
        <w:ind w:firstLine="540"/>
        <w:jc w:val="both"/>
      </w:pPr>
      <w:r>
        <w:rPr>
          <w:sz w:val="20"/>
        </w:rPr>
        <w:t xml:space="preserve">4) решение Комиссии.</w:t>
      </w:r>
    </w:p>
    <w:p>
      <w:pPr>
        <w:pStyle w:val="0"/>
        <w:spacing w:before="200" w:line-rule="auto"/>
        <w:ind w:firstLine="540"/>
        <w:jc w:val="both"/>
      </w:pPr>
      <w:r>
        <w:rPr>
          <w:sz w:val="20"/>
        </w:rPr>
        <w:t xml:space="preserve">24. Комиссия дает отрицательное заключение о невозможности принятия Решения об использовании объекта социальной инфраструктуры в случае, если по итогам проведенного анализа не достигнуто хотя бы одно из установленных настоящим Порядком значений критериев оценки последствий принятия Решения об использовании объекта социальной инфраструктуры.</w:t>
      </w:r>
    </w:p>
    <w:p>
      <w:pPr>
        <w:pStyle w:val="0"/>
        <w:spacing w:before="200" w:line-rule="auto"/>
        <w:ind w:firstLine="540"/>
        <w:jc w:val="both"/>
      </w:pPr>
      <w:r>
        <w:rPr>
          <w:sz w:val="20"/>
        </w:rPr>
        <w:t xml:space="preserve">25. Комиссия дает отрицательное заключение о невозможности принятия Решения о реорганизации или ликвидации организации в случае, если по итогам проведенного анализа не достигнуто хотя бы одно из установленных настоящим Порядком значений критериев оценки последствий принятия Решения о реорганизации или ликвидации организации.</w:t>
      </w:r>
    </w:p>
    <w:p>
      <w:pPr>
        <w:pStyle w:val="0"/>
        <w:spacing w:before="200" w:line-rule="auto"/>
        <w:ind w:firstLine="540"/>
        <w:jc w:val="both"/>
      </w:pPr>
      <w:r>
        <w:rPr>
          <w:sz w:val="20"/>
        </w:rPr>
        <w:t xml:space="preserve">26. Комиссия дает положительное заключение о возможности принятия решения об использовании объекта социальной инфраструктуры в случае, если по итогам проведенного анализа достигнуты все установленные настоящим Порядком значения критериев оценки последствий принятия Решения об использовании объекта социальной инфраструктуры.</w:t>
      </w:r>
    </w:p>
    <w:p>
      <w:pPr>
        <w:pStyle w:val="0"/>
        <w:spacing w:before="200" w:line-rule="auto"/>
        <w:ind w:firstLine="540"/>
        <w:jc w:val="both"/>
      </w:pPr>
      <w:r>
        <w:rPr>
          <w:sz w:val="20"/>
        </w:rPr>
        <w:t xml:space="preserve">27. Комиссия дает положительное заключение о возможности принятия решения о реорганизации или ликвидации организации в случае, если по итогам проведенного анализа достигнуты все установленные настоящим порядком значения критериев оценки последствий принятия Решения о реорганизации или ликвидации организации.</w:t>
      </w:r>
    </w:p>
    <w:p>
      <w:pPr>
        <w:pStyle w:val="0"/>
        <w:spacing w:before="200" w:line-rule="auto"/>
        <w:ind w:firstLine="540"/>
        <w:jc w:val="both"/>
      </w:pPr>
      <w:r>
        <w:rPr>
          <w:sz w:val="20"/>
        </w:rPr>
        <w:t xml:space="preserve">28. Комиссия в течение 10 рабочих дней со дня подготовки Заключения направляет его на адрес электронной почты Уполномоченного органа.</w:t>
      </w:r>
    </w:p>
    <w:p>
      <w:pPr>
        <w:pStyle w:val="0"/>
        <w:spacing w:before="200" w:line-rule="auto"/>
        <w:ind w:firstLine="540"/>
        <w:jc w:val="both"/>
      </w:pPr>
      <w:r>
        <w:rPr>
          <w:sz w:val="20"/>
        </w:rPr>
        <w:t xml:space="preserve">Заключение Комиссии размещается Уполномоченным органом в течение 15 рабочих дней с даты его получения на официальном сайте Уполномоченного органа в информационно-телекоммуникационной сети Интернет (далее - сайт) с учетом требований законодательства Российской Федерации о государственной тайне.</w:t>
      </w:r>
    </w:p>
    <w:p>
      <w:pPr>
        <w:pStyle w:val="0"/>
        <w:jc w:val="both"/>
      </w:pPr>
      <w:r>
        <w:rPr>
          <w:sz w:val="20"/>
        </w:rPr>
        <w:t xml:space="preserve">(п. 28 в ред. </w:t>
      </w:r>
      <w:hyperlink w:history="0" r:id="rId33"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 от 18.03.2025 N 200)</w:t>
      </w:r>
    </w:p>
    <w:p>
      <w:pPr>
        <w:pStyle w:val="0"/>
        <w:spacing w:before="200" w:line-rule="auto"/>
        <w:ind w:firstLine="540"/>
        <w:jc w:val="both"/>
      </w:pPr>
      <w:r>
        <w:rPr>
          <w:sz w:val="20"/>
        </w:rPr>
        <w:t xml:space="preserve">29. Состав Комиссии формируется из представителей Уполномоченного органа, органов местного самоуправления города Красноярска, в том числе из числа депутатов Красноярского городского Совета депутатов, а также представителей общественных объединений и иных некоммерческих организаций.</w:t>
      </w:r>
    </w:p>
    <w:p>
      <w:pPr>
        <w:pStyle w:val="0"/>
        <w:jc w:val="both"/>
      </w:pPr>
      <w:r>
        <w:rPr>
          <w:sz w:val="20"/>
        </w:rPr>
        <w:t xml:space="preserve">(п. 29 в ред. </w:t>
      </w:r>
      <w:hyperlink w:history="0" r:id="rId34"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 от 18.03.2025 N 200)</w:t>
      </w:r>
    </w:p>
    <w:p>
      <w:pPr>
        <w:pStyle w:val="0"/>
        <w:spacing w:before="200" w:line-rule="auto"/>
        <w:ind w:firstLine="540"/>
        <w:jc w:val="both"/>
      </w:pPr>
      <w:r>
        <w:rPr>
          <w:sz w:val="20"/>
        </w:rPr>
        <w:t xml:space="preserve">30. В состав Комиссии входят председатель Комиссии, заместитель председателя Комиссии, секретарь Комиссии, иные члены Комиссии, которые назначаются Уполномоченным органом при формировании состава Комиссии.</w:t>
      </w:r>
    </w:p>
    <w:p>
      <w:pPr>
        <w:pStyle w:val="0"/>
        <w:spacing w:before="200" w:line-rule="auto"/>
        <w:ind w:firstLine="540"/>
        <w:jc w:val="both"/>
      </w:pPr>
      <w:r>
        <w:rPr>
          <w:sz w:val="20"/>
        </w:rPr>
        <w:t xml:space="preserve">В состав Комиссии входит не менее семи человек, включая председателя Комиссии.</w:t>
      </w:r>
    </w:p>
    <w:p>
      <w:pPr>
        <w:pStyle w:val="0"/>
        <w:jc w:val="both"/>
      </w:pPr>
      <w:r>
        <w:rPr>
          <w:sz w:val="20"/>
        </w:rPr>
        <w:t xml:space="preserve">(п. 30 в ред. </w:t>
      </w:r>
      <w:hyperlink w:history="0" r:id="rId35"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 от 18.03.2025 N 200)</w:t>
      </w:r>
    </w:p>
    <w:p>
      <w:pPr>
        <w:pStyle w:val="0"/>
        <w:spacing w:before="200" w:line-rule="auto"/>
        <w:ind w:firstLine="540"/>
        <w:jc w:val="both"/>
      </w:pPr>
      <w:r>
        <w:rPr>
          <w:sz w:val="20"/>
        </w:rPr>
        <w:t xml:space="preserve">31. Комиссию возглавляет председатель Комиссии, который осуществляет следующие функции:</w:t>
      </w:r>
    </w:p>
    <w:p>
      <w:pPr>
        <w:pStyle w:val="0"/>
        <w:spacing w:before="200" w:line-rule="auto"/>
        <w:ind w:firstLine="540"/>
        <w:jc w:val="both"/>
      </w:pPr>
      <w:r>
        <w:rPr>
          <w:sz w:val="20"/>
        </w:rPr>
        <w:t xml:space="preserve">1) руководит деятельностью Комиссии;</w:t>
      </w:r>
    </w:p>
    <w:p>
      <w:pPr>
        <w:pStyle w:val="0"/>
        <w:spacing w:before="200" w:line-rule="auto"/>
        <w:ind w:firstLine="540"/>
        <w:jc w:val="both"/>
      </w:pPr>
      <w:r>
        <w:rPr>
          <w:sz w:val="20"/>
        </w:rPr>
        <w:t xml:space="preserve">2) утверждает повестку заседания Комиссии;</w:t>
      </w:r>
    </w:p>
    <w:p>
      <w:pPr>
        <w:pStyle w:val="0"/>
        <w:spacing w:before="200" w:line-rule="auto"/>
        <w:ind w:firstLine="540"/>
        <w:jc w:val="both"/>
      </w:pPr>
      <w:r>
        <w:rPr>
          <w:sz w:val="20"/>
        </w:rPr>
        <w:t xml:space="preserve">3) определяет порядок рассмотрения вопросов повестки заседания Комиссии, дату проведения заседания Комиссии, форму проведения заседания Комиссии (очная или заочная форма);</w:t>
      </w:r>
    </w:p>
    <w:p>
      <w:pPr>
        <w:pStyle w:val="0"/>
        <w:spacing w:before="200" w:line-rule="auto"/>
        <w:ind w:firstLine="540"/>
        <w:jc w:val="both"/>
      </w:pPr>
      <w:r>
        <w:rPr>
          <w:sz w:val="20"/>
        </w:rPr>
        <w:t xml:space="preserve">4) ведет заседания Комиссии;</w:t>
      </w:r>
    </w:p>
    <w:p>
      <w:pPr>
        <w:pStyle w:val="0"/>
        <w:spacing w:before="200" w:line-rule="auto"/>
        <w:ind w:firstLine="540"/>
        <w:jc w:val="both"/>
      </w:pPr>
      <w:r>
        <w:rPr>
          <w:sz w:val="20"/>
        </w:rPr>
        <w:t xml:space="preserve">5) подписывает протокол заседания Комиссии и заключения по оценке последствий принятых решений.</w:t>
      </w:r>
    </w:p>
    <w:p>
      <w:pPr>
        <w:pStyle w:val="0"/>
        <w:jc w:val="both"/>
      </w:pPr>
      <w:r>
        <w:rPr>
          <w:sz w:val="20"/>
        </w:rPr>
        <w:t xml:space="preserve">(п. 31 в ред. </w:t>
      </w:r>
      <w:hyperlink w:history="0" r:id="rId36"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 от 18.03.2025 N 200)</w:t>
      </w:r>
    </w:p>
    <w:p>
      <w:pPr>
        <w:pStyle w:val="0"/>
        <w:spacing w:before="200" w:line-rule="auto"/>
        <w:ind w:firstLine="540"/>
        <w:jc w:val="both"/>
      </w:pPr>
      <w:r>
        <w:rPr>
          <w:sz w:val="20"/>
        </w:rPr>
        <w:t xml:space="preserve">32. Заместитель председателя Комиссии осуществляет по поручению председателя Комиссии отдельные его полномочия и замещает председателя Комиссии в случае его отсутствия или невозможности осуществления им своих полномочий.</w:t>
      </w:r>
    </w:p>
    <w:p>
      <w:pPr>
        <w:pStyle w:val="0"/>
        <w:jc w:val="both"/>
      </w:pPr>
      <w:r>
        <w:rPr>
          <w:sz w:val="20"/>
        </w:rPr>
        <w:t xml:space="preserve">(п. 32 в ред. </w:t>
      </w:r>
      <w:hyperlink w:history="0" r:id="rId37"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 от 18.03.2025 N 200)</w:t>
      </w:r>
    </w:p>
    <w:p>
      <w:pPr>
        <w:pStyle w:val="0"/>
        <w:spacing w:before="200" w:line-rule="auto"/>
        <w:ind w:firstLine="540"/>
        <w:jc w:val="both"/>
      </w:pPr>
      <w:r>
        <w:rPr>
          <w:sz w:val="20"/>
        </w:rPr>
        <w:t xml:space="preserve">33. Секретарь Комиссии:</w:t>
      </w:r>
    </w:p>
    <w:p>
      <w:pPr>
        <w:pStyle w:val="0"/>
        <w:spacing w:before="200" w:line-rule="auto"/>
        <w:ind w:firstLine="540"/>
        <w:jc w:val="both"/>
      </w:pPr>
      <w:r>
        <w:rPr>
          <w:sz w:val="20"/>
        </w:rPr>
        <w:t xml:space="preserve">1) ведет протокол заседания Комиссии;</w:t>
      </w:r>
    </w:p>
    <w:p>
      <w:pPr>
        <w:pStyle w:val="0"/>
        <w:spacing w:before="200" w:line-rule="auto"/>
        <w:ind w:firstLine="540"/>
        <w:jc w:val="both"/>
      </w:pPr>
      <w:r>
        <w:rPr>
          <w:sz w:val="20"/>
        </w:rPr>
        <w:t xml:space="preserve">2) организует документооборот Комиссии;</w:t>
      </w:r>
    </w:p>
    <w:p>
      <w:pPr>
        <w:pStyle w:val="0"/>
        <w:spacing w:before="200" w:line-rule="auto"/>
        <w:ind w:firstLine="540"/>
        <w:jc w:val="both"/>
      </w:pPr>
      <w:r>
        <w:rPr>
          <w:sz w:val="20"/>
        </w:rPr>
        <w:t xml:space="preserve">3) извещает членов Комиссии о времени и месте заседания Комиссии, повестке заседания Комиссии не позднее чем за 5 рабочих дней до даты заседания Комиссии;</w:t>
      </w:r>
    </w:p>
    <w:p>
      <w:pPr>
        <w:pStyle w:val="0"/>
        <w:spacing w:before="200" w:line-rule="auto"/>
        <w:ind w:firstLine="540"/>
        <w:jc w:val="both"/>
      </w:pPr>
      <w:r>
        <w:rPr>
          <w:sz w:val="20"/>
        </w:rPr>
        <w:t xml:space="preserve">4) оформляет в течение 10 рабочих дней с даты проведения заседания Комиссии протокол заседания Комиссии и заключения, которые подписываются председателем Комиссии, заместителем председателя Комиссии, секретарем Комиссии и иными членами Комиссии.</w:t>
      </w:r>
    </w:p>
    <w:p>
      <w:pPr>
        <w:pStyle w:val="0"/>
        <w:jc w:val="both"/>
      </w:pPr>
      <w:r>
        <w:rPr>
          <w:sz w:val="20"/>
        </w:rPr>
        <w:t xml:space="preserve">(п. 33 в ред. </w:t>
      </w:r>
      <w:hyperlink w:history="0" r:id="rId38"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 от 18.03.2025 N 200)</w:t>
      </w:r>
    </w:p>
    <w:p>
      <w:pPr>
        <w:pStyle w:val="0"/>
        <w:spacing w:before="200" w:line-rule="auto"/>
        <w:ind w:firstLine="540"/>
        <w:jc w:val="both"/>
      </w:pPr>
      <w:r>
        <w:rPr>
          <w:sz w:val="20"/>
        </w:rPr>
        <w:t xml:space="preserve">34. Заседания Комиссии проводятся в очной или заочной форме.</w:t>
      </w:r>
    </w:p>
    <w:p>
      <w:pPr>
        <w:pStyle w:val="0"/>
        <w:spacing w:before="200" w:line-rule="auto"/>
        <w:ind w:firstLine="540"/>
        <w:jc w:val="both"/>
      </w:pPr>
      <w:r>
        <w:rPr>
          <w:sz w:val="20"/>
        </w:rPr>
        <w:t xml:space="preserve">Заседание Комиссии в очной или заочной форме правомочно при наличии кворума, который составляет не менее двух третей членов состава Комиссии.</w:t>
      </w:r>
    </w:p>
    <w:p>
      <w:pPr>
        <w:pStyle w:val="0"/>
        <w:spacing w:before="200" w:line-rule="auto"/>
        <w:ind w:firstLine="540"/>
        <w:jc w:val="both"/>
      </w:pPr>
      <w:r>
        <w:rPr>
          <w:sz w:val="20"/>
        </w:rPr>
        <w:t xml:space="preserve">В случае временного отсутствия члена Комиссии его полномочия в составе Комиссии осуществляет лицо, исполняющее обязанности временно отсутствующего члена Комиссии, при условии представления документов, подтверждающих полномочия.</w:t>
      </w:r>
    </w:p>
    <w:p>
      <w:pPr>
        <w:pStyle w:val="0"/>
        <w:jc w:val="both"/>
      </w:pPr>
      <w:r>
        <w:rPr>
          <w:sz w:val="20"/>
        </w:rPr>
        <w:t xml:space="preserve">(п. 34 в ред. </w:t>
      </w:r>
      <w:hyperlink w:history="0" r:id="rId39"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 от 18.03.2025 N 200)</w:t>
      </w:r>
    </w:p>
    <w:p>
      <w:pPr>
        <w:pStyle w:val="0"/>
        <w:spacing w:before="200" w:line-rule="auto"/>
        <w:ind w:firstLine="540"/>
        <w:jc w:val="both"/>
      </w:pPr>
      <w:r>
        <w:rPr>
          <w:sz w:val="20"/>
        </w:rPr>
        <w:t xml:space="preserve">35. Комиссия проводит заседания по мере необходимости.</w:t>
      </w:r>
    </w:p>
    <w:p>
      <w:pPr>
        <w:pStyle w:val="0"/>
        <w:spacing w:before="200" w:line-rule="auto"/>
        <w:ind w:firstLine="540"/>
        <w:jc w:val="both"/>
      </w:pPr>
      <w:r>
        <w:rPr>
          <w:sz w:val="20"/>
        </w:rPr>
        <w:t xml:space="preserve">36. Решение Комиссии в очной или заочной форме принимается простым большинством голосов членов Комиссии, участвующих в заседании. При голосовании каждый член Комиссии имеет один голос. При равенстве голосов членов Комиссии голос председательствующего является решающим.</w:t>
      </w:r>
    </w:p>
    <w:p>
      <w:pPr>
        <w:pStyle w:val="0"/>
        <w:spacing w:before="200" w:line-rule="auto"/>
        <w:ind w:firstLine="540"/>
        <w:jc w:val="both"/>
      </w:pPr>
      <w:r>
        <w:rPr>
          <w:sz w:val="20"/>
        </w:rPr>
        <w:t xml:space="preserve">Член Комиссии, не согласный с принятым Решением, имеет право в письменном виде изложить свое особое мнение, которое прилагается к заключению Комиссии.</w:t>
      </w:r>
    </w:p>
    <w:p>
      <w:pPr>
        <w:pStyle w:val="0"/>
        <w:spacing w:before="200" w:line-rule="auto"/>
        <w:ind w:firstLine="540"/>
        <w:jc w:val="both"/>
      </w:pPr>
      <w:r>
        <w:rPr>
          <w:sz w:val="20"/>
        </w:rPr>
        <w:t xml:space="preserve">Секретарь Комиссии не обладает правом голоса.</w:t>
      </w:r>
    </w:p>
    <w:p>
      <w:pPr>
        <w:pStyle w:val="0"/>
        <w:spacing w:before="200" w:line-rule="auto"/>
        <w:ind w:firstLine="540"/>
        <w:jc w:val="both"/>
      </w:pPr>
      <w:r>
        <w:rPr>
          <w:sz w:val="20"/>
        </w:rPr>
        <w:t xml:space="preserve">37. Заключение Комиссии при очной форме проведения заседания подписывается председателем, заместителем председателя, всеми членами Комиссии, присутствующими на заседании, и секретарем Комиссии.</w:t>
      </w:r>
    </w:p>
    <w:bookmarkStart w:id="205" w:name="P205"/>
    <w:bookmarkEnd w:id="205"/>
    <w:p>
      <w:pPr>
        <w:pStyle w:val="0"/>
        <w:spacing w:before="200" w:line-rule="auto"/>
        <w:ind w:firstLine="540"/>
        <w:jc w:val="both"/>
      </w:pPr>
      <w:r>
        <w:rPr>
          <w:sz w:val="20"/>
        </w:rPr>
        <w:t xml:space="preserve">38. При заочной форме проведения заседания секретарь Комиссии направляет членам Комиссии в форме электронного документа на их адреса электронной почты повестку о проведении заседания в заочной форме, Предложение Уполномоченного органа по вопросу, вынесенному на рассмотрение Комиссии, форму </w:t>
      </w:r>
      <w:hyperlink w:history="0" w:anchor="P418" w:tooltip="                                  РЕШЕНИЕ">
        <w:r>
          <w:rPr>
            <w:sz w:val="20"/>
            <w:color w:val="0000ff"/>
          </w:rPr>
          <w:t xml:space="preserve">решения</w:t>
        </w:r>
      </w:hyperlink>
      <w:r>
        <w:rPr>
          <w:sz w:val="20"/>
        </w:rPr>
        <w:t xml:space="preserve"> члена Комиссии согласно приложению 3 к настоящему Порядку не позднее 5 рабочих дней до даты проведения заседания Комиссии.</w:t>
      </w:r>
    </w:p>
    <w:p>
      <w:pPr>
        <w:pStyle w:val="0"/>
        <w:jc w:val="both"/>
      </w:pPr>
      <w:r>
        <w:rPr>
          <w:sz w:val="20"/>
        </w:rPr>
        <w:t xml:space="preserve">(в ред. </w:t>
      </w:r>
      <w:hyperlink w:history="0" r:id="rId40"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 от 18.03.2025 N 200)</w:t>
      </w:r>
    </w:p>
    <w:p>
      <w:pPr>
        <w:pStyle w:val="0"/>
        <w:spacing w:before="200" w:line-rule="auto"/>
        <w:ind w:firstLine="540"/>
        <w:jc w:val="both"/>
      </w:pPr>
      <w:r>
        <w:rPr>
          <w:sz w:val="20"/>
        </w:rPr>
        <w:t xml:space="preserve">Член Комиссии до даты заседания Комиссии:</w:t>
      </w:r>
    </w:p>
    <w:p>
      <w:pPr>
        <w:pStyle w:val="0"/>
        <w:spacing w:before="200" w:line-rule="auto"/>
        <w:ind w:firstLine="540"/>
        <w:jc w:val="both"/>
      </w:pPr>
      <w:r>
        <w:rPr>
          <w:sz w:val="20"/>
        </w:rPr>
        <w:t xml:space="preserve">принимает по результатам рассмотрения документов, указанных в </w:t>
      </w:r>
      <w:hyperlink w:history="0" w:anchor="P205" w:tooltip="38. При заочной форме проведения заседания секретарь Комиссии направляет членам Комиссии в форме электронного документа на их адреса электронной почты повестку о проведении заседания в заочной форме, Предложение Уполномоченного органа по вопросу, вынесенному на рассмотрение Комиссии, форму решения члена Комиссии согласно приложению 3 к настоящему Порядку не позднее 5 рабочих дней до даты проведения заседания Комиссии.">
        <w:r>
          <w:rPr>
            <w:sz w:val="20"/>
            <w:color w:val="0000ff"/>
          </w:rPr>
          <w:t xml:space="preserve">абзаце первом</w:t>
        </w:r>
      </w:hyperlink>
      <w:r>
        <w:rPr>
          <w:sz w:val="20"/>
        </w:rPr>
        <w:t xml:space="preserve"> настоящего пункта, решение по вопросу повестки заседания Комиссии и оформляет решение в форме, установленной настоящим Порядком;</w:t>
      </w:r>
    </w:p>
    <w:p>
      <w:pPr>
        <w:pStyle w:val="0"/>
        <w:spacing w:before="200" w:line-rule="auto"/>
        <w:ind w:firstLine="540"/>
        <w:jc w:val="both"/>
      </w:pPr>
      <w:r>
        <w:rPr>
          <w:sz w:val="20"/>
        </w:rPr>
        <w:t xml:space="preserve">направляет в форме электронного либо бумажного документа свое решение по рассмотренному вопросу, отраженное в форме, установленной настоящим Порядком, секретарю Комиссии.</w:t>
      </w:r>
    </w:p>
    <w:p>
      <w:pPr>
        <w:pStyle w:val="0"/>
        <w:spacing w:before="200" w:line-rule="auto"/>
        <w:ind w:firstLine="540"/>
        <w:jc w:val="both"/>
      </w:pPr>
      <w:r>
        <w:rPr>
          <w:sz w:val="20"/>
        </w:rPr>
        <w:t xml:space="preserve">39. Заключение Комиссии при заочной форме проведения заседания подписывается председателем и секретарем Комиссии на основании результатов подсчета голосов членов Комиссии, отраженных в их решениях.</w:t>
      </w:r>
    </w:p>
    <w:p>
      <w:pPr>
        <w:pStyle w:val="0"/>
        <w:spacing w:before="200" w:line-rule="auto"/>
        <w:ind w:firstLine="540"/>
        <w:jc w:val="both"/>
      </w:pPr>
      <w:r>
        <w:rPr>
          <w:sz w:val="20"/>
        </w:rPr>
        <w:t xml:space="preserve">40. В целях принятия обоснованного и объективного Решения для участия в заседаниях Комиссии могут приглашаться представители органов власти Красноярского края, территориальных органов федеральных органов исполнительной власти, органов местного самоуправления города Красноярска, общественных объединений и иных некоммерческих организаций, не входящие в состав Комиссии, а также представители подлежащих реорганизации или ликвидации муниципальных организаций для детей, муниципальных образовательных организаций.</w:t>
      </w:r>
    </w:p>
    <w:p>
      <w:pPr>
        <w:pStyle w:val="0"/>
        <w:jc w:val="both"/>
      </w:pPr>
      <w:r>
        <w:rPr>
          <w:sz w:val="20"/>
        </w:rPr>
        <w:t xml:space="preserve">(в ред. </w:t>
      </w:r>
      <w:hyperlink w:history="0" r:id="rId41" w:tooltip="Постановление администрации г. Красноярска от 18.03.2025 N 200 &quot;О внесении изменений в Постановление администрации города от 16.01.2024 N 17&quot; {КонсультантПлюс}">
        <w:r>
          <w:rPr>
            <w:sz w:val="20"/>
            <w:color w:val="0000ff"/>
          </w:rPr>
          <w:t xml:space="preserve">Постановления</w:t>
        </w:r>
      </w:hyperlink>
      <w:r>
        <w:rPr>
          <w:sz w:val="20"/>
        </w:rPr>
        <w:t xml:space="preserve"> администрации г. Красноярска от 18.03.2025 N 200)</w:t>
      </w:r>
    </w:p>
    <w:p>
      <w:pPr>
        <w:pStyle w:val="0"/>
        <w:spacing w:before="200" w:line-rule="auto"/>
        <w:ind w:firstLine="540"/>
        <w:jc w:val="both"/>
      </w:pPr>
      <w:r>
        <w:rPr>
          <w:sz w:val="20"/>
        </w:rPr>
        <w:t xml:space="preserve">41. Для выполнения возложенных функций Комиссия при решении вопросов, входящих в ее компетенцию, имеет право запрашивать документы, материалы и информацию, необходимые для принятия Решения по рассматриваемым вопросам.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Порядку</w:t>
      </w:r>
    </w:p>
    <w:p>
      <w:pPr>
        <w:pStyle w:val="0"/>
        <w:jc w:val="right"/>
      </w:pPr>
      <w:r>
        <w:rPr>
          <w:sz w:val="20"/>
        </w:rPr>
        <w:t xml:space="preserve">проведения оценки последствий</w:t>
      </w:r>
    </w:p>
    <w:p>
      <w:pPr>
        <w:pStyle w:val="0"/>
        <w:jc w:val="right"/>
      </w:pPr>
      <w:r>
        <w:rPr>
          <w:sz w:val="20"/>
        </w:rPr>
        <w:t xml:space="preserve">принятия решения о реконструкции,</w:t>
      </w:r>
    </w:p>
    <w:p>
      <w:pPr>
        <w:pStyle w:val="0"/>
        <w:jc w:val="right"/>
      </w:pPr>
      <w:r>
        <w:rPr>
          <w:sz w:val="20"/>
        </w:rPr>
        <w:t xml:space="preserve">модернизации, об изменении</w:t>
      </w:r>
    </w:p>
    <w:p>
      <w:pPr>
        <w:pStyle w:val="0"/>
        <w:jc w:val="right"/>
      </w:pPr>
      <w:r>
        <w:rPr>
          <w:sz w:val="20"/>
        </w:rPr>
        <w:t xml:space="preserve">назначения или о ликвидации</w:t>
      </w:r>
    </w:p>
    <w:p>
      <w:pPr>
        <w:pStyle w:val="0"/>
        <w:jc w:val="right"/>
      </w:pPr>
      <w:r>
        <w:rPr>
          <w:sz w:val="20"/>
        </w:rPr>
        <w:t xml:space="preserve">объекта социальной инфраструктуры</w:t>
      </w:r>
    </w:p>
    <w:p>
      <w:pPr>
        <w:pStyle w:val="0"/>
        <w:jc w:val="right"/>
      </w:pPr>
      <w:r>
        <w:rPr>
          <w:sz w:val="20"/>
        </w:rPr>
        <w:t xml:space="preserve">для детей, являющегося</w:t>
      </w:r>
    </w:p>
    <w:p>
      <w:pPr>
        <w:pStyle w:val="0"/>
        <w:jc w:val="right"/>
      </w:pPr>
      <w:r>
        <w:rPr>
          <w:sz w:val="20"/>
        </w:rPr>
        <w:t xml:space="preserve">муниципальной собственностью,</w:t>
      </w:r>
    </w:p>
    <w:p>
      <w:pPr>
        <w:pStyle w:val="0"/>
        <w:jc w:val="right"/>
      </w:pPr>
      <w:r>
        <w:rPr>
          <w:sz w:val="20"/>
        </w:rPr>
        <w:t xml:space="preserve">о заключении муниципальной</w:t>
      </w:r>
    </w:p>
    <w:p>
      <w:pPr>
        <w:pStyle w:val="0"/>
        <w:jc w:val="right"/>
      </w:pPr>
      <w:r>
        <w:rPr>
          <w:sz w:val="20"/>
        </w:rPr>
        <w:t xml:space="preserve">организацией, образующей</w:t>
      </w:r>
    </w:p>
    <w:p>
      <w:pPr>
        <w:pStyle w:val="0"/>
        <w:jc w:val="right"/>
      </w:pPr>
      <w:r>
        <w:rPr>
          <w:sz w:val="20"/>
        </w:rPr>
        <w:t xml:space="preserve">социальную инфраструктуру</w:t>
      </w:r>
    </w:p>
    <w:p>
      <w:pPr>
        <w:pStyle w:val="0"/>
        <w:jc w:val="right"/>
      </w:pPr>
      <w:r>
        <w:rPr>
          <w:sz w:val="20"/>
        </w:rPr>
        <w:t xml:space="preserve">для детей, договора аренды,</w:t>
      </w:r>
    </w:p>
    <w:p>
      <w:pPr>
        <w:pStyle w:val="0"/>
        <w:jc w:val="right"/>
      </w:pPr>
      <w:r>
        <w:rPr>
          <w:sz w:val="20"/>
        </w:rPr>
        <w:t xml:space="preserve">договора безвозмездного</w:t>
      </w:r>
    </w:p>
    <w:p>
      <w:pPr>
        <w:pStyle w:val="0"/>
        <w:jc w:val="right"/>
      </w:pPr>
      <w:r>
        <w:rPr>
          <w:sz w:val="20"/>
        </w:rPr>
        <w:t xml:space="preserve">пользования закрепленных</w:t>
      </w:r>
    </w:p>
    <w:p>
      <w:pPr>
        <w:pStyle w:val="0"/>
        <w:jc w:val="right"/>
      </w:pPr>
      <w:r>
        <w:rPr>
          <w:sz w:val="20"/>
        </w:rPr>
        <w:t xml:space="preserve">за ней объектов собственности,</w:t>
      </w:r>
    </w:p>
    <w:p>
      <w:pPr>
        <w:pStyle w:val="0"/>
        <w:jc w:val="right"/>
      </w:pPr>
      <w:r>
        <w:rPr>
          <w:sz w:val="20"/>
        </w:rPr>
        <w:t xml:space="preserve">о реорганизации или ликвидации</w:t>
      </w:r>
    </w:p>
    <w:p>
      <w:pPr>
        <w:pStyle w:val="0"/>
        <w:jc w:val="right"/>
      </w:pPr>
      <w:r>
        <w:rPr>
          <w:sz w:val="20"/>
        </w:rPr>
        <w:t xml:space="preserve">муниципальной организации,</w:t>
      </w:r>
    </w:p>
    <w:p>
      <w:pPr>
        <w:pStyle w:val="0"/>
        <w:jc w:val="right"/>
      </w:pPr>
      <w:r>
        <w:rPr>
          <w:sz w:val="20"/>
        </w:rPr>
        <w:t xml:space="preserve">образующей социальную</w:t>
      </w:r>
    </w:p>
    <w:p>
      <w:pPr>
        <w:pStyle w:val="0"/>
        <w:jc w:val="right"/>
      </w:pPr>
      <w:r>
        <w:rPr>
          <w:sz w:val="20"/>
        </w:rPr>
        <w:t xml:space="preserve">инфраструктуру для детей,</w:t>
      </w:r>
    </w:p>
    <w:p>
      <w:pPr>
        <w:pStyle w:val="0"/>
        <w:jc w:val="right"/>
      </w:pPr>
      <w:r>
        <w:rPr>
          <w:sz w:val="20"/>
        </w:rPr>
        <w:t xml:space="preserve">включая значения критериев этой</w:t>
      </w:r>
    </w:p>
    <w:p>
      <w:pPr>
        <w:pStyle w:val="0"/>
        <w:jc w:val="right"/>
      </w:pPr>
      <w:r>
        <w:rPr>
          <w:sz w:val="20"/>
        </w:rPr>
        <w:t xml:space="preserve">оценки, а также порядка</w:t>
      </w:r>
    </w:p>
    <w:p>
      <w:pPr>
        <w:pStyle w:val="0"/>
        <w:jc w:val="right"/>
      </w:pPr>
      <w:r>
        <w:rPr>
          <w:sz w:val="20"/>
        </w:rPr>
        <w:t xml:space="preserve">формирования и деятельности</w:t>
      </w:r>
    </w:p>
    <w:p>
      <w:pPr>
        <w:pStyle w:val="0"/>
        <w:jc w:val="right"/>
      </w:pPr>
      <w:r>
        <w:rPr>
          <w:sz w:val="20"/>
        </w:rPr>
        <w:t xml:space="preserve">комиссии по оценке последствий</w:t>
      </w:r>
    </w:p>
    <w:p>
      <w:pPr>
        <w:pStyle w:val="0"/>
        <w:jc w:val="right"/>
      </w:pPr>
      <w:r>
        <w:rPr>
          <w:sz w:val="20"/>
        </w:rPr>
        <w:t xml:space="preserve">принятия таких решений</w:t>
      </w:r>
    </w:p>
    <w:p>
      <w:pPr>
        <w:pStyle w:val="0"/>
        <w:jc w:val="both"/>
      </w:pPr>
      <w:r>
        <w:rPr>
          <w:sz w:val="20"/>
        </w:rPr>
      </w:r>
    </w:p>
    <w:p>
      <w:pPr>
        <w:pStyle w:val="1"/>
        <w:jc w:val="both"/>
      </w:pPr>
      <w:r>
        <w:rPr>
          <w:sz w:val="20"/>
        </w:rPr>
        <w:t xml:space="preserve">                                            Председателю комиссии по оценке</w:t>
      </w:r>
    </w:p>
    <w:p>
      <w:pPr>
        <w:pStyle w:val="1"/>
        <w:jc w:val="both"/>
      </w:pPr>
      <w:r>
        <w:rPr>
          <w:sz w:val="20"/>
        </w:rPr>
        <w:t xml:space="preserve">                                            последствий принятия решения</w:t>
      </w:r>
    </w:p>
    <w:p>
      <w:pPr>
        <w:pStyle w:val="1"/>
        <w:jc w:val="both"/>
      </w:pPr>
      <w:r>
        <w:rPr>
          <w:sz w:val="20"/>
        </w:rPr>
        <w:t xml:space="preserve">                                            о реконструкции, модернизации,</w:t>
      </w:r>
    </w:p>
    <w:p>
      <w:pPr>
        <w:pStyle w:val="1"/>
        <w:jc w:val="both"/>
      </w:pPr>
      <w:r>
        <w:rPr>
          <w:sz w:val="20"/>
        </w:rPr>
        <w:t xml:space="preserve">                                            об изменении назначения</w:t>
      </w:r>
    </w:p>
    <w:p>
      <w:pPr>
        <w:pStyle w:val="1"/>
        <w:jc w:val="both"/>
      </w:pPr>
      <w:r>
        <w:rPr>
          <w:sz w:val="20"/>
        </w:rPr>
        <w:t xml:space="preserve">                                            или о ликвидации объекта</w:t>
      </w:r>
    </w:p>
    <w:p>
      <w:pPr>
        <w:pStyle w:val="1"/>
        <w:jc w:val="both"/>
      </w:pPr>
      <w:r>
        <w:rPr>
          <w:sz w:val="20"/>
        </w:rPr>
        <w:t xml:space="preserve">                                            социальной инфраструктуры</w:t>
      </w:r>
    </w:p>
    <w:p>
      <w:pPr>
        <w:pStyle w:val="1"/>
        <w:jc w:val="both"/>
      </w:pPr>
      <w:r>
        <w:rPr>
          <w:sz w:val="20"/>
        </w:rPr>
        <w:t xml:space="preserve">                                            для детей, являющегося</w:t>
      </w:r>
    </w:p>
    <w:p>
      <w:pPr>
        <w:pStyle w:val="1"/>
        <w:jc w:val="both"/>
      </w:pPr>
      <w:r>
        <w:rPr>
          <w:sz w:val="20"/>
        </w:rPr>
        <w:t xml:space="preserve">                                            муниципальной собственностью,</w:t>
      </w:r>
    </w:p>
    <w:p>
      <w:pPr>
        <w:pStyle w:val="1"/>
        <w:jc w:val="both"/>
      </w:pPr>
      <w:r>
        <w:rPr>
          <w:sz w:val="20"/>
        </w:rPr>
        <w:t xml:space="preserve">                                            о заключении муниципальной</w:t>
      </w:r>
    </w:p>
    <w:p>
      <w:pPr>
        <w:pStyle w:val="1"/>
        <w:jc w:val="both"/>
      </w:pPr>
      <w:r>
        <w:rPr>
          <w:sz w:val="20"/>
        </w:rPr>
        <w:t xml:space="preserve">                                            организацией, образующей</w:t>
      </w:r>
    </w:p>
    <w:p>
      <w:pPr>
        <w:pStyle w:val="1"/>
        <w:jc w:val="both"/>
      </w:pPr>
      <w:r>
        <w:rPr>
          <w:sz w:val="20"/>
        </w:rPr>
        <w:t xml:space="preserve">                                            социальную инфраструктуру</w:t>
      </w:r>
    </w:p>
    <w:p>
      <w:pPr>
        <w:pStyle w:val="1"/>
        <w:jc w:val="both"/>
      </w:pPr>
      <w:r>
        <w:rPr>
          <w:sz w:val="20"/>
        </w:rPr>
        <w:t xml:space="preserve">                                            для детей, договора аренды,</w:t>
      </w:r>
    </w:p>
    <w:p>
      <w:pPr>
        <w:pStyle w:val="1"/>
        <w:jc w:val="both"/>
      </w:pPr>
      <w:r>
        <w:rPr>
          <w:sz w:val="20"/>
        </w:rPr>
        <w:t xml:space="preserve">                                            договора безвозмездного</w:t>
      </w:r>
    </w:p>
    <w:p>
      <w:pPr>
        <w:pStyle w:val="1"/>
        <w:jc w:val="both"/>
      </w:pPr>
      <w:r>
        <w:rPr>
          <w:sz w:val="20"/>
        </w:rPr>
        <w:t xml:space="preserve">                                            пользования закрепленных</w:t>
      </w:r>
    </w:p>
    <w:p>
      <w:pPr>
        <w:pStyle w:val="1"/>
        <w:jc w:val="both"/>
      </w:pPr>
      <w:r>
        <w:rPr>
          <w:sz w:val="20"/>
        </w:rPr>
        <w:t xml:space="preserve">                                            за ней объектов собственности,</w:t>
      </w:r>
    </w:p>
    <w:p>
      <w:pPr>
        <w:pStyle w:val="1"/>
        <w:jc w:val="both"/>
      </w:pPr>
      <w:r>
        <w:rPr>
          <w:sz w:val="20"/>
        </w:rPr>
        <w:t xml:space="preserve">                                            о реорганизации или ликвидации</w:t>
      </w:r>
    </w:p>
    <w:p>
      <w:pPr>
        <w:pStyle w:val="1"/>
        <w:jc w:val="both"/>
      </w:pPr>
      <w:r>
        <w:rPr>
          <w:sz w:val="20"/>
        </w:rPr>
        <w:t xml:space="preserve">                                            муниципальной организации,</w:t>
      </w:r>
    </w:p>
    <w:p>
      <w:pPr>
        <w:pStyle w:val="1"/>
        <w:jc w:val="both"/>
      </w:pPr>
      <w:r>
        <w:rPr>
          <w:sz w:val="20"/>
        </w:rPr>
        <w:t xml:space="preserve">                                            образующей социальную</w:t>
      </w:r>
    </w:p>
    <w:p>
      <w:pPr>
        <w:pStyle w:val="1"/>
        <w:jc w:val="both"/>
      </w:pPr>
      <w:r>
        <w:rPr>
          <w:sz w:val="20"/>
        </w:rPr>
        <w:t xml:space="preserve">                                            инфраструктуру для детей,</w:t>
      </w:r>
    </w:p>
    <w:p>
      <w:pPr>
        <w:pStyle w:val="1"/>
        <w:jc w:val="both"/>
      </w:pPr>
      <w:r>
        <w:rPr>
          <w:sz w:val="20"/>
        </w:rPr>
        <w:t xml:space="preserve">                                            _______________________________</w:t>
      </w:r>
    </w:p>
    <w:p>
      <w:pPr>
        <w:pStyle w:val="1"/>
        <w:jc w:val="both"/>
      </w:pPr>
      <w:r>
        <w:rPr>
          <w:sz w:val="20"/>
        </w:rPr>
        <w:t xml:space="preserve">                                            (инициалы, фамилия председателя</w:t>
      </w:r>
    </w:p>
    <w:p>
      <w:pPr>
        <w:pStyle w:val="1"/>
        <w:jc w:val="both"/>
      </w:pPr>
      <w:r>
        <w:rPr>
          <w:sz w:val="20"/>
        </w:rPr>
        <w:t xml:space="preserve">                                                       комиссии)</w:t>
      </w:r>
    </w:p>
    <w:p>
      <w:pPr>
        <w:pStyle w:val="1"/>
        <w:jc w:val="both"/>
      </w:pPr>
      <w:r>
        <w:rPr>
          <w:sz w:val="20"/>
        </w:rPr>
      </w:r>
    </w:p>
    <w:bookmarkStart w:id="268" w:name="P268"/>
    <w:bookmarkEnd w:id="268"/>
    <w:p>
      <w:pPr>
        <w:pStyle w:val="1"/>
        <w:jc w:val="both"/>
      </w:pPr>
      <w:r>
        <w:rPr>
          <w:sz w:val="20"/>
        </w:rPr>
        <w:t xml:space="preserve">                                ПРЕДЛОЖЕНИЕ</w:t>
      </w:r>
    </w:p>
    <w:p>
      <w:pPr>
        <w:pStyle w:val="1"/>
        <w:jc w:val="both"/>
      </w:pPr>
      <w:r>
        <w:rPr>
          <w:sz w:val="20"/>
        </w:rPr>
        <w:t xml:space="preserve">             о проведения оценки последствий принятия решения</w:t>
      </w:r>
    </w:p>
    <w:p>
      <w:pPr>
        <w:pStyle w:val="1"/>
        <w:jc w:val="both"/>
      </w:pPr>
      <w:r>
        <w:rPr>
          <w:sz w:val="20"/>
        </w:rPr>
        <w:t xml:space="preserve">          о реконструкции, модернизации, об изменении назначения</w:t>
      </w:r>
    </w:p>
    <w:p>
      <w:pPr>
        <w:pStyle w:val="1"/>
        <w:jc w:val="both"/>
      </w:pPr>
      <w:r>
        <w:rPr>
          <w:sz w:val="20"/>
        </w:rPr>
        <w:t xml:space="preserve">            или о ликвидации объекта социальной инфраструктуры</w:t>
      </w:r>
    </w:p>
    <w:p>
      <w:pPr>
        <w:pStyle w:val="1"/>
        <w:jc w:val="both"/>
      </w:pPr>
      <w:r>
        <w:rPr>
          <w:sz w:val="20"/>
        </w:rPr>
        <w:t xml:space="preserve">           для детей, являющегося муниципальной собственностью,</w:t>
      </w:r>
    </w:p>
    <w:p>
      <w:pPr>
        <w:pStyle w:val="1"/>
        <w:jc w:val="both"/>
      </w:pPr>
      <w:r>
        <w:rPr>
          <w:sz w:val="20"/>
        </w:rPr>
        <w:t xml:space="preserve">            о заключении муниципальной организацией, образующей</w:t>
      </w:r>
    </w:p>
    <w:p>
      <w:pPr>
        <w:pStyle w:val="1"/>
        <w:jc w:val="both"/>
      </w:pPr>
      <w:r>
        <w:rPr>
          <w:sz w:val="20"/>
        </w:rPr>
        <w:t xml:space="preserve">           социальную инфраструктуру для детей, договора аренды,</w:t>
      </w:r>
    </w:p>
    <w:p>
      <w:pPr>
        <w:pStyle w:val="1"/>
        <w:jc w:val="both"/>
      </w:pPr>
      <w:r>
        <w:rPr>
          <w:sz w:val="20"/>
        </w:rPr>
        <w:t xml:space="preserve">             договора безвозмездного пользования закрепленных</w:t>
      </w:r>
    </w:p>
    <w:p>
      <w:pPr>
        <w:pStyle w:val="1"/>
        <w:jc w:val="both"/>
      </w:pPr>
      <w:r>
        <w:rPr>
          <w:sz w:val="20"/>
        </w:rPr>
        <w:t xml:space="preserve">              за ней объектов собственности, о реорганизации</w:t>
      </w:r>
    </w:p>
    <w:p>
      <w:pPr>
        <w:pStyle w:val="1"/>
        <w:jc w:val="both"/>
      </w:pPr>
      <w:r>
        <w:rPr>
          <w:sz w:val="20"/>
        </w:rPr>
        <w:t xml:space="preserve">           или ликвидации муниципальной организации, образующей</w:t>
      </w:r>
    </w:p>
    <w:p>
      <w:pPr>
        <w:pStyle w:val="1"/>
        <w:jc w:val="both"/>
      </w:pPr>
      <w:r>
        <w:rPr>
          <w:sz w:val="20"/>
        </w:rPr>
        <w:t xml:space="preserve">                    социальную инфраструктуру для детей</w:t>
      </w:r>
    </w:p>
    <w:p>
      <w:pPr>
        <w:pStyle w:val="1"/>
        <w:jc w:val="both"/>
      </w:pPr>
      <w:r>
        <w:rPr>
          <w:sz w:val="20"/>
        </w:rPr>
      </w:r>
    </w:p>
    <w:p>
      <w:pPr>
        <w:pStyle w:val="1"/>
        <w:jc w:val="both"/>
      </w:pPr>
      <w:r>
        <w:rPr>
          <w:sz w:val="20"/>
        </w:rPr>
        <w:t xml:space="preserve">    В  соответствии  с  Порядком  проведения  оценки  последствий  принятия</w:t>
      </w:r>
    </w:p>
    <w:p>
      <w:pPr>
        <w:pStyle w:val="1"/>
        <w:jc w:val="both"/>
      </w:pPr>
      <w:r>
        <w:rPr>
          <w:sz w:val="20"/>
        </w:rPr>
        <w:t xml:space="preserve">решения  о  реконструкции,  модернизации,  об  изменении  назначения  или о</w:t>
      </w:r>
    </w:p>
    <w:p>
      <w:pPr>
        <w:pStyle w:val="1"/>
        <w:jc w:val="both"/>
      </w:pPr>
      <w:r>
        <w:rPr>
          <w:sz w:val="20"/>
        </w:rPr>
        <w:t xml:space="preserve">ликвидации   объекта   социальной  инфраструктуры  для  детей,  являющегося</w:t>
      </w:r>
    </w:p>
    <w:p>
      <w:pPr>
        <w:pStyle w:val="1"/>
        <w:jc w:val="both"/>
      </w:pPr>
      <w:r>
        <w:rPr>
          <w:sz w:val="20"/>
        </w:rPr>
        <w:t xml:space="preserve">муниципальной  собственностью,  о  заключении  муниципальной  организацией,</w:t>
      </w:r>
    </w:p>
    <w:p>
      <w:pPr>
        <w:pStyle w:val="1"/>
        <w:jc w:val="both"/>
      </w:pPr>
      <w:r>
        <w:rPr>
          <w:sz w:val="20"/>
        </w:rPr>
        <w:t xml:space="preserve">образующей  социальную  инфраструктуру для детей, договора аренды, договора</w:t>
      </w:r>
    </w:p>
    <w:p>
      <w:pPr>
        <w:pStyle w:val="1"/>
        <w:jc w:val="both"/>
      </w:pPr>
      <w:r>
        <w:rPr>
          <w:sz w:val="20"/>
        </w:rPr>
        <w:t xml:space="preserve">безвозмездного  пользования  закрепленных  за ней объектов собственности, о</w:t>
      </w:r>
    </w:p>
    <w:p>
      <w:pPr>
        <w:pStyle w:val="1"/>
        <w:jc w:val="both"/>
      </w:pPr>
      <w:r>
        <w:rPr>
          <w:sz w:val="20"/>
        </w:rPr>
        <w:t xml:space="preserve">реорганизации   или   ликвидации   муниципальной   организации,  образующей</w:t>
      </w:r>
    </w:p>
    <w:p>
      <w:pPr>
        <w:pStyle w:val="1"/>
        <w:jc w:val="both"/>
      </w:pPr>
      <w:r>
        <w:rPr>
          <w:sz w:val="20"/>
        </w:rPr>
        <w:t xml:space="preserve">социальную инфраструктуру для детей, ______________________________________</w:t>
      </w:r>
    </w:p>
    <w:p>
      <w:pPr>
        <w:pStyle w:val="1"/>
        <w:jc w:val="both"/>
      </w:pPr>
      <w:r>
        <w:rPr>
          <w:sz w:val="20"/>
        </w:rPr>
        <w:t xml:space="preserve">                                     (наименование уполномоченного органа)</w:t>
      </w:r>
    </w:p>
    <w:p>
      <w:pPr>
        <w:pStyle w:val="1"/>
        <w:jc w:val="both"/>
      </w:pPr>
      <w:r>
        <w:rPr>
          <w:sz w:val="20"/>
        </w:rPr>
        <w:t xml:space="preserve">предлагает  вынести  на  рассмотрение  комиссии  в  очной/заочной форме </w:t>
      </w:r>
      <w:hyperlink w:history="0" w:anchor="P298" w:tooltip="    &lt;*&gt; Нужное подчеркнуть.">
        <w:r>
          <w:rPr>
            <w:sz w:val="20"/>
            <w:color w:val="0000ff"/>
          </w:rPr>
          <w:t xml:space="preserve">&lt;*&gt;</w:t>
        </w:r>
      </w:hyperlink>
    </w:p>
    <w:p>
      <w:pPr>
        <w:pStyle w:val="1"/>
        <w:jc w:val="both"/>
      </w:pPr>
      <w:r>
        <w:rPr>
          <w:sz w:val="20"/>
        </w:rPr>
        <w:t xml:space="preserve">следующий вопрос: _________________________________________________________</w:t>
      </w:r>
    </w:p>
    <w:p>
      <w:pPr>
        <w:pStyle w:val="1"/>
        <w:jc w:val="both"/>
      </w:pPr>
      <w:r>
        <w:rPr>
          <w:sz w:val="20"/>
        </w:rPr>
        <w:t xml:space="preserve">                     (указывается наименование муниципальной организации</w:t>
      </w:r>
    </w:p>
    <w:p>
      <w:pPr>
        <w:pStyle w:val="1"/>
        <w:jc w:val="both"/>
      </w:pPr>
      <w:r>
        <w:rPr>
          <w:sz w:val="20"/>
        </w:rPr>
        <w:t xml:space="preserve">                  для детей, наименование объекта социальной инфраструктуры</w:t>
      </w:r>
    </w:p>
    <w:p>
      <w:pPr>
        <w:pStyle w:val="1"/>
        <w:jc w:val="both"/>
      </w:pPr>
      <w:r>
        <w:rPr>
          <w:sz w:val="20"/>
        </w:rPr>
        <w:t xml:space="preserve">                         для детей, содержание вопроса, предлагаемого</w:t>
      </w:r>
    </w:p>
    <w:p>
      <w:pPr>
        <w:pStyle w:val="1"/>
        <w:jc w:val="both"/>
      </w:pPr>
      <w:r>
        <w:rPr>
          <w:sz w:val="20"/>
        </w:rPr>
        <w:t xml:space="preserve">                                 к рассмотрению на комиссии)</w:t>
      </w:r>
    </w:p>
    <w:p>
      <w:pPr>
        <w:pStyle w:val="1"/>
        <w:jc w:val="both"/>
      </w:pPr>
      <w:r>
        <w:rPr>
          <w:sz w:val="20"/>
        </w:rPr>
        <w:t xml:space="preserve">Приложение </w:t>
      </w:r>
      <w:hyperlink w:history="0" w:anchor="P299" w:tooltip="    &lt;**&gt;  К  Предложению об использовании объекта социальной инфраструктуры">
        <w:r>
          <w:rPr>
            <w:sz w:val="20"/>
            <w:color w:val="0000ff"/>
          </w:rPr>
          <w:t xml:space="preserve">&lt;**&gt;</w:t>
        </w:r>
      </w:hyperlink>
      <w:r>
        <w:rPr>
          <w:sz w:val="20"/>
        </w:rPr>
        <w:t xml:space="preserve">:</w:t>
      </w:r>
    </w:p>
    <w:p>
      <w:pPr>
        <w:pStyle w:val="1"/>
        <w:jc w:val="both"/>
      </w:pPr>
      <w:r>
        <w:rPr>
          <w:sz w:val="20"/>
        </w:rPr>
      </w:r>
    </w:p>
    <w:p>
      <w:pPr>
        <w:pStyle w:val="1"/>
        <w:jc w:val="both"/>
      </w:pPr>
      <w:r>
        <w:rPr>
          <w:sz w:val="20"/>
        </w:rPr>
        <w:t xml:space="preserve">    --------------------------------</w:t>
      </w:r>
    </w:p>
    <w:bookmarkStart w:id="298" w:name="P298"/>
    <w:bookmarkEnd w:id="298"/>
    <w:p>
      <w:pPr>
        <w:pStyle w:val="1"/>
        <w:jc w:val="both"/>
      </w:pPr>
      <w:r>
        <w:rPr>
          <w:sz w:val="20"/>
        </w:rPr>
        <w:t xml:space="preserve">    &lt;*&gt; Нужное подчеркнуть.</w:t>
      </w:r>
    </w:p>
    <w:bookmarkStart w:id="299" w:name="P299"/>
    <w:bookmarkEnd w:id="299"/>
    <w:p>
      <w:pPr>
        <w:pStyle w:val="1"/>
        <w:jc w:val="both"/>
      </w:pPr>
      <w:r>
        <w:rPr>
          <w:sz w:val="20"/>
        </w:rPr>
        <w:t xml:space="preserve">    &lt;**&gt;  К  Предложению об использовании объекта социальной инфраструктуры</w:t>
      </w:r>
    </w:p>
    <w:p>
      <w:pPr>
        <w:pStyle w:val="1"/>
        <w:jc w:val="both"/>
      </w:pPr>
      <w:r>
        <w:rPr>
          <w:sz w:val="20"/>
        </w:rPr>
        <w:t xml:space="preserve">прилагается  заявление  Заявителя  с  прилагаемыми  к  нему  документами, к</w:t>
      </w:r>
    </w:p>
    <w:p>
      <w:pPr>
        <w:pStyle w:val="1"/>
        <w:jc w:val="both"/>
      </w:pPr>
      <w:r>
        <w:rPr>
          <w:sz w:val="20"/>
        </w:rPr>
        <w:t xml:space="preserve">Предложению  о  реорганизации  или ликвидации муниципальной организации для</w:t>
      </w:r>
    </w:p>
    <w:p>
      <w:pPr>
        <w:pStyle w:val="1"/>
        <w:jc w:val="both"/>
      </w:pPr>
      <w:r>
        <w:rPr>
          <w:sz w:val="20"/>
        </w:rPr>
        <w:t xml:space="preserve">детей прилагается пояснительная записка Уполномоченного органа.</w:t>
      </w:r>
    </w:p>
    <w:p>
      <w:pPr>
        <w:pStyle w:val="1"/>
        <w:jc w:val="both"/>
      </w:pPr>
      <w:r>
        <w:rPr>
          <w:sz w:val="20"/>
        </w:rPr>
      </w:r>
    </w:p>
    <w:p>
      <w:pPr>
        <w:pStyle w:val="1"/>
        <w:jc w:val="both"/>
      </w:pPr>
      <w:r>
        <w:rPr>
          <w:sz w:val="20"/>
        </w:rPr>
        <w:t xml:space="preserve">Руководитель</w:t>
      </w:r>
    </w:p>
    <w:p>
      <w:pPr>
        <w:pStyle w:val="1"/>
        <w:jc w:val="both"/>
      </w:pPr>
      <w:r>
        <w:rPr>
          <w:sz w:val="20"/>
        </w:rPr>
        <w:t xml:space="preserve">уполномоченного органа       _________________               ______________</w:t>
      </w:r>
    </w:p>
    <w:p>
      <w:pPr>
        <w:pStyle w:val="1"/>
        <w:jc w:val="both"/>
      </w:pPr>
      <w:r>
        <w:rPr>
          <w:sz w:val="20"/>
        </w:rPr>
        <w:t xml:space="preserve">                                  (подпись)                      (Ф.И.О.)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Порядку</w:t>
      </w:r>
    </w:p>
    <w:p>
      <w:pPr>
        <w:pStyle w:val="0"/>
        <w:jc w:val="right"/>
      </w:pPr>
      <w:r>
        <w:rPr>
          <w:sz w:val="20"/>
        </w:rPr>
        <w:t xml:space="preserve">проведения оценки последствий</w:t>
      </w:r>
    </w:p>
    <w:p>
      <w:pPr>
        <w:pStyle w:val="0"/>
        <w:jc w:val="right"/>
      </w:pPr>
      <w:r>
        <w:rPr>
          <w:sz w:val="20"/>
        </w:rPr>
        <w:t xml:space="preserve">принятия решения о реконструкции,</w:t>
      </w:r>
    </w:p>
    <w:p>
      <w:pPr>
        <w:pStyle w:val="0"/>
        <w:jc w:val="right"/>
      </w:pPr>
      <w:r>
        <w:rPr>
          <w:sz w:val="20"/>
        </w:rPr>
        <w:t xml:space="preserve">модернизации, об изменении</w:t>
      </w:r>
    </w:p>
    <w:p>
      <w:pPr>
        <w:pStyle w:val="0"/>
        <w:jc w:val="right"/>
      </w:pPr>
      <w:r>
        <w:rPr>
          <w:sz w:val="20"/>
        </w:rPr>
        <w:t xml:space="preserve">назначения или о ликвидации</w:t>
      </w:r>
    </w:p>
    <w:p>
      <w:pPr>
        <w:pStyle w:val="0"/>
        <w:jc w:val="right"/>
      </w:pPr>
      <w:r>
        <w:rPr>
          <w:sz w:val="20"/>
        </w:rPr>
        <w:t xml:space="preserve">объекта социальной инфраструктуры</w:t>
      </w:r>
    </w:p>
    <w:p>
      <w:pPr>
        <w:pStyle w:val="0"/>
        <w:jc w:val="right"/>
      </w:pPr>
      <w:r>
        <w:rPr>
          <w:sz w:val="20"/>
        </w:rPr>
        <w:t xml:space="preserve">для детей, являющегося</w:t>
      </w:r>
    </w:p>
    <w:p>
      <w:pPr>
        <w:pStyle w:val="0"/>
        <w:jc w:val="right"/>
      </w:pPr>
      <w:r>
        <w:rPr>
          <w:sz w:val="20"/>
        </w:rPr>
        <w:t xml:space="preserve">муниципальной собственностью,</w:t>
      </w:r>
    </w:p>
    <w:p>
      <w:pPr>
        <w:pStyle w:val="0"/>
        <w:jc w:val="right"/>
      </w:pPr>
      <w:r>
        <w:rPr>
          <w:sz w:val="20"/>
        </w:rPr>
        <w:t xml:space="preserve">о заключении муниципальной</w:t>
      </w:r>
    </w:p>
    <w:p>
      <w:pPr>
        <w:pStyle w:val="0"/>
        <w:jc w:val="right"/>
      </w:pPr>
      <w:r>
        <w:rPr>
          <w:sz w:val="20"/>
        </w:rPr>
        <w:t xml:space="preserve">организацией, образующей</w:t>
      </w:r>
    </w:p>
    <w:p>
      <w:pPr>
        <w:pStyle w:val="0"/>
        <w:jc w:val="right"/>
      </w:pPr>
      <w:r>
        <w:rPr>
          <w:sz w:val="20"/>
        </w:rPr>
        <w:t xml:space="preserve">социальную инфраструктуру</w:t>
      </w:r>
    </w:p>
    <w:p>
      <w:pPr>
        <w:pStyle w:val="0"/>
        <w:jc w:val="right"/>
      </w:pPr>
      <w:r>
        <w:rPr>
          <w:sz w:val="20"/>
        </w:rPr>
        <w:t xml:space="preserve">для детей, договора аренды,</w:t>
      </w:r>
    </w:p>
    <w:p>
      <w:pPr>
        <w:pStyle w:val="0"/>
        <w:jc w:val="right"/>
      </w:pPr>
      <w:r>
        <w:rPr>
          <w:sz w:val="20"/>
        </w:rPr>
        <w:t xml:space="preserve">договора безвозмездного</w:t>
      </w:r>
    </w:p>
    <w:p>
      <w:pPr>
        <w:pStyle w:val="0"/>
        <w:jc w:val="right"/>
      </w:pPr>
      <w:r>
        <w:rPr>
          <w:sz w:val="20"/>
        </w:rPr>
        <w:t xml:space="preserve">пользования закрепленных за ней</w:t>
      </w:r>
    </w:p>
    <w:p>
      <w:pPr>
        <w:pStyle w:val="0"/>
        <w:jc w:val="right"/>
      </w:pPr>
      <w:r>
        <w:rPr>
          <w:sz w:val="20"/>
        </w:rPr>
        <w:t xml:space="preserve">объектов собственности,</w:t>
      </w:r>
    </w:p>
    <w:p>
      <w:pPr>
        <w:pStyle w:val="0"/>
        <w:jc w:val="right"/>
      </w:pPr>
      <w:r>
        <w:rPr>
          <w:sz w:val="20"/>
        </w:rPr>
        <w:t xml:space="preserve">о реорганизации или ликвидации</w:t>
      </w:r>
    </w:p>
    <w:p>
      <w:pPr>
        <w:pStyle w:val="0"/>
        <w:jc w:val="right"/>
      </w:pPr>
      <w:r>
        <w:rPr>
          <w:sz w:val="20"/>
        </w:rPr>
        <w:t xml:space="preserve">муниципальной организации,</w:t>
      </w:r>
    </w:p>
    <w:p>
      <w:pPr>
        <w:pStyle w:val="0"/>
        <w:jc w:val="right"/>
      </w:pPr>
      <w:r>
        <w:rPr>
          <w:sz w:val="20"/>
        </w:rPr>
        <w:t xml:space="preserve">образующей социальную</w:t>
      </w:r>
    </w:p>
    <w:p>
      <w:pPr>
        <w:pStyle w:val="0"/>
        <w:jc w:val="right"/>
      </w:pPr>
      <w:r>
        <w:rPr>
          <w:sz w:val="20"/>
        </w:rPr>
        <w:t xml:space="preserve">инфраструктуру для детей,</w:t>
      </w:r>
    </w:p>
    <w:p>
      <w:pPr>
        <w:pStyle w:val="0"/>
        <w:jc w:val="right"/>
      </w:pPr>
      <w:r>
        <w:rPr>
          <w:sz w:val="20"/>
        </w:rPr>
        <w:t xml:space="preserve">включая значения критериев этой</w:t>
      </w:r>
    </w:p>
    <w:p>
      <w:pPr>
        <w:pStyle w:val="0"/>
        <w:jc w:val="right"/>
      </w:pPr>
      <w:r>
        <w:rPr>
          <w:sz w:val="20"/>
        </w:rPr>
        <w:t xml:space="preserve">оценки, а также порядка</w:t>
      </w:r>
    </w:p>
    <w:p>
      <w:pPr>
        <w:pStyle w:val="0"/>
        <w:jc w:val="right"/>
      </w:pPr>
      <w:r>
        <w:rPr>
          <w:sz w:val="20"/>
        </w:rPr>
        <w:t xml:space="preserve">формирования и деятельности</w:t>
      </w:r>
    </w:p>
    <w:p>
      <w:pPr>
        <w:pStyle w:val="0"/>
        <w:jc w:val="right"/>
      </w:pPr>
      <w:r>
        <w:rPr>
          <w:sz w:val="20"/>
        </w:rPr>
        <w:t xml:space="preserve">комиссии по оценке последствий</w:t>
      </w:r>
    </w:p>
    <w:p>
      <w:pPr>
        <w:pStyle w:val="0"/>
        <w:jc w:val="right"/>
      </w:pPr>
      <w:r>
        <w:rPr>
          <w:sz w:val="20"/>
        </w:rPr>
        <w:t xml:space="preserve">принятия таких решений</w:t>
      </w:r>
    </w:p>
    <w:p>
      <w:pPr>
        <w:pStyle w:val="0"/>
        <w:jc w:val="both"/>
      </w:pPr>
      <w:r>
        <w:rPr>
          <w:sz w:val="20"/>
        </w:rPr>
      </w:r>
    </w:p>
    <w:p>
      <w:pPr>
        <w:pStyle w:val="1"/>
        <w:jc w:val="both"/>
      </w:pPr>
      <w:r>
        <w:rPr>
          <w:sz w:val="20"/>
        </w:rPr>
        <w:t xml:space="preserve">                                                     Руководителю</w:t>
      </w:r>
    </w:p>
    <w:p>
      <w:pPr>
        <w:pStyle w:val="1"/>
        <w:jc w:val="both"/>
      </w:pPr>
      <w:r>
        <w:rPr>
          <w:sz w:val="20"/>
        </w:rPr>
        <w:t xml:space="preserve">                                                     уполномоченного органа</w:t>
      </w:r>
    </w:p>
    <w:p>
      <w:pPr>
        <w:pStyle w:val="1"/>
        <w:jc w:val="both"/>
      </w:pPr>
      <w:r>
        <w:rPr>
          <w:sz w:val="20"/>
        </w:rPr>
      </w:r>
    </w:p>
    <w:bookmarkStart w:id="341" w:name="P341"/>
    <w:bookmarkEnd w:id="341"/>
    <w:p>
      <w:pPr>
        <w:pStyle w:val="1"/>
        <w:jc w:val="both"/>
      </w:pPr>
      <w:r>
        <w:rPr>
          <w:sz w:val="20"/>
        </w:rPr>
        <w:t xml:space="preserve">                                 ЗАЯВЛЕНИЕ</w:t>
      </w:r>
    </w:p>
    <w:p>
      <w:pPr>
        <w:pStyle w:val="1"/>
        <w:jc w:val="both"/>
      </w:pPr>
      <w:r>
        <w:rPr>
          <w:sz w:val="20"/>
        </w:rPr>
        <w:t xml:space="preserve">             о проведении оценки последствий принятия решения</w:t>
      </w:r>
    </w:p>
    <w:p>
      <w:pPr>
        <w:pStyle w:val="1"/>
        <w:jc w:val="both"/>
      </w:pPr>
      <w:r>
        <w:rPr>
          <w:sz w:val="20"/>
        </w:rPr>
        <w:t xml:space="preserve">          о реконструкции, модернизации, об изменении назначения</w:t>
      </w:r>
    </w:p>
    <w:p>
      <w:pPr>
        <w:pStyle w:val="1"/>
        <w:jc w:val="both"/>
      </w:pPr>
      <w:r>
        <w:rPr>
          <w:sz w:val="20"/>
        </w:rPr>
        <w:t xml:space="preserve">            или о ликвидации объекта социальной инфраструктуры</w:t>
      </w:r>
    </w:p>
    <w:p>
      <w:pPr>
        <w:pStyle w:val="1"/>
        <w:jc w:val="both"/>
      </w:pPr>
      <w:r>
        <w:rPr>
          <w:sz w:val="20"/>
        </w:rPr>
        <w:t xml:space="preserve">           для детей, являющегося муниципальной собственностью,</w:t>
      </w:r>
    </w:p>
    <w:p>
      <w:pPr>
        <w:pStyle w:val="1"/>
        <w:jc w:val="both"/>
      </w:pPr>
      <w:r>
        <w:rPr>
          <w:sz w:val="20"/>
        </w:rPr>
        <w:t xml:space="preserve">            о заключении муниципальной организацией, образующей</w:t>
      </w:r>
    </w:p>
    <w:p>
      <w:pPr>
        <w:pStyle w:val="1"/>
        <w:jc w:val="both"/>
      </w:pPr>
      <w:r>
        <w:rPr>
          <w:sz w:val="20"/>
        </w:rPr>
        <w:t xml:space="preserve">           социальную инфраструктуру для детей, договора аренды,</w:t>
      </w:r>
    </w:p>
    <w:p>
      <w:pPr>
        <w:pStyle w:val="1"/>
        <w:jc w:val="both"/>
      </w:pPr>
      <w:r>
        <w:rPr>
          <w:sz w:val="20"/>
        </w:rPr>
        <w:t xml:space="preserve">             договора безвозмездного пользования закрепленных</w:t>
      </w:r>
    </w:p>
    <w:p>
      <w:pPr>
        <w:pStyle w:val="1"/>
        <w:jc w:val="both"/>
      </w:pPr>
      <w:r>
        <w:rPr>
          <w:sz w:val="20"/>
        </w:rPr>
        <w:t xml:space="preserve">                     за ней объектов собственности </w:t>
      </w:r>
      <w:hyperlink w:history="0" w:anchor="P373" w:tooltip="    &lt;*&gt; Нужное подчеркнуть.">
        <w:r>
          <w:rPr>
            <w:sz w:val="20"/>
            <w:color w:val="0000ff"/>
          </w:rPr>
          <w:t xml:space="preserve">&lt;*&gt;</w:t>
        </w:r>
      </w:hyperlink>
    </w:p>
    <w:p>
      <w:pPr>
        <w:pStyle w:val="1"/>
        <w:jc w:val="both"/>
      </w:pPr>
      <w:r>
        <w:rPr>
          <w:sz w:val="20"/>
        </w:rPr>
      </w:r>
    </w:p>
    <w:p>
      <w:pPr>
        <w:pStyle w:val="1"/>
        <w:jc w:val="both"/>
      </w:pPr>
      <w:r>
        <w:rPr>
          <w:sz w:val="20"/>
        </w:rPr>
        <w:t xml:space="preserve">    В   целях   обеспечения   реализации   </w:t>
      </w:r>
      <w:hyperlink w:history="0" r:id="rId42" w:tooltip="Федеральный закон от 24.07.1998 N 124-ФЗ (ред. от 28.12.2024) &quot;Об основных гарантиях прав ребенка в Российской Федерации&quot; {КонсультантПлюс}">
        <w:r>
          <w:rPr>
            <w:sz w:val="20"/>
            <w:color w:val="0000ff"/>
          </w:rPr>
          <w:t xml:space="preserve">статьи  13</w:t>
        </w:r>
      </w:hyperlink>
      <w:r>
        <w:rPr>
          <w:sz w:val="20"/>
        </w:rPr>
        <w:t xml:space="preserve">  Федерального  закона</w:t>
      </w:r>
    </w:p>
    <w:p>
      <w:pPr>
        <w:pStyle w:val="1"/>
        <w:jc w:val="both"/>
      </w:pPr>
      <w:r>
        <w:rPr>
          <w:sz w:val="20"/>
        </w:rPr>
        <w:t xml:space="preserve">от  24.07.1998  N  124-ФЗ  "Об  основных гарантиях прав ребенка", </w:t>
      </w:r>
      <w:hyperlink w:history="0" r:id="rId43"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статьи 22</w:t>
        </w:r>
      </w:hyperlink>
    </w:p>
    <w:p>
      <w:pPr>
        <w:pStyle w:val="1"/>
        <w:jc w:val="both"/>
      </w:pPr>
      <w:r>
        <w:rPr>
          <w:sz w:val="20"/>
        </w:rPr>
        <w:t xml:space="preserve">Федерального  закона  от  29.12.2012  N 273-ФЗ "Об образовании в Российской</w:t>
      </w:r>
    </w:p>
    <w:p>
      <w:pPr>
        <w:pStyle w:val="1"/>
        <w:jc w:val="both"/>
      </w:pPr>
      <w:r>
        <w:rPr>
          <w:sz w:val="20"/>
        </w:rPr>
        <w:t xml:space="preserve">Федерации",  </w:t>
      </w:r>
      <w:hyperlink w:history="0" r:id="rId44" w:tooltip="Закон Красноярского края от 02.11.2000 N 12-961 (ред. от 06.02.2025) &quot;О защите прав ребенка&quot; {КонсультантПлюс}">
        <w:r>
          <w:rPr>
            <w:sz w:val="20"/>
            <w:color w:val="0000ff"/>
          </w:rPr>
          <w:t xml:space="preserve">статьи  16</w:t>
        </w:r>
      </w:hyperlink>
      <w:r>
        <w:rPr>
          <w:sz w:val="20"/>
        </w:rPr>
        <w:t xml:space="preserve"> Закона Красноярского края от 02.11.2000 N 12-961 "О</w:t>
      </w:r>
    </w:p>
    <w:p>
      <w:pPr>
        <w:pStyle w:val="1"/>
        <w:jc w:val="both"/>
      </w:pPr>
      <w:r>
        <w:rPr>
          <w:sz w:val="20"/>
        </w:rPr>
        <w:t xml:space="preserve">защите  прав  ребенка" прошу провести оценку последствий принятия решения о</w:t>
      </w:r>
    </w:p>
    <w:p>
      <w:pPr>
        <w:pStyle w:val="1"/>
        <w:jc w:val="both"/>
      </w:pPr>
      <w:r>
        <w:rPr>
          <w:sz w:val="20"/>
        </w:rPr>
        <w:t xml:space="preserve">реконструкции,  модернизации,  об  изменении  назначения  или  о ликвидации</w:t>
      </w:r>
    </w:p>
    <w:p>
      <w:pPr>
        <w:pStyle w:val="1"/>
        <w:jc w:val="both"/>
      </w:pPr>
      <w:r>
        <w:rPr>
          <w:sz w:val="20"/>
        </w:rPr>
        <w:t xml:space="preserve">объекта  социальной  инфраструктуры  для  детей,  являющегося муниципальной</w:t>
      </w:r>
    </w:p>
    <w:p>
      <w:pPr>
        <w:pStyle w:val="1"/>
        <w:jc w:val="both"/>
      </w:pPr>
      <w:r>
        <w:rPr>
          <w:sz w:val="20"/>
        </w:rPr>
        <w:t xml:space="preserve">собственностью,   о   заключении   муниципальной  организацией,  образующей</w:t>
      </w:r>
    </w:p>
    <w:p>
      <w:pPr>
        <w:pStyle w:val="1"/>
        <w:jc w:val="both"/>
      </w:pPr>
      <w:r>
        <w:rPr>
          <w:sz w:val="20"/>
        </w:rPr>
        <w:t xml:space="preserve">социальную    инфраструктуру   для   детей,   договора   аренды,   договора</w:t>
      </w:r>
    </w:p>
    <w:p>
      <w:pPr>
        <w:pStyle w:val="1"/>
        <w:jc w:val="both"/>
      </w:pPr>
      <w:r>
        <w:rPr>
          <w:sz w:val="20"/>
        </w:rPr>
        <w:t xml:space="preserve">безвозмездного  пользования  закрепленных  за  ней  объектов  собственности</w:t>
      </w:r>
    </w:p>
    <w:p>
      <w:pPr>
        <w:pStyle w:val="1"/>
        <w:jc w:val="both"/>
      </w:pPr>
      <w:r>
        <w:rPr>
          <w:sz w:val="20"/>
        </w:rPr>
        <w:t xml:space="preserve">(далее - Решение) </w:t>
      </w:r>
      <w:hyperlink w:history="0" w:anchor="P373" w:tooltip="    &lt;*&gt; Нужное подчеркнуть.">
        <w:r>
          <w:rPr>
            <w:sz w:val="20"/>
            <w:color w:val="0000ff"/>
          </w:rPr>
          <w:t xml:space="preserve">&lt;*&gt;</w:t>
        </w:r>
      </w:hyperlink>
      <w:r>
        <w:rPr>
          <w:sz w:val="20"/>
        </w:rPr>
        <w:t xml:space="preserve">: ____________________________________________________</w:t>
      </w:r>
    </w:p>
    <w:p>
      <w:pPr>
        <w:pStyle w:val="1"/>
        <w:jc w:val="both"/>
      </w:pPr>
      <w:r>
        <w:rPr>
          <w:sz w:val="20"/>
        </w:rPr>
        <w:t xml:space="preserve">                                 (наименование, адрес, описание,</w:t>
      </w:r>
    </w:p>
    <w:p>
      <w:pPr>
        <w:pStyle w:val="1"/>
        <w:jc w:val="both"/>
      </w:pPr>
      <w:r>
        <w:rPr>
          <w:sz w:val="20"/>
        </w:rPr>
        <w:t xml:space="preserve">                                   предназначение и фактическое</w:t>
      </w:r>
    </w:p>
    <w:p>
      <w:pPr>
        <w:pStyle w:val="1"/>
        <w:jc w:val="both"/>
      </w:pPr>
      <w:r>
        <w:rPr>
          <w:sz w:val="20"/>
        </w:rPr>
        <w:t xml:space="preserve">___________________________________________________________________________</w:t>
      </w:r>
    </w:p>
    <w:p>
      <w:pPr>
        <w:pStyle w:val="1"/>
        <w:jc w:val="both"/>
      </w:pPr>
      <w:r>
        <w:rPr>
          <w:sz w:val="20"/>
        </w:rPr>
        <w:t xml:space="preserve">        использование объекта социальной инфраструктуры для детей)</w:t>
      </w:r>
    </w:p>
    <w:p>
      <w:pPr>
        <w:pStyle w:val="1"/>
        <w:jc w:val="both"/>
      </w:pPr>
      <w:r>
        <w:rPr>
          <w:sz w:val="20"/>
        </w:rPr>
      </w:r>
    </w:p>
    <w:p>
      <w:pPr>
        <w:pStyle w:val="1"/>
        <w:jc w:val="both"/>
      </w:pPr>
      <w:r>
        <w:rPr>
          <w:sz w:val="20"/>
        </w:rPr>
        <w:t xml:space="preserve">    Нормативное   и   мотивированное  обоснование  причин  необходимости  и</w:t>
      </w:r>
    </w:p>
    <w:p>
      <w:pPr>
        <w:pStyle w:val="1"/>
        <w:jc w:val="both"/>
      </w:pPr>
      <w:r>
        <w:rPr>
          <w:sz w:val="20"/>
        </w:rPr>
        <w:t xml:space="preserve">целесообразности принятия соответствующего Решения </w:t>
      </w:r>
      <w:hyperlink w:history="0" w:anchor="P374" w:tooltip="    &lt;**&gt; Для оценки последствий о заключении муниципальной организацией для">
        <w:r>
          <w:rPr>
            <w:sz w:val="20"/>
            <w:color w:val="0000ff"/>
          </w:rPr>
          <w:t xml:space="preserve">&lt;**&gt;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w:t>
      </w:r>
    </w:p>
    <w:bookmarkStart w:id="373" w:name="P373"/>
    <w:bookmarkEnd w:id="373"/>
    <w:p>
      <w:pPr>
        <w:pStyle w:val="1"/>
        <w:jc w:val="both"/>
      </w:pPr>
      <w:r>
        <w:rPr>
          <w:sz w:val="20"/>
        </w:rPr>
        <w:t xml:space="preserve">    &lt;*&gt; Нужное подчеркнуть.</w:t>
      </w:r>
    </w:p>
    <w:bookmarkStart w:id="374" w:name="P374"/>
    <w:bookmarkEnd w:id="374"/>
    <w:p>
      <w:pPr>
        <w:pStyle w:val="1"/>
        <w:jc w:val="both"/>
      </w:pPr>
      <w:r>
        <w:rPr>
          <w:sz w:val="20"/>
        </w:rPr>
        <w:t xml:space="preserve">    &lt;**&gt; Для оценки последствий о заключении муниципальной организацией для</w:t>
      </w:r>
    </w:p>
    <w:p>
      <w:pPr>
        <w:pStyle w:val="1"/>
        <w:jc w:val="both"/>
      </w:pPr>
      <w:r>
        <w:rPr>
          <w:sz w:val="20"/>
        </w:rPr>
        <w:t xml:space="preserve">детей  договора аренды, договора безвозмездного пользования закрепленных за</w:t>
      </w:r>
    </w:p>
    <w:p>
      <w:pPr>
        <w:pStyle w:val="1"/>
        <w:jc w:val="both"/>
      </w:pPr>
      <w:r>
        <w:rPr>
          <w:sz w:val="20"/>
        </w:rPr>
        <w:t xml:space="preserve">ней   объектов   собственности   указывается   срок  передачи  имущества  в</w:t>
      </w:r>
    </w:p>
    <w:p>
      <w:pPr>
        <w:pStyle w:val="1"/>
        <w:jc w:val="both"/>
      </w:pPr>
      <w:r>
        <w:rPr>
          <w:sz w:val="20"/>
        </w:rPr>
        <w:t xml:space="preserve">пользование  и  время использования арендатором (ссудополучателем) объекта,</w:t>
      </w:r>
    </w:p>
    <w:p>
      <w:pPr>
        <w:pStyle w:val="1"/>
        <w:jc w:val="both"/>
      </w:pPr>
      <w:r>
        <w:rPr>
          <w:sz w:val="20"/>
        </w:rPr>
        <w:t xml:space="preserve">целевое использование объекта арендатором (ссудополучателем).</w:t>
      </w:r>
    </w:p>
    <w:p>
      <w:pPr>
        <w:pStyle w:val="1"/>
        <w:jc w:val="both"/>
      </w:pPr>
      <w:r>
        <w:rPr>
          <w:sz w:val="20"/>
        </w:rPr>
      </w:r>
    </w:p>
    <w:p>
      <w:pPr>
        <w:pStyle w:val="1"/>
        <w:jc w:val="both"/>
      </w:pPr>
      <w:r>
        <w:rPr>
          <w:sz w:val="20"/>
        </w:rPr>
        <w:t xml:space="preserve">Приложение: на __ л. в 1 экз.</w:t>
      </w:r>
    </w:p>
    <w:p>
      <w:pPr>
        <w:pStyle w:val="1"/>
        <w:jc w:val="both"/>
      </w:pPr>
      <w:r>
        <w:rPr>
          <w:sz w:val="20"/>
        </w:rPr>
      </w:r>
    </w:p>
    <w:p>
      <w:pPr>
        <w:pStyle w:val="1"/>
        <w:jc w:val="both"/>
      </w:pPr>
      <w:r>
        <w:rPr>
          <w:sz w:val="20"/>
        </w:rPr>
        <w:t xml:space="preserve">Руководитель муниципальной</w:t>
      </w:r>
    </w:p>
    <w:p>
      <w:pPr>
        <w:pStyle w:val="1"/>
        <w:jc w:val="both"/>
      </w:pPr>
      <w:r>
        <w:rPr>
          <w:sz w:val="20"/>
        </w:rPr>
        <w:t xml:space="preserve">организации для детей        __________________              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Порядку</w:t>
      </w:r>
    </w:p>
    <w:p>
      <w:pPr>
        <w:pStyle w:val="0"/>
        <w:jc w:val="right"/>
      </w:pPr>
      <w:r>
        <w:rPr>
          <w:sz w:val="20"/>
        </w:rPr>
        <w:t xml:space="preserve">проведения оценки последствий</w:t>
      </w:r>
    </w:p>
    <w:p>
      <w:pPr>
        <w:pStyle w:val="0"/>
        <w:jc w:val="right"/>
      </w:pPr>
      <w:r>
        <w:rPr>
          <w:sz w:val="20"/>
        </w:rPr>
        <w:t xml:space="preserve">принятия решения о реконструкции,</w:t>
      </w:r>
    </w:p>
    <w:p>
      <w:pPr>
        <w:pStyle w:val="0"/>
        <w:jc w:val="right"/>
      </w:pPr>
      <w:r>
        <w:rPr>
          <w:sz w:val="20"/>
        </w:rPr>
        <w:t xml:space="preserve">модернизации, об изменении</w:t>
      </w:r>
    </w:p>
    <w:p>
      <w:pPr>
        <w:pStyle w:val="0"/>
        <w:jc w:val="right"/>
      </w:pPr>
      <w:r>
        <w:rPr>
          <w:sz w:val="20"/>
        </w:rPr>
        <w:t xml:space="preserve">назначения или о ликвидации</w:t>
      </w:r>
    </w:p>
    <w:p>
      <w:pPr>
        <w:pStyle w:val="0"/>
        <w:jc w:val="right"/>
      </w:pPr>
      <w:r>
        <w:rPr>
          <w:sz w:val="20"/>
        </w:rPr>
        <w:t xml:space="preserve">объекта социальной инфраструктуры</w:t>
      </w:r>
    </w:p>
    <w:p>
      <w:pPr>
        <w:pStyle w:val="0"/>
        <w:jc w:val="right"/>
      </w:pPr>
      <w:r>
        <w:rPr>
          <w:sz w:val="20"/>
        </w:rPr>
        <w:t xml:space="preserve">для детей, являющегося</w:t>
      </w:r>
    </w:p>
    <w:p>
      <w:pPr>
        <w:pStyle w:val="0"/>
        <w:jc w:val="right"/>
      </w:pPr>
      <w:r>
        <w:rPr>
          <w:sz w:val="20"/>
        </w:rPr>
        <w:t xml:space="preserve">муниципальной собственностью,</w:t>
      </w:r>
    </w:p>
    <w:p>
      <w:pPr>
        <w:pStyle w:val="0"/>
        <w:jc w:val="right"/>
      </w:pPr>
      <w:r>
        <w:rPr>
          <w:sz w:val="20"/>
        </w:rPr>
        <w:t xml:space="preserve">о заключении муниципальной</w:t>
      </w:r>
    </w:p>
    <w:p>
      <w:pPr>
        <w:pStyle w:val="0"/>
        <w:jc w:val="right"/>
      </w:pPr>
      <w:r>
        <w:rPr>
          <w:sz w:val="20"/>
        </w:rPr>
        <w:t xml:space="preserve">организацией, образующей</w:t>
      </w:r>
    </w:p>
    <w:p>
      <w:pPr>
        <w:pStyle w:val="0"/>
        <w:jc w:val="right"/>
      </w:pPr>
      <w:r>
        <w:rPr>
          <w:sz w:val="20"/>
        </w:rPr>
        <w:t xml:space="preserve">социальную инфраструктуру</w:t>
      </w:r>
    </w:p>
    <w:p>
      <w:pPr>
        <w:pStyle w:val="0"/>
        <w:jc w:val="right"/>
      </w:pPr>
      <w:r>
        <w:rPr>
          <w:sz w:val="20"/>
        </w:rPr>
        <w:t xml:space="preserve">для детей, договора аренды,</w:t>
      </w:r>
    </w:p>
    <w:p>
      <w:pPr>
        <w:pStyle w:val="0"/>
        <w:jc w:val="right"/>
      </w:pPr>
      <w:r>
        <w:rPr>
          <w:sz w:val="20"/>
        </w:rPr>
        <w:t xml:space="preserve">договора безвозмездного</w:t>
      </w:r>
    </w:p>
    <w:p>
      <w:pPr>
        <w:pStyle w:val="0"/>
        <w:jc w:val="right"/>
      </w:pPr>
      <w:r>
        <w:rPr>
          <w:sz w:val="20"/>
        </w:rPr>
        <w:t xml:space="preserve">пользования закрепленных</w:t>
      </w:r>
    </w:p>
    <w:p>
      <w:pPr>
        <w:pStyle w:val="0"/>
        <w:jc w:val="right"/>
      </w:pPr>
      <w:r>
        <w:rPr>
          <w:sz w:val="20"/>
        </w:rPr>
        <w:t xml:space="preserve">за ней объектов собственности,</w:t>
      </w:r>
    </w:p>
    <w:p>
      <w:pPr>
        <w:pStyle w:val="0"/>
        <w:jc w:val="right"/>
      </w:pPr>
      <w:r>
        <w:rPr>
          <w:sz w:val="20"/>
        </w:rPr>
        <w:t xml:space="preserve">о реорганизации или ликвидации</w:t>
      </w:r>
    </w:p>
    <w:p>
      <w:pPr>
        <w:pStyle w:val="0"/>
        <w:jc w:val="right"/>
      </w:pPr>
      <w:r>
        <w:rPr>
          <w:sz w:val="20"/>
        </w:rPr>
        <w:t xml:space="preserve">муниципальной организации,</w:t>
      </w:r>
    </w:p>
    <w:p>
      <w:pPr>
        <w:pStyle w:val="0"/>
        <w:jc w:val="right"/>
      </w:pPr>
      <w:r>
        <w:rPr>
          <w:sz w:val="20"/>
        </w:rPr>
        <w:t xml:space="preserve">образующей социальную</w:t>
      </w:r>
    </w:p>
    <w:p>
      <w:pPr>
        <w:pStyle w:val="0"/>
        <w:jc w:val="right"/>
      </w:pPr>
      <w:r>
        <w:rPr>
          <w:sz w:val="20"/>
        </w:rPr>
        <w:t xml:space="preserve">инфраструктуру для детей,</w:t>
      </w:r>
    </w:p>
    <w:p>
      <w:pPr>
        <w:pStyle w:val="0"/>
        <w:jc w:val="right"/>
      </w:pPr>
      <w:r>
        <w:rPr>
          <w:sz w:val="20"/>
        </w:rPr>
        <w:t xml:space="preserve">включая значения критериев этой</w:t>
      </w:r>
    </w:p>
    <w:p>
      <w:pPr>
        <w:pStyle w:val="0"/>
        <w:jc w:val="right"/>
      </w:pPr>
      <w:r>
        <w:rPr>
          <w:sz w:val="20"/>
        </w:rPr>
        <w:t xml:space="preserve">оценки, а также порядка</w:t>
      </w:r>
    </w:p>
    <w:p>
      <w:pPr>
        <w:pStyle w:val="0"/>
        <w:jc w:val="right"/>
      </w:pPr>
      <w:r>
        <w:rPr>
          <w:sz w:val="20"/>
        </w:rPr>
        <w:t xml:space="preserve">формирования и деятельности</w:t>
      </w:r>
    </w:p>
    <w:p>
      <w:pPr>
        <w:pStyle w:val="0"/>
        <w:jc w:val="right"/>
      </w:pPr>
      <w:r>
        <w:rPr>
          <w:sz w:val="20"/>
        </w:rPr>
        <w:t xml:space="preserve">комиссии по оценке последствий</w:t>
      </w:r>
    </w:p>
    <w:p>
      <w:pPr>
        <w:pStyle w:val="0"/>
        <w:jc w:val="right"/>
      </w:pPr>
      <w:r>
        <w:rPr>
          <w:sz w:val="20"/>
        </w:rPr>
        <w:t xml:space="preserve">принятия таких решений</w:t>
      </w:r>
    </w:p>
    <w:p>
      <w:pPr>
        <w:pStyle w:val="0"/>
        <w:jc w:val="both"/>
      </w:pPr>
      <w:r>
        <w:rPr>
          <w:sz w:val="20"/>
        </w:rPr>
      </w:r>
    </w:p>
    <w:bookmarkStart w:id="418" w:name="P418"/>
    <w:bookmarkEnd w:id="418"/>
    <w:p>
      <w:pPr>
        <w:pStyle w:val="1"/>
        <w:jc w:val="both"/>
      </w:pPr>
      <w:r>
        <w:rPr>
          <w:sz w:val="20"/>
        </w:rPr>
        <w:t xml:space="preserve">                                  РЕШЕНИЕ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w:t>
      </w:r>
    </w:p>
    <w:p>
      <w:pPr>
        <w:pStyle w:val="1"/>
        <w:jc w:val="both"/>
      </w:pPr>
      <w:r>
        <w:rPr>
          <w:sz w:val="20"/>
        </w:rPr>
      </w:r>
    </w:p>
    <w:p>
      <w:pPr>
        <w:pStyle w:val="1"/>
        <w:jc w:val="both"/>
      </w:pPr>
      <w:r>
        <w:rPr>
          <w:sz w:val="20"/>
        </w:rPr>
        <w:t xml:space="preserve">         члена комиссии по проведению оценки последствий принятия</w:t>
      </w:r>
    </w:p>
    <w:p>
      <w:pPr>
        <w:pStyle w:val="1"/>
        <w:jc w:val="both"/>
      </w:pPr>
      <w:r>
        <w:rPr>
          <w:sz w:val="20"/>
        </w:rPr>
        <w:t xml:space="preserve">            решения о реконструкции, модернизации, об изменении</w:t>
      </w:r>
    </w:p>
    <w:p>
      <w:pPr>
        <w:pStyle w:val="1"/>
        <w:jc w:val="both"/>
      </w:pPr>
      <w:r>
        <w:rPr>
          <w:sz w:val="20"/>
        </w:rPr>
        <w:t xml:space="preserve">       назначения или о ликвидации объекта социальной инфраструктуры</w:t>
      </w:r>
    </w:p>
    <w:p>
      <w:pPr>
        <w:pStyle w:val="1"/>
        <w:jc w:val="both"/>
      </w:pPr>
      <w:r>
        <w:rPr>
          <w:sz w:val="20"/>
        </w:rPr>
        <w:t xml:space="preserve">           для детей, являющегося муниципальной собственностью,</w:t>
      </w:r>
    </w:p>
    <w:p>
      <w:pPr>
        <w:pStyle w:val="1"/>
        <w:jc w:val="both"/>
      </w:pPr>
      <w:r>
        <w:rPr>
          <w:sz w:val="20"/>
        </w:rPr>
        <w:t xml:space="preserve">            о заключении муниципальной организацией, образующей</w:t>
      </w:r>
    </w:p>
    <w:p>
      <w:pPr>
        <w:pStyle w:val="1"/>
        <w:jc w:val="both"/>
      </w:pPr>
      <w:r>
        <w:rPr>
          <w:sz w:val="20"/>
        </w:rPr>
        <w:t xml:space="preserve">           социальную инфраструктуру для детей, договора аренды,</w:t>
      </w:r>
    </w:p>
    <w:p>
      <w:pPr>
        <w:pStyle w:val="1"/>
        <w:jc w:val="both"/>
      </w:pPr>
      <w:r>
        <w:rPr>
          <w:sz w:val="20"/>
        </w:rPr>
        <w:t xml:space="preserve">          договора безвозмездного пользования закрепленных за ней</w:t>
      </w:r>
    </w:p>
    <w:p>
      <w:pPr>
        <w:pStyle w:val="1"/>
        <w:jc w:val="both"/>
      </w:pPr>
      <w:r>
        <w:rPr>
          <w:sz w:val="20"/>
        </w:rPr>
        <w:t xml:space="preserve">          объектов собственности, о реорганизации или ликвидации</w:t>
      </w:r>
    </w:p>
    <w:p>
      <w:pPr>
        <w:pStyle w:val="1"/>
        <w:jc w:val="both"/>
      </w:pPr>
      <w:r>
        <w:rPr>
          <w:sz w:val="20"/>
        </w:rPr>
        <w:t xml:space="preserve">             муниципальной организации, образующей социальную</w:t>
      </w:r>
    </w:p>
    <w:p>
      <w:pPr>
        <w:pStyle w:val="1"/>
        <w:jc w:val="both"/>
      </w:pPr>
      <w:r>
        <w:rPr>
          <w:sz w:val="20"/>
        </w:rPr>
        <w:t xml:space="preserve">             инфраструктуру для детей (далее - член комиссии),</w:t>
      </w:r>
    </w:p>
    <w:p>
      <w:pPr>
        <w:pStyle w:val="1"/>
        <w:jc w:val="both"/>
      </w:pPr>
      <w:r>
        <w:rPr>
          <w:sz w:val="20"/>
        </w:rPr>
        <w:t xml:space="preserve">              по вопросам повестки заседания в заочной форме,</w:t>
      </w:r>
    </w:p>
    <w:p>
      <w:pPr>
        <w:pStyle w:val="1"/>
        <w:jc w:val="both"/>
      </w:pPr>
      <w:r>
        <w:rPr>
          <w:sz w:val="20"/>
        </w:rPr>
        <w:t xml:space="preserve">              назначенного на " ___ " _______ 2023 в _______ часов</w:t>
      </w:r>
    </w:p>
    <w:p>
      <w:pPr>
        <w:pStyle w:val="1"/>
        <w:jc w:val="both"/>
      </w:pPr>
      <w:r>
        <w:rPr>
          <w:sz w:val="20"/>
        </w:rPr>
      </w:r>
    </w:p>
    <w:p>
      <w:pPr>
        <w:pStyle w:val="1"/>
        <w:jc w:val="both"/>
      </w:pPr>
      <w:r>
        <w:rPr>
          <w:sz w:val="20"/>
        </w:rPr>
        <w:t xml:space="preserve">    С   вопросами   повестки   заседания   комиссии  по  проведению  оценки</w:t>
      </w:r>
    </w:p>
    <w:p>
      <w:pPr>
        <w:pStyle w:val="1"/>
        <w:jc w:val="both"/>
      </w:pPr>
      <w:r>
        <w:rPr>
          <w:sz w:val="20"/>
        </w:rPr>
        <w:t xml:space="preserve">последствий  принятия  решения  о реконструкции, модернизации, об изменении</w:t>
      </w:r>
    </w:p>
    <w:p>
      <w:pPr>
        <w:pStyle w:val="1"/>
        <w:jc w:val="both"/>
      </w:pPr>
      <w:r>
        <w:rPr>
          <w:sz w:val="20"/>
        </w:rPr>
        <w:t xml:space="preserve">назначения  или  о  ликвидации объекта социальной инфраструктуры для детей,</w:t>
      </w:r>
    </w:p>
    <w:p>
      <w:pPr>
        <w:pStyle w:val="1"/>
        <w:jc w:val="both"/>
      </w:pPr>
      <w:r>
        <w:rPr>
          <w:sz w:val="20"/>
        </w:rPr>
        <w:t xml:space="preserve">являющегося   муниципальной   собственностью,  о  заключении  муниципальной</w:t>
      </w:r>
    </w:p>
    <w:p>
      <w:pPr>
        <w:pStyle w:val="1"/>
        <w:jc w:val="both"/>
      </w:pPr>
      <w:r>
        <w:rPr>
          <w:sz w:val="20"/>
        </w:rPr>
        <w:t xml:space="preserve">организацией,  образующей  социальную  инфраструктуру  для  детей, договора</w:t>
      </w:r>
    </w:p>
    <w:p>
      <w:pPr>
        <w:pStyle w:val="1"/>
        <w:jc w:val="both"/>
      </w:pPr>
      <w:r>
        <w:rPr>
          <w:sz w:val="20"/>
        </w:rPr>
        <w:t xml:space="preserve">аренды,  договора  безвозмездного  пользования закрепленных за ней объектов</w:t>
      </w:r>
    </w:p>
    <w:p>
      <w:pPr>
        <w:pStyle w:val="1"/>
        <w:jc w:val="both"/>
      </w:pPr>
      <w:r>
        <w:rPr>
          <w:sz w:val="20"/>
        </w:rPr>
        <w:t xml:space="preserve">собственности,  о  реорганизации  или ликвидации муниципальной организации,</w:t>
      </w:r>
    </w:p>
    <w:p>
      <w:pPr>
        <w:pStyle w:val="1"/>
        <w:jc w:val="both"/>
      </w:pPr>
      <w:r>
        <w:rPr>
          <w:sz w:val="20"/>
        </w:rPr>
        <w:t xml:space="preserve">образующей  социальную инфраструктуру для детей, от "__" ________ 20__ года</w:t>
      </w:r>
    </w:p>
    <w:p>
      <w:pPr>
        <w:pStyle w:val="1"/>
        <w:jc w:val="both"/>
      </w:pPr>
      <w:r>
        <w:rPr>
          <w:sz w:val="20"/>
        </w:rPr>
        <w:t xml:space="preserve">и направленными предложениями по вопросам повестки ознакомлен (а).</w:t>
      </w:r>
    </w:p>
    <w:p>
      <w:pPr>
        <w:pStyle w:val="1"/>
        <w:jc w:val="both"/>
      </w:pPr>
      <w:r>
        <w:rPr>
          <w:sz w:val="20"/>
        </w:rPr>
      </w:r>
    </w:p>
    <w:p>
      <w:pPr>
        <w:pStyle w:val="1"/>
        <w:jc w:val="both"/>
      </w:pPr>
      <w:r>
        <w:rPr>
          <w:sz w:val="20"/>
        </w:rPr>
        <w:t xml:space="preserve">                                  РЕШЕНИЕ</w:t>
      </w:r>
    </w:p>
    <w:p>
      <w:pPr>
        <w:pStyle w:val="1"/>
        <w:jc w:val="both"/>
      </w:pPr>
      <w:r>
        <w:rPr>
          <w:sz w:val="20"/>
        </w:rPr>
        <w:t xml:space="preserve">                              члена комиссии</w:t>
      </w:r>
    </w:p>
    <w:p>
      <w:pPr>
        <w:pStyle w:val="1"/>
        <w:jc w:val="both"/>
      </w:pPr>
      <w:r>
        <w:rPr>
          <w:sz w:val="20"/>
        </w:rPr>
      </w:r>
    </w:p>
    <w:p>
      <w:pPr>
        <w:pStyle w:val="1"/>
        <w:jc w:val="both"/>
      </w:pPr>
      <w:r>
        <w:rPr>
          <w:sz w:val="20"/>
        </w:rPr>
        <w:t xml:space="preserve">    Считаю  возможным принятие положительного решения по следующим вопросам</w:t>
      </w:r>
    </w:p>
    <w:p>
      <w:pPr>
        <w:pStyle w:val="1"/>
        <w:jc w:val="both"/>
      </w:pPr>
      <w:r>
        <w:rPr>
          <w:sz w:val="20"/>
        </w:rPr>
        <w:t xml:space="preserve">повестки N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номера вопросов повестки, по которым член комиссии</w:t>
      </w:r>
    </w:p>
    <w:p>
      <w:pPr>
        <w:pStyle w:val="1"/>
        <w:jc w:val="both"/>
      </w:pPr>
      <w:r>
        <w:rPr>
          <w:sz w:val="20"/>
        </w:rPr>
        <w:t xml:space="preserve">                     принимает положительное решение)</w:t>
      </w:r>
    </w:p>
    <w:p>
      <w:pPr>
        <w:pStyle w:val="1"/>
        <w:jc w:val="both"/>
      </w:pPr>
      <w:r>
        <w:rPr>
          <w:sz w:val="20"/>
        </w:rPr>
      </w:r>
    </w:p>
    <w:p>
      <w:pPr>
        <w:pStyle w:val="1"/>
        <w:jc w:val="both"/>
      </w:pPr>
      <w:r>
        <w:rPr>
          <w:sz w:val="20"/>
        </w:rPr>
        <w:t xml:space="preserve">в  связи  с  обеспечением  значений  критериев  оценки последствий принятия</w:t>
      </w:r>
    </w:p>
    <w:p>
      <w:pPr>
        <w:pStyle w:val="1"/>
        <w:jc w:val="both"/>
      </w:pPr>
      <w:r>
        <w:rPr>
          <w:sz w:val="20"/>
        </w:rPr>
        <w:t xml:space="preserve">решения  проведения  оценки  последствий  принятия решения о реконструкции,</w:t>
      </w:r>
    </w:p>
    <w:p>
      <w:pPr>
        <w:pStyle w:val="1"/>
        <w:jc w:val="both"/>
      </w:pPr>
      <w:r>
        <w:rPr>
          <w:sz w:val="20"/>
        </w:rPr>
        <w:t xml:space="preserve">модернизации,  об  изменении назначения или о ликвидации объекта социальной</w:t>
      </w:r>
    </w:p>
    <w:p>
      <w:pPr>
        <w:pStyle w:val="1"/>
        <w:jc w:val="both"/>
      </w:pPr>
      <w:r>
        <w:rPr>
          <w:sz w:val="20"/>
        </w:rPr>
        <w:t xml:space="preserve">инфраструктуры  для  детей,  являющегося  муниципальной  собственностью,  о</w:t>
      </w:r>
    </w:p>
    <w:p>
      <w:pPr>
        <w:pStyle w:val="1"/>
        <w:jc w:val="both"/>
      </w:pPr>
      <w:r>
        <w:rPr>
          <w:sz w:val="20"/>
        </w:rPr>
        <w:t xml:space="preserve">заключении муниципальной организацией, образующей социальную инфраструктуру</w:t>
      </w:r>
    </w:p>
    <w:p>
      <w:pPr>
        <w:pStyle w:val="1"/>
        <w:jc w:val="both"/>
      </w:pPr>
      <w:r>
        <w:rPr>
          <w:sz w:val="20"/>
        </w:rPr>
        <w:t xml:space="preserve">для   детей,   договора   аренды,   договора   безвозмездного   пользования</w:t>
      </w:r>
    </w:p>
    <w:p>
      <w:pPr>
        <w:pStyle w:val="1"/>
        <w:jc w:val="both"/>
      </w:pPr>
      <w:r>
        <w:rPr>
          <w:sz w:val="20"/>
        </w:rPr>
        <w:t xml:space="preserve">закрепленных  за ней объектов собственности, о реорганизации или ликвидации</w:t>
      </w:r>
    </w:p>
    <w:p>
      <w:pPr>
        <w:pStyle w:val="1"/>
        <w:jc w:val="both"/>
      </w:pPr>
      <w:r>
        <w:rPr>
          <w:sz w:val="20"/>
        </w:rPr>
        <w:t xml:space="preserve">муниципальной  организации, образующей социальную инфраструктуру для детей,</w:t>
      </w:r>
    </w:p>
    <w:p>
      <w:pPr>
        <w:pStyle w:val="1"/>
        <w:jc w:val="both"/>
      </w:pPr>
      <w:r>
        <w:rPr>
          <w:sz w:val="20"/>
        </w:rPr>
        <w:t xml:space="preserve">утвержденных     </w:t>
      </w:r>
      <w:hyperlink w:history="0" r:id="rId45" w:tooltip="Постановление Правительства РФ от 24.07.2023 N 1194 &quo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 {КонсультантПлюс}">
        <w:r>
          <w:rPr>
            <w:sz w:val="20"/>
            <w:color w:val="0000ff"/>
          </w:rPr>
          <w:t xml:space="preserve">Постановлением</w:t>
        </w:r>
      </w:hyperlink>
      <w:r>
        <w:rPr>
          <w:sz w:val="20"/>
        </w:rPr>
        <w:t xml:space="preserve">    Правительства    Российской    Федерации</w:t>
      </w:r>
    </w:p>
    <w:p>
      <w:pPr>
        <w:pStyle w:val="1"/>
        <w:jc w:val="both"/>
      </w:pPr>
      <w:r>
        <w:rPr>
          <w:sz w:val="20"/>
        </w:rPr>
        <w:t xml:space="preserve">от 24.07.2023 N 1194,</w:t>
      </w:r>
    </w:p>
    <w:p>
      <w:pPr>
        <w:pStyle w:val="1"/>
        <w:jc w:val="both"/>
      </w:pPr>
      <w:r>
        <w:rPr>
          <w:sz w:val="20"/>
        </w:rPr>
      </w:r>
    </w:p>
    <w:p>
      <w:pPr>
        <w:pStyle w:val="1"/>
        <w:jc w:val="both"/>
      </w:pPr>
      <w:r>
        <w:rPr>
          <w:sz w:val="20"/>
        </w:rPr>
        <w:t xml:space="preserve">____________________________________________</w:t>
      </w:r>
    </w:p>
    <w:p>
      <w:pPr>
        <w:pStyle w:val="1"/>
        <w:jc w:val="both"/>
      </w:pPr>
      <w:r>
        <w:rPr>
          <w:sz w:val="20"/>
        </w:rPr>
        <w:t xml:space="preserve">              (подпись члена комиссии)</w:t>
      </w:r>
    </w:p>
    <w:p>
      <w:pPr>
        <w:pStyle w:val="1"/>
        <w:jc w:val="both"/>
      </w:pPr>
      <w:r>
        <w:rPr>
          <w:sz w:val="20"/>
        </w:rPr>
      </w:r>
    </w:p>
    <w:p>
      <w:pPr>
        <w:pStyle w:val="1"/>
        <w:jc w:val="both"/>
      </w:pPr>
      <w:r>
        <w:rPr>
          <w:sz w:val="20"/>
        </w:rPr>
        <w:t xml:space="preserve">    Считаю   невозможным   принятие  положительного  решения  по  следующим</w:t>
      </w:r>
    </w:p>
    <w:p>
      <w:pPr>
        <w:pStyle w:val="1"/>
        <w:jc w:val="both"/>
      </w:pPr>
      <w:r>
        <w:rPr>
          <w:sz w:val="20"/>
        </w:rPr>
        <w:t xml:space="preserve">вопросам повестки N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номера вопросов повестки, по которым член комиссии</w:t>
      </w:r>
    </w:p>
    <w:p>
      <w:pPr>
        <w:pStyle w:val="1"/>
        <w:jc w:val="both"/>
      </w:pPr>
      <w:r>
        <w:rPr>
          <w:sz w:val="20"/>
        </w:rPr>
        <w:t xml:space="preserve">                     принимает отрицательное решение)</w:t>
      </w:r>
    </w:p>
    <w:p>
      <w:pPr>
        <w:pStyle w:val="1"/>
        <w:jc w:val="both"/>
      </w:pPr>
      <w:r>
        <w:rPr>
          <w:sz w:val="20"/>
        </w:rPr>
      </w:r>
    </w:p>
    <w:p>
      <w:pPr>
        <w:pStyle w:val="1"/>
        <w:jc w:val="both"/>
      </w:pPr>
      <w:r>
        <w:rPr>
          <w:sz w:val="20"/>
        </w:rPr>
        <w:t xml:space="preserve">в  связи  с  необеспечением  значений  критериев  оценки  принятия  решения</w:t>
      </w:r>
    </w:p>
    <w:p>
      <w:pPr>
        <w:pStyle w:val="1"/>
        <w:jc w:val="both"/>
      </w:pPr>
      <w:r>
        <w:rPr>
          <w:sz w:val="20"/>
        </w:rPr>
        <w:t xml:space="preserve">проведения   оценки   последствий   принятия   решения   о   реконструкции,</w:t>
      </w:r>
    </w:p>
    <w:p>
      <w:pPr>
        <w:pStyle w:val="1"/>
        <w:jc w:val="both"/>
      </w:pPr>
      <w:r>
        <w:rPr>
          <w:sz w:val="20"/>
        </w:rPr>
        <w:t xml:space="preserve">модернизации,  об  изменении назначения или о ликвидации объекта социальной</w:t>
      </w:r>
    </w:p>
    <w:p>
      <w:pPr>
        <w:pStyle w:val="1"/>
        <w:jc w:val="both"/>
      </w:pPr>
      <w:r>
        <w:rPr>
          <w:sz w:val="20"/>
        </w:rPr>
        <w:t xml:space="preserve">инфраструктуры  для  детей,  являющегося  муниципальной  собственностью,  о</w:t>
      </w:r>
    </w:p>
    <w:p>
      <w:pPr>
        <w:pStyle w:val="1"/>
        <w:jc w:val="both"/>
      </w:pPr>
      <w:r>
        <w:rPr>
          <w:sz w:val="20"/>
        </w:rPr>
        <w:t xml:space="preserve">заключении муниципальной организацией, образующей социальную инфраструктуру</w:t>
      </w:r>
    </w:p>
    <w:p>
      <w:pPr>
        <w:pStyle w:val="1"/>
        <w:jc w:val="both"/>
      </w:pPr>
      <w:r>
        <w:rPr>
          <w:sz w:val="20"/>
        </w:rPr>
        <w:t xml:space="preserve">для   детей,   договора   аренды,   договора   безвозмездного   пользования</w:t>
      </w:r>
    </w:p>
    <w:p>
      <w:pPr>
        <w:pStyle w:val="1"/>
        <w:jc w:val="both"/>
      </w:pPr>
      <w:r>
        <w:rPr>
          <w:sz w:val="20"/>
        </w:rPr>
        <w:t xml:space="preserve">закрепленных  за ней объектов собственности, о реорганизации или ликвидации</w:t>
      </w:r>
    </w:p>
    <w:p>
      <w:pPr>
        <w:pStyle w:val="1"/>
        <w:jc w:val="both"/>
      </w:pPr>
      <w:r>
        <w:rPr>
          <w:sz w:val="20"/>
        </w:rPr>
        <w:t xml:space="preserve">муниципальной  организации, образующей социальную инфраструктуру для детей,</w:t>
      </w:r>
    </w:p>
    <w:p>
      <w:pPr>
        <w:pStyle w:val="1"/>
        <w:jc w:val="both"/>
      </w:pPr>
      <w:r>
        <w:rPr>
          <w:sz w:val="20"/>
        </w:rPr>
        <w:t xml:space="preserve">утвержденных     </w:t>
      </w:r>
      <w:hyperlink w:history="0" r:id="rId46" w:tooltip="Постановление Правительства РФ от 24.07.2023 N 1194 &quo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 {КонсультантПлюс}">
        <w:r>
          <w:rPr>
            <w:sz w:val="20"/>
            <w:color w:val="0000ff"/>
          </w:rPr>
          <w:t xml:space="preserve">Постановлением</w:t>
        </w:r>
      </w:hyperlink>
      <w:r>
        <w:rPr>
          <w:sz w:val="20"/>
        </w:rPr>
        <w:t xml:space="preserve">    Правительства    Российской    Федерации</w:t>
      </w:r>
    </w:p>
    <w:p>
      <w:pPr>
        <w:pStyle w:val="1"/>
        <w:jc w:val="both"/>
      </w:pPr>
      <w:r>
        <w:rPr>
          <w:sz w:val="20"/>
        </w:rPr>
        <w:t xml:space="preserve">от 24.07.2023 N 1194,</w:t>
      </w:r>
    </w:p>
    <w:p>
      <w:pPr>
        <w:pStyle w:val="1"/>
        <w:jc w:val="both"/>
      </w:pPr>
      <w:r>
        <w:rPr>
          <w:sz w:val="20"/>
        </w:rPr>
      </w:r>
    </w:p>
    <w:p>
      <w:pPr>
        <w:pStyle w:val="1"/>
        <w:jc w:val="both"/>
      </w:pPr>
      <w:r>
        <w:rPr>
          <w:sz w:val="20"/>
        </w:rPr>
        <w:t xml:space="preserve">______________________________________________</w:t>
      </w:r>
    </w:p>
    <w:p>
      <w:pPr>
        <w:pStyle w:val="1"/>
        <w:jc w:val="both"/>
      </w:pPr>
      <w:r>
        <w:rPr>
          <w:sz w:val="20"/>
        </w:rPr>
        <w:t xml:space="preserve">              (подпись члена комиссии)</w:t>
      </w:r>
    </w:p>
    <w:p>
      <w:pPr>
        <w:pStyle w:val="1"/>
        <w:jc w:val="both"/>
      </w:pPr>
      <w:r>
        <w:rPr>
          <w:sz w:val="20"/>
        </w:rPr>
      </w:r>
    </w:p>
    <w:p>
      <w:pPr>
        <w:pStyle w:val="1"/>
        <w:jc w:val="both"/>
      </w:pPr>
      <w:r>
        <w:rPr>
          <w:sz w:val="20"/>
        </w:rPr>
        <w:t xml:space="preserve">    Считаю  возможным воздержаться в принятии решения по следующим вопросам</w:t>
      </w:r>
    </w:p>
    <w:p>
      <w:pPr>
        <w:pStyle w:val="1"/>
        <w:jc w:val="both"/>
      </w:pPr>
      <w:r>
        <w:rPr>
          <w:sz w:val="20"/>
        </w:rPr>
        <w:t xml:space="preserve">повестки N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номера вопросов повестки, по которым</w:t>
      </w:r>
    </w:p>
    <w:p>
      <w:pPr>
        <w:pStyle w:val="1"/>
        <w:jc w:val="both"/>
      </w:pPr>
      <w:r>
        <w:rPr>
          <w:sz w:val="20"/>
        </w:rPr>
        <w:t xml:space="preserve">                   член комиссии воздерживается в принятии решения)</w:t>
      </w:r>
    </w:p>
    <w:p>
      <w:pPr>
        <w:pStyle w:val="1"/>
        <w:jc w:val="both"/>
      </w:pPr>
      <w:r>
        <w:rPr>
          <w:sz w:val="20"/>
        </w:rPr>
      </w:r>
    </w:p>
    <w:p>
      <w:pPr>
        <w:pStyle w:val="1"/>
        <w:jc w:val="both"/>
      </w:pPr>
      <w:r>
        <w:rPr>
          <w:sz w:val="20"/>
        </w:rPr>
        <w:t xml:space="preserve">___________________________________________</w:t>
      </w:r>
    </w:p>
    <w:p>
      <w:pPr>
        <w:pStyle w:val="1"/>
        <w:jc w:val="both"/>
      </w:pPr>
      <w:r>
        <w:rPr>
          <w:sz w:val="20"/>
        </w:rPr>
        <w:t xml:space="preserve">              (подпись члена комиссии)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Красноярска от 16.01.2024 N 17</w:t>
            <w:br/>
            <w:t>(ред. от 18.03.2025)</w:t>
            <w:br/>
            <w:t>"Об утверждении Порядка проведения оц...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23&amp;n=351425&amp;dst=100005" TargetMode = "External"/>
	<Relationship Id="rId8" Type="http://schemas.openxmlformats.org/officeDocument/2006/relationships/hyperlink" Target="https://login.consultant.ru/link/?req=doc&amp;base=LAW&amp;n=494984&amp;dst=171" TargetMode = "External"/>
	<Relationship Id="rId9" Type="http://schemas.openxmlformats.org/officeDocument/2006/relationships/hyperlink" Target="https://login.consultant.ru/link/?req=doc&amp;base=LAW&amp;n=453207" TargetMode = "External"/>
	<Relationship Id="rId10" Type="http://schemas.openxmlformats.org/officeDocument/2006/relationships/hyperlink" Target="https://login.consultant.ru/link/?req=doc&amp;base=RLAW123&amp;n=349469&amp;dst=101545" TargetMode = "External"/>
	<Relationship Id="rId11" Type="http://schemas.openxmlformats.org/officeDocument/2006/relationships/hyperlink" Target="https://login.consultant.ru/link/?req=doc&amp;base=RLAW123&amp;n=348113&amp;dst=100358" TargetMode = "External"/>
	<Relationship Id="rId12" Type="http://schemas.openxmlformats.org/officeDocument/2006/relationships/hyperlink" Target="https://login.consultant.ru/link/?req=doc&amp;base=RLAW123&amp;n=348113&amp;dst=103" TargetMode = "External"/>
	<Relationship Id="rId13" Type="http://schemas.openxmlformats.org/officeDocument/2006/relationships/hyperlink" Target="https://login.consultant.ru/link/?req=doc&amp;base=RLAW123&amp;n=348113&amp;dst=100480" TargetMode = "External"/>
	<Relationship Id="rId14" Type="http://schemas.openxmlformats.org/officeDocument/2006/relationships/hyperlink" Target="https://login.consultant.ru/link/?req=doc&amp;base=RLAW123&amp;n=351425&amp;dst=100005" TargetMode = "External"/>
	<Relationship Id="rId15" Type="http://schemas.openxmlformats.org/officeDocument/2006/relationships/hyperlink" Target="https://login.consultant.ru/link/?req=doc&amp;base=LAW&amp;n=494984&amp;dst=171" TargetMode = "External"/>
	<Relationship Id="rId16" Type="http://schemas.openxmlformats.org/officeDocument/2006/relationships/hyperlink" Target="https://login.consultant.ru/link/?req=doc&amp;base=LAW&amp;n=453207" TargetMode = "External"/>
	<Relationship Id="rId17" Type="http://schemas.openxmlformats.org/officeDocument/2006/relationships/hyperlink" Target="https://login.consultant.ru/link/?req=doc&amp;base=RLAW123&amp;n=349469&amp;dst=101545" TargetMode = "External"/>
	<Relationship Id="rId18" Type="http://schemas.openxmlformats.org/officeDocument/2006/relationships/hyperlink" Target="https://login.consultant.ru/link/?req=doc&amp;base=LAW&amp;n=495182&amp;dst=100306" TargetMode = "External"/>
	<Relationship Id="rId19" Type="http://schemas.openxmlformats.org/officeDocument/2006/relationships/hyperlink" Target="https://login.consultant.ru/link/?req=doc&amp;base=RLAW123&amp;n=347202" TargetMode = "External"/>
	<Relationship Id="rId20" Type="http://schemas.openxmlformats.org/officeDocument/2006/relationships/hyperlink" Target="https://login.consultant.ru/link/?req=doc&amp;base=RLAW123&amp;n=351425&amp;dst=100006" TargetMode = "External"/>
	<Relationship Id="rId21" Type="http://schemas.openxmlformats.org/officeDocument/2006/relationships/hyperlink" Target="https://login.consultant.ru/link/?req=doc&amp;base=RLAW123&amp;n=351425&amp;dst=100008" TargetMode = "External"/>
	<Relationship Id="rId22" Type="http://schemas.openxmlformats.org/officeDocument/2006/relationships/hyperlink" Target="https://login.consultant.ru/link/?req=doc&amp;base=LAW&amp;n=453206&amp;dst=100008" TargetMode = "External"/>
	<Relationship Id="rId23" Type="http://schemas.openxmlformats.org/officeDocument/2006/relationships/hyperlink" Target="https://login.consultant.ru/link/?req=doc&amp;base=RLAW123&amp;n=351425&amp;dst=100014" TargetMode = "External"/>
	<Relationship Id="rId24" Type="http://schemas.openxmlformats.org/officeDocument/2006/relationships/hyperlink" Target="https://login.consultant.ru/link/?req=doc&amp;base=RLAW123&amp;n=351425&amp;dst=100017" TargetMode = "External"/>
	<Relationship Id="rId25" Type="http://schemas.openxmlformats.org/officeDocument/2006/relationships/hyperlink" Target="https://login.consultant.ru/link/?req=doc&amp;base=RLAW123&amp;n=351833" TargetMode = "External"/>
	<Relationship Id="rId26" Type="http://schemas.openxmlformats.org/officeDocument/2006/relationships/hyperlink" Target="https://login.consultant.ru/link/?req=doc&amp;base=RLAW123&amp;n=351425&amp;dst=100018" TargetMode = "External"/>
	<Relationship Id="rId27" Type="http://schemas.openxmlformats.org/officeDocument/2006/relationships/hyperlink" Target="https://login.consultant.ru/link/?req=doc&amp;base=RLAW123&amp;n=351425&amp;dst=100019" TargetMode = "External"/>
	<Relationship Id="rId28" Type="http://schemas.openxmlformats.org/officeDocument/2006/relationships/hyperlink" Target="https://login.consultant.ru/link/?req=doc&amp;base=LAW&amp;n=453207" TargetMode = "External"/>
	<Relationship Id="rId29" Type="http://schemas.openxmlformats.org/officeDocument/2006/relationships/hyperlink" Target="https://login.consultant.ru/link/?req=doc&amp;base=RLAW123&amp;n=347202&amp;dst=100248" TargetMode = "External"/>
	<Relationship Id="rId30" Type="http://schemas.openxmlformats.org/officeDocument/2006/relationships/hyperlink" Target="https://login.consultant.ru/link/?req=doc&amp;base=RLAW123&amp;n=351425&amp;dst=100021" TargetMode = "External"/>
	<Relationship Id="rId31" Type="http://schemas.openxmlformats.org/officeDocument/2006/relationships/hyperlink" Target="https://login.consultant.ru/link/?req=doc&amp;base=RLAW123&amp;n=347202" TargetMode = "External"/>
	<Relationship Id="rId32" Type="http://schemas.openxmlformats.org/officeDocument/2006/relationships/hyperlink" Target="https://login.consultant.ru/link/?req=doc&amp;base=RLAW123&amp;n=351425&amp;dst=100035" TargetMode = "External"/>
	<Relationship Id="rId33" Type="http://schemas.openxmlformats.org/officeDocument/2006/relationships/hyperlink" Target="https://login.consultant.ru/link/?req=doc&amp;base=RLAW123&amp;n=351425&amp;dst=100043" TargetMode = "External"/>
	<Relationship Id="rId34" Type="http://schemas.openxmlformats.org/officeDocument/2006/relationships/hyperlink" Target="https://login.consultant.ru/link/?req=doc&amp;base=RLAW123&amp;n=351425&amp;dst=100046" TargetMode = "External"/>
	<Relationship Id="rId35" Type="http://schemas.openxmlformats.org/officeDocument/2006/relationships/hyperlink" Target="https://login.consultant.ru/link/?req=doc&amp;base=RLAW123&amp;n=351425&amp;dst=100047" TargetMode = "External"/>
	<Relationship Id="rId36" Type="http://schemas.openxmlformats.org/officeDocument/2006/relationships/hyperlink" Target="https://login.consultant.ru/link/?req=doc&amp;base=RLAW123&amp;n=351425&amp;dst=100049" TargetMode = "External"/>
	<Relationship Id="rId37" Type="http://schemas.openxmlformats.org/officeDocument/2006/relationships/hyperlink" Target="https://login.consultant.ru/link/?req=doc&amp;base=RLAW123&amp;n=351425&amp;dst=100055" TargetMode = "External"/>
	<Relationship Id="rId38" Type="http://schemas.openxmlformats.org/officeDocument/2006/relationships/hyperlink" Target="https://login.consultant.ru/link/?req=doc&amp;base=RLAW123&amp;n=351425&amp;dst=100056" TargetMode = "External"/>
	<Relationship Id="rId39" Type="http://schemas.openxmlformats.org/officeDocument/2006/relationships/hyperlink" Target="https://login.consultant.ru/link/?req=doc&amp;base=RLAW123&amp;n=351425&amp;dst=100061" TargetMode = "External"/>
	<Relationship Id="rId40" Type="http://schemas.openxmlformats.org/officeDocument/2006/relationships/hyperlink" Target="https://login.consultant.ru/link/?req=doc&amp;base=RLAW123&amp;n=351425&amp;dst=100064" TargetMode = "External"/>
	<Relationship Id="rId41" Type="http://schemas.openxmlformats.org/officeDocument/2006/relationships/hyperlink" Target="https://login.consultant.ru/link/?req=doc&amp;base=RLAW123&amp;n=351425&amp;dst=100065" TargetMode = "External"/>
	<Relationship Id="rId42" Type="http://schemas.openxmlformats.org/officeDocument/2006/relationships/hyperlink" Target="https://login.consultant.ru/link/?req=doc&amp;base=LAW&amp;n=494984&amp;dst=100089" TargetMode = "External"/>
	<Relationship Id="rId43" Type="http://schemas.openxmlformats.org/officeDocument/2006/relationships/hyperlink" Target="https://login.consultant.ru/link/?req=doc&amp;base=LAW&amp;n=495182&amp;dst=100306" TargetMode = "External"/>
	<Relationship Id="rId44" Type="http://schemas.openxmlformats.org/officeDocument/2006/relationships/hyperlink" Target="https://login.consultant.ru/link/?req=doc&amp;base=RLAW123&amp;n=349469&amp;dst=100926" TargetMode = "External"/>
	<Relationship Id="rId45" Type="http://schemas.openxmlformats.org/officeDocument/2006/relationships/hyperlink" Target="https://login.consultant.ru/link/?req=doc&amp;base=LAW&amp;n=453207" TargetMode = "External"/>
	<Relationship Id="rId46" Type="http://schemas.openxmlformats.org/officeDocument/2006/relationships/hyperlink" Target="https://login.consultant.ru/link/?req=doc&amp;base=LAW&amp;n=45320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Красноярска от 16.01.2024 N 17
(ред. от 18.03.2025)
"Об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dc:title>
  <dcterms:created xsi:type="dcterms:W3CDTF">2025-04-14T09:20:39Z</dcterms:created>
</cp:coreProperties>
</file>