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59" w:rsidRPr="00372EB9" w:rsidRDefault="00156259" w:rsidP="00BD42B9">
      <w:pPr>
        <w:spacing w:line="216" w:lineRule="auto"/>
        <w:ind w:left="9072"/>
        <w:jc w:val="both"/>
        <w:rPr>
          <w:i/>
        </w:rPr>
      </w:pPr>
      <w:r w:rsidRPr="00372EB9">
        <w:rPr>
          <w:i/>
        </w:rPr>
        <w:t xml:space="preserve">Письмо главного управления образования администрации города </w:t>
      </w:r>
    </w:p>
    <w:p w:rsidR="00156259" w:rsidRPr="00372EB9" w:rsidRDefault="0012562C" w:rsidP="00BD42B9">
      <w:pPr>
        <w:spacing w:line="216" w:lineRule="auto"/>
        <w:ind w:left="9072"/>
        <w:jc w:val="both"/>
        <w:rPr>
          <w:i/>
        </w:rPr>
      </w:pPr>
      <w:r>
        <w:rPr>
          <w:i/>
        </w:rPr>
        <w:t>от «___» _________ 2025</w:t>
      </w:r>
      <w:r w:rsidR="00156259" w:rsidRPr="00372EB9">
        <w:rPr>
          <w:i/>
        </w:rPr>
        <w:t xml:space="preserve"> № _________</w:t>
      </w:r>
    </w:p>
    <w:p w:rsidR="00156259" w:rsidRPr="00372EB9" w:rsidRDefault="00156259" w:rsidP="00BD42B9">
      <w:pPr>
        <w:spacing w:line="216" w:lineRule="auto"/>
        <w:ind w:left="9072"/>
        <w:jc w:val="both"/>
        <w:rPr>
          <w:i/>
        </w:rPr>
      </w:pPr>
    </w:p>
    <w:p w:rsidR="00FD0738" w:rsidRDefault="00FD0738" w:rsidP="00BD42B9">
      <w:pPr>
        <w:spacing w:line="216" w:lineRule="auto"/>
        <w:jc w:val="center"/>
        <w:rPr>
          <w:b/>
        </w:rPr>
      </w:pPr>
    </w:p>
    <w:p w:rsidR="00156259" w:rsidRPr="00372EB9" w:rsidRDefault="00086641" w:rsidP="00BD42B9">
      <w:pPr>
        <w:spacing w:line="216" w:lineRule="auto"/>
        <w:jc w:val="center"/>
        <w:rPr>
          <w:b/>
        </w:rPr>
      </w:pPr>
      <w:r>
        <w:rPr>
          <w:b/>
        </w:rPr>
        <w:t xml:space="preserve">Перечень мероприятий по </w:t>
      </w:r>
      <w:r w:rsidR="00156259" w:rsidRPr="00372EB9">
        <w:rPr>
          <w:b/>
        </w:rPr>
        <w:t>оформлени</w:t>
      </w:r>
      <w:r>
        <w:rPr>
          <w:b/>
        </w:rPr>
        <w:t>ю</w:t>
      </w:r>
      <w:r w:rsidR="00156259" w:rsidRPr="00372EB9">
        <w:rPr>
          <w:b/>
        </w:rPr>
        <w:t xml:space="preserve"> </w:t>
      </w:r>
      <w:r>
        <w:rPr>
          <w:b/>
        </w:rPr>
        <w:t xml:space="preserve">договора </w:t>
      </w:r>
      <w:r w:rsidR="00596B40">
        <w:rPr>
          <w:b/>
        </w:rPr>
        <w:t>безвозмездного пользования</w:t>
      </w:r>
      <w:r w:rsidR="00156259" w:rsidRPr="00372EB9">
        <w:rPr>
          <w:b/>
        </w:rPr>
        <w:t xml:space="preserve"> </w:t>
      </w:r>
    </w:p>
    <w:p w:rsidR="00156259" w:rsidRPr="00372EB9" w:rsidRDefault="00156259" w:rsidP="00BD42B9">
      <w:pPr>
        <w:spacing w:line="216" w:lineRule="auto"/>
        <w:jc w:val="center"/>
        <w:rPr>
          <w:b/>
        </w:rPr>
      </w:pPr>
      <w:r w:rsidRPr="00372EB9">
        <w:rPr>
          <w:b/>
        </w:rPr>
        <w:t xml:space="preserve">в отношении временно свободных от уставной </w:t>
      </w:r>
      <w:r w:rsidR="00EC79D9">
        <w:rPr>
          <w:b/>
        </w:rPr>
        <w:t xml:space="preserve">образовательной </w:t>
      </w:r>
      <w:r w:rsidRPr="00372EB9">
        <w:rPr>
          <w:b/>
        </w:rPr>
        <w:t>деятельности объектов муниципальной собственности</w:t>
      </w:r>
      <w:r w:rsidR="00E43D2B" w:rsidRPr="00372EB9">
        <w:rPr>
          <w:b/>
        </w:rPr>
        <w:t xml:space="preserve">, </w:t>
      </w:r>
      <w:r w:rsidR="003607AA" w:rsidRPr="00372EB9">
        <w:rPr>
          <w:b/>
        </w:rPr>
        <w:t>находящихся</w:t>
      </w:r>
      <w:r w:rsidR="00E43D2B" w:rsidRPr="00372EB9">
        <w:rPr>
          <w:b/>
        </w:rPr>
        <w:t xml:space="preserve"> в </w:t>
      </w:r>
      <w:r w:rsidR="003607AA" w:rsidRPr="00372EB9">
        <w:rPr>
          <w:b/>
        </w:rPr>
        <w:t>оперативном</w:t>
      </w:r>
      <w:r w:rsidR="00E43D2B" w:rsidRPr="00372EB9">
        <w:rPr>
          <w:b/>
        </w:rPr>
        <w:t xml:space="preserve"> управлении муниципа</w:t>
      </w:r>
      <w:r w:rsidR="003607AA" w:rsidRPr="00372EB9">
        <w:rPr>
          <w:b/>
        </w:rPr>
        <w:t>льных образовательных учреждений</w:t>
      </w:r>
      <w:r w:rsidR="00E43D2B" w:rsidRPr="00372EB9">
        <w:rPr>
          <w:b/>
        </w:rPr>
        <w:t xml:space="preserve">, подведомственных главному управлению образования администрации города (далее – </w:t>
      </w:r>
      <w:r w:rsidR="003607AA" w:rsidRPr="00372EB9">
        <w:rPr>
          <w:b/>
        </w:rPr>
        <w:t xml:space="preserve">МОУ, </w:t>
      </w:r>
      <w:r w:rsidR="00E43D2B" w:rsidRPr="00372EB9">
        <w:rPr>
          <w:b/>
        </w:rPr>
        <w:t>ГУО)</w:t>
      </w:r>
      <w:r w:rsidRPr="00372EB9">
        <w:rPr>
          <w:b/>
        </w:rPr>
        <w:t xml:space="preserve"> </w:t>
      </w:r>
    </w:p>
    <w:p w:rsidR="0068462E" w:rsidRPr="00372EB9" w:rsidRDefault="0068462E" w:rsidP="00BD42B9">
      <w:pPr>
        <w:spacing w:line="216" w:lineRule="auto"/>
        <w:jc w:val="center"/>
      </w:pPr>
      <w:r w:rsidRPr="00372EB9"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7"/>
        <w:gridCol w:w="4441"/>
        <w:gridCol w:w="2198"/>
        <w:gridCol w:w="3189"/>
        <w:gridCol w:w="4441"/>
      </w:tblGrid>
      <w:tr w:rsidR="00BD2661" w:rsidRPr="00372EB9" w:rsidTr="000E2071">
        <w:tc>
          <w:tcPr>
            <w:tcW w:w="517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41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Мероприятия</w:t>
            </w:r>
            <w:r w:rsidR="00E43D2B" w:rsidRPr="00372EB9">
              <w:rPr>
                <w:rFonts w:ascii="Times New Roman" w:hAnsi="Times New Roman" w:cs="Times New Roman"/>
              </w:rPr>
              <w:t xml:space="preserve"> по оформлению договорных отношений</w:t>
            </w:r>
          </w:p>
        </w:tc>
        <w:tc>
          <w:tcPr>
            <w:tcW w:w="2198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189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4441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BD2661" w:rsidRPr="00372EB9" w:rsidTr="000E2071">
        <w:tc>
          <w:tcPr>
            <w:tcW w:w="517" w:type="dxa"/>
          </w:tcPr>
          <w:p w:rsidR="00D9026C" w:rsidRPr="00372EB9" w:rsidRDefault="00D9026C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41" w:type="dxa"/>
          </w:tcPr>
          <w:p w:rsidR="000D2E46" w:rsidRDefault="000D2E4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</w:t>
            </w:r>
            <w:r w:rsidR="00F817A2">
              <w:rPr>
                <w:rFonts w:ascii="Times New Roman" w:hAnsi="Times New Roman" w:cs="Times New Roman"/>
              </w:rPr>
              <w:t xml:space="preserve">наличия </w:t>
            </w:r>
            <w:r w:rsidR="00450DF3">
              <w:rPr>
                <w:rFonts w:ascii="Times New Roman" w:hAnsi="Times New Roman" w:cs="Times New Roman"/>
              </w:rPr>
              <w:t xml:space="preserve">временно свободных от уставной образовательной деятельности </w:t>
            </w:r>
            <w:r w:rsidR="00391B6D">
              <w:rPr>
                <w:rFonts w:ascii="Times New Roman" w:hAnsi="Times New Roman" w:cs="Times New Roman"/>
              </w:rPr>
              <w:t xml:space="preserve"> объектов</w:t>
            </w:r>
            <w:r w:rsidR="00D9026C" w:rsidRPr="00372EB9">
              <w:rPr>
                <w:rFonts w:ascii="Times New Roman" w:hAnsi="Times New Roman" w:cs="Times New Roman"/>
              </w:rPr>
              <w:t xml:space="preserve">, </w:t>
            </w:r>
            <w:r w:rsidR="00F541E6">
              <w:rPr>
                <w:rFonts w:ascii="Times New Roman" w:hAnsi="Times New Roman" w:cs="Times New Roman"/>
              </w:rPr>
              <w:t>предоставление которых</w:t>
            </w:r>
            <w:r>
              <w:rPr>
                <w:rFonts w:ascii="Times New Roman" w:hAnsi="Times New Roman" w:cs="Times New Roman"/>
              </w:rPr>
              <w:t xml:space="preserve"> возможно </w:t>
            </w:r>
            <w:r w:rsidR="00F817A2">
              <w:rPr>
                <w:rFonts w:ascii="Times New Roman" w:hAnsi="Times New Roman" w:cs="Times New Roman"/>
              </w:rPr>
              <w:t xml:space="preserve">во временное пользование </w:t>
            </w:r>
            <w:r>
              <w:rPr>
                <w:rFonts w:ascii="Times New Roman" w:hAnsi="Times New Roman" w:cs="Times New Roman"/>
              </w:rPr>
              <w:t>на основании договора безвозмездного пользования</w:t>
            </w:r>
          </w:p>
          <w:p w:rsidR="000D2E46" w:rsidRDefault="000D2E4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0D2E46" w:rsidRDefault="000D2E4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  <w:rPr>
                <w:rFonts w:ascii="Times New Roman" w:hAnsi="Times New Roman" w:cs="Times New Roman"/>
              </w:rPr>
            </w:pPr>
          </w:p>
          <w:p w:rsidR="000675A5" w:rsidRPr="00372EB9" w:rsidRDefault="000675A5" w:rsidP="00BD42B9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spacing w:line="216" w:lineRule="auto"/>
              <w:ind w:hanging="17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D9026C" w:rsidRPr="00372EB9" w:rsidRDefault="00E43D2B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Д</w:t>
            </w:r>
            <w:r w:rsidR="00D9026C" w:rsidRPr="00372EB9">
              <w:rPr>
                <w:rFonts w:ascii="Times New Roman" w:hAnsi="Times New Roman" w:cs="Times New Roman"/>
              </w:rPr>
              <w:t>о подачи заявлени</w:t>
            </w:r>
            <w:r w:rsidRPr="00372EB9">
              <w:rPr>
                <w:rFonts w:ascii="Times New Roman" w:hAnsi="Times New Roman" w:cs="Times New Roman"/>
              </w:rPr>
              <w:t>я</w:t>
            </w:r>
            <w:r w:rsidR="0068794F" w:rsidRPr="00372EB9">
              <w:rPr>
                <w:rFonts w:ascii="Times New Roman" w:hAnsi="Times New Roman" w:cs="Times New Roman"/>
              </w:rPr>
              <w:t xml:space="preserve"> в ГУО</w:t>
            </w:r>
            <w:r w:rsidR="00D9026C" w:rsidRPr="00372EB9">
              <w:rPr>
                <w:rFonts w:ascii="Times New Roman" w:hAnsi="Times New Roman" w:cs="Times New Roman"/>
              </w:rPr>
              <w:t xml:space="preserve"> о проведении оценки</w:t>
            </w:r>
            <w:r w:rsidR="001A1232" w:rsidRPr="00372EB9">
              <w:rPr>
                <w:rFonts w:ascii="Times New Roman" w:hAnsi="Times New Roman" w:cs="Times New Roman"/>
              </w:rPr>
              <w:t xml:space="preserve"> последствий принятия решений об объектах социальной инфраструктуры для детей</w:t>
            </w:r>
          </w:p>
        </w:tc>
        <w:tc>
          <w:tcPr>
            <w:tcW w:w="3189" w:type="dxa"/>
          </w:tcPr>
          <w:p w:rsidR="0068794F" w:rsidRPr="00372EB9" w:rsidRDefault="00F541E6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1" w:type="dxa"/>
          </w:tcPr>
          <w:p w:rsidR="00D9026C" w:rsidRPr="00372EB9" w:rsidRDefault="00F541E6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Обращение потенциального ссудополучателя в МОУ о возможности предоставления объектов в безвозмездное пользование </w:t>
            </w:r>
          </w:p>
        </w:tc>
      </w:tr>
      <w:tr w:rsidR="000E2071" w:rsidRPr="00372EB9" w:rsidTr="000E2071">
        <w:tc>
          <w:tcPr>
            <w:tcW w:w="517" w:type="dxa"/>
          </w:tcPr>
          <w:p w:rsidR="000E2071" w:rsidRPr="000E2071" w:rsidRDefault="000E207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0E207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1" w:type="dxa"/>
          </w:tcPr>
          <w:p w:rsidR="000E2071" w:rsidRDefault="000E207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63"/>
            </w:pPr>
            <w:r>
              <w:rPr>
                <w:rFonts w:ascii="Times New Roman" w:hAnsi="Times New Roman" w:cs="Times New Roman"/>
              </w:rPr>
              <w:t>П</w:t>
            </w:r>
            <w:r w:rsidRPr="00372EB9">
              <w:rPr>
                <w:rFonts w:ascii="Times New Roman" w:hAnsi="Times New Roman" w:cs="Times New Roman"/>
              </w:rPr>
              <w:t xml:space="preserve">олучение положительной рекомендации Наблюдательного совета автономного учреждения </w:t>
            </w:r>
            <w:r w:rsidRPr="003F5470">
              <w:rPr>
                <w:rFonts w:ascii="Times New Roman" w:hAnsi="Times New Roman" w:cs="Times New Roman"/>
                <w:u w:val="single"/>
              </w:rPr>
              <w:t>(</w:t>
            </w:r>
            <w:r w:rsidRPr="003F5470">
              <w:rPr>
                <w:rFonts w:ascii="Times New Roman" w:hAnsi="Times New Roman" w:cs="Times New Roman"/>
                <w:i/>
                <w:u w:val="single"/>
              </w:rPr>
              <w:t>для муниципальных автономных образовательных учреждений</w:t>
            </w:r>
            <w:r w:rsidRPr="003F5470">
              <w:rPr>
                <w:rFonts w:ascii="Times New Roman" w:hAnsi="Times New Roman" w:cs="Times New Roman"/>
                <w:u w:val="single"/>
              </w:rPr>
              <w:t>)</w:t>
            </w:r>
            <w:r w:rsidRPr="00372EB9">
              <w:rPr>
                <w:rFonts w:ascii="Times New Roman" w:hAnsi="Times New Roman" w:cs="Times New Roman"/>
              </w:rPr>
              <w:t xml:space="preserve"> по вопросу распоряжения </w:t>
            </w:r>
            <w:r>
              <w:rPr>
                <w:rFonts w:ascii="Times New Roman" w:hAnsi="Times New Roman" w:cs="Times New Roman"/>
              </w:rPr>
              <w:t xml:space="preserve">объектами </w:t>
            </w:r>
            <w:r w:rsidRPr="00372EB9">
              <w:rPr>
                <w:rFonts w:ascii="Times New Roman" w:hAnsi="Times New Roman" w:cs="Times New Roman"/>
              </w:rPr>
              <w:t xml:space="preserve">путем </w:t>
            </w:r>
            <w:r>
              <w:rPr>
                <w:rFonts w:ascii="Times New Roman" w:hAnsi="Times New Roman" w:cs="Times New Roman"/>
              </w:rPr>
              <w:t>предоставления их в безвозмездное пользование</w:t>
            </w:r>
          </w:p>
        </w:tc>
        <w:tc>
          <w:tcPr>
            <w:tcW w:w="2198" w:type="dxa"/>
          </w:tcPr>
          <w:p w:rsidR="000E2071" w:rsidRPr="00372EB9" w:rsidRDefault="000E207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</w:pPr>
            <w:r w:rsidRPr="00372EB9">
              <w:rPr>
                <w:rFonts w:ascii="Times New Roman" w:hAnsi="Times New Roman" w:cs="Times New Roman"/>
              </w:rPr>
              <w:t>До подачи заявления в ГУО о проведении оценки последствий принятия решений об объектах социальной инфраструктуры для детей</w:t>
            </w:r>
          </w:p>
        </w:tc>
        <w:tc>
          <w:tcPr>
            <w:tcW w:w="3189" w:type="dxa"/>
          </w:tcPr>
          <w:p w:rsidR="000E2071" w:rsidRPr="00372EB9" w:rsidRDefault="000E2071" w:rsidP="000B7521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МАОУ</w:t>
            </w:r>
          </w:p>
          <w:p w:rsidR="000E2071" w:rsidRPr="00372EB9" w:rsidRDefault="000E2071" w:rsidP="000B7521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Наблюдательный совет МАОУ</w:t>
            </w:r>
          </w:p>
        </w:tc>
        <w:tc>
          <w:tcPr>
            <w:tcW w:w="4441" w:type="dxa"/>
          </w:tcPr>
          <w:p w:rsidR="000E2071" w:rsidRPr="00372EB9" w:rsidRDefault="000E2071" w:rsidP="000B7521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Положительная рекомендация Наблюдательного совета МАОУ</w:t>
            </w:r>
          </w:p>
        </w:tc>
      </w:tr>
      <w:tr w:rsidR="00BD2661" w:rsidRPr="00372EB9" w:rsidTr="000E2071">
        <w:tc>
          <w:tcPr>
            <w:tcW w:w="517" w:type="dxa"/>
          </w:tcPr>
          <w:p w:rsidR="009D53F1" w:rsidRPr="00372EB9" w:rsidRDefault="000E207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D53F1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1" w:type="dxa"/>
          </w:tcPr>
          <w:p w:rsidR="009D53F1" w:rsidRPr="00372EB9" w:rsidRDefault="009D53F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Подготовка заявления о проведении оценки </w:t>
            </w:r>
            <w:r w:rsidR="00647A30" w:rsidRPr="00372EB9">
              <w:rPr>
                <w:rFonts w:ascii="Times New Roman" w:hAnsi="Times New Roman" w:cs="Times New Roman"/>
              </w:rPr>
              <w:t xml:space="preserve">последствий принятия решения </w:t>
            </w:r>
            <w:r w:rsidR="00F541E6">
              <w:rPr>
                <w:rFonts w:ascii="Times New Roman" w:hAnsi="Times New Roman" w:cs="Times New Roman"/>
              </w:rPr>
              <w:t>о заключении договора безвозмездного пользования</w:t>
            </w:r>
          </w:p>
          <w:p w:rsidR="009D53F1" w:rsidRPr="00372EB9" w:rsidRDefault="009D53F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9D53F1" w:rsidRPr="00372EB9" w:rsidRDefault="009D53F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9D53F1" w:rsidRPr="00372EB9" w:rsidRDefault="00647A30" w:rsidP="00F541E6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</w:t>
            </w:r>
            <w:r w:rsidR="009D53F1" w:rsidRPr="00372EB9">
              <w:rPr>
                <w:rFonts w:ascii="Times New Roman" w:hAnsi="Times New Roman" w:cs="Times New Roman"/>
              </w:rPr>
              <w:t xml:space="preserve">о дня </w:t>
            </w:r>
            <w:r w:rsidR="00F541E6">
              <w:rPr>
                <w:rFonts w:ascii="Times New Roman" w:hAnsi="Times New Roman" w:cs="Times New Roman"/>
              </w:rPr>
              <w:t>получения обращения потенциального ссудополучателя</w:t>
            </w:r>
            <w:r w:rsidR="000E2071">
              <w:rPr>
                <w:rFonts w:ascii="Times New Roman" w:hAnsi="Times New Roman" w:cs="Times New Roman"/>
              </w:rPr>
              <w:t xml:space="preserve">, для автономных учреждений со дня получения </w:t>
            </w:r>
            <w:r w:rsidR="000E2071">
              <w:rPr>
                <w:rFonts w:ascii="Times New Roman" w:hAnsi="Times New Roman" w:cs="Times New Roman"/>
              </w:rPr>
              <w:lastRenderedPageBreak/>
              <w:t>положительной рекомендации Наблюдательного совета учреждения</w:t>
            </w:r>
          </w:p>
        </w:tc>
        <w:tc>
          <w:tcPr>
            <w:tcW w:w="3189" w:type="dxa"/>
          </w:tcPr>
          <w:p w:rsidR="009D53F1" w:rsidRPr="00372EB9" w:rsidRDefault="00647A30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lastRenderedPageBreak/>
              <w:t>Р</w:t>
            </w:r>
            <w:r w:rsidR="009D53F1" w:rsidRPr="00372EB9">
              <w:rPr>
                <w:rFonts w:ascii="Times New Roman" w:hAnsi="Times New Roman" w:cs="Times New Roman"/>
              </w:rPr>
              <w:t xml:space="preserve">уководители </w:t>
            </w:r>
            <w:r w:rsidRPr="00372EB9">
              <w:rPr>
                <w:rFonts w:ascii="Times New Roman" w:hAnsi="Times New Roman" w:cs="Times New Roman"/>
              </w:rPr>
              <w:t>МОУ</w:t>
            </w:r>
          </w:p>
        </w:tc>
        <w:tc>
          <w:tcPr>
            <w:tcW w:w="4441" w:type="dxa"/>
          </w:tcPr>
          <w:p w:rsidR="00647A30" w:rsidRPr="00372EB9" w:rsidRDefault="00647A30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З</w:t>
            </w:r>
            <w:r w:rsidR="009D53F1" w:rsidRPr="00372EB9">
              <w:rPr>
                <w:rFonts w:ascii="Times New Roman" w:hAnsi="Times New Roman" w:cs="Times New Roman"/>
              </w:rPr>
              <w:t xml:space="preserve">аявление о проведении оценки по форме, установленной </w:t>
            </w:r>
            <w:r w:rsidR="008D2822" w:rsidRPr="00372EB9">
              <w:rPr>
                <w:rFonts w:ascii="Times New Roman" w:hAnsi="Times New Roman" w:cs="Times New Roman"/>
              </w:rPr>
              <w:t>постановление</w:t>
            </w:r>
            <w:r w:rsidR="006A7E4D" w:rsidRPr="00372EB9">
              <w:rPr>
                <w:rFonts w:ascii="Times New Roman" w:hAnsi="Times New Roman" w:cs="Times New Roman"/>
              </w:rPr>
              <w:t>м</w:t>
            </w:r>
            <w:r w:rsidR="008D2822" w:rsidRPr="00372EB9">
              <w:rPr>
                <w:rFonts w:ascii="Times New Roman" w:hAnsi="Times New Roman" w:cs="Times New Roman"/>
              </w:rPr>
              <w:t xml:space="preserve"> </w:t>
            </w:r>
            <w:r w:rsidR="005E21F3" w:rsidRPr="00372EB9">
              <w:rPr>
                <w:rFonts w:ascii="Times New Roman" w:hAnsi="Times New Roman" w:cs="Times New Roman"/>
              </w:rPr>
              <w:t>администрации города</w:t>
            </w:r>
          </w:p>
          <w:p w:rsidR="009D53F1" w:rsidRPr="00372EB9" w:rsidRDefault="005E21F3" w:rsidP="00F541E6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от 16.01.2024  № 17 </w:t>
            </w:r>
          </w:p>
        </w:tc>
      </w:tr>
      <w:tr w:rsidR="00BD2661" w:rsidRPr="00372EB9" w:rsidTr="000E2071">
        <w:tc>
          <w:tcPr>
            <w:tcW w:w="517" w:type="dxa"/>
          </w:tcPr>
          <w:p w:rsidR="009D53F1" w:rsidRPr="00372EB9" w:rsidRDefault="000E207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8D2822" w:rsidRPr="00372E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1" w:type="dxa"/>
          </w:tcPr>
          <w:p w:rsidR="009D53F1" w:rsidRPr="00372EB9" w:rsidRDefault="00647A30" w:rsidP="00113515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Подача </w:t>
            </w:r>
            <w:r w:rsidR="009D53F1" w:rsidRPr="00372EB9">
              <w:rPr>
                <w:rFonts w:ascii="Times New Roman" w:hAnsi="Times New Roman" w:cs="Times New Roman"/>
              </w:rPr>
              <w:t xml:space="preserve"> </w:t>
            </w:r>
            <w:r w:rsidR="00752A6D">
              <w:rPr>
                <w:rFonts w:ascii="Times New Roman" w:hAnsi="Times New Roman" w:cs="Times New Roman"/>
              </w:rPr>
              <w:t>в ГУО заявления</w:t>
            </w:r>
            <w:r w:rsidR="009D53F1" w:rsidRPr="00372EB9">
              <w:rPr>
                <w:rFonts w:ascii="Times New Roman" w:hAnsi="Times New Roman" w:cs="Times New Roman"/>
              </w:rPr>
              <w:t xml:space="preserve"> о проведении оценки</w:t>
            </w:r>
            <w:r w:rsidRPr="00372EB9">
              <w:rPr>
                <w:rFonts w:ascii="Times New Roman" w:hAnsi="Times New Roman" w:cs="Times New Roman"/>
              </w:rPr>
              <w:t xml:space="preserve"> последствий принятия решений об объектах социальной инфраструктуры для детей</w:t>
            </w:r>
            <w:r w:rsidR="009D53F1" w:rsidRPr="00372EB9">
              <w:rPr>
                <w:rFonts w:ascii="Times New Roman" w:hAnsi="Times New Roman" w:cs="Times New Roman"/>
              </w:rPr>
              <w:t xml:space="preserve"> </w:t>
            </w:r>
            <w:r w:rsidR="00F541E6">
              <w:rPr>
                <w:rFonts w:ascii="Times New Roman" w:hAnsi="Times New Roman" w:cs="Times New Roman"/>
              </w:rPr>
              <w:t>о заключении договора безвозмездного пользования</w:t>
            </w:r>
          </w:p>
          <w:p w:rsidR="001B5E42" w:rsidRPr="00372EB9" w:rsidRDefault="001B5E42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1B5E42" w:rsidRPr="00372EB9" w:rsidRDefault="001B5E42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1B5E42" w:rsidRPr="00372EB9" w:rsidRDefault="001B5E42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9D53F1" w:rsidRPr="00372EB9" w:rsidRDefault="00647A30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Е</w:t>
            </w:r>
            <w:r w:rsidR="008D2822" w:rsidRPr="00372EB9">
              <w:rPr>
                <w:rFonts w:ascii="Times New Roman" w:hAnsi="Times New Roman" w:cs="Times New Roman"/>
              </w:rPr>
              <w:t xml:space="preserve">жемесячно с 1 по 15 число </w:t>
            </w:r>
          </w:p>
        </w:tc>
        <w:tc>
          <w:tcPr>
            <w:tcW w:w="3189" w:type="dxa"/>
          </w:tcPr>
          <w:p w:rsidR="008D2822" w:rsidRPr="0012562C" w:rsidRDefault="00647A30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12562C">
              <w:rPr>
                <w:rFonts w:ascii="Times New Roman" w:hAnsi="Times New Roman" w:cs="Times New Roman"/>
              </w:rPr>
              <w:t>О</w:t>
            </w:r>
            <w:r w:rsidR="008D2822" w:rsidRPr="0012562C">
              <w:rPr>
                <w:rFonts w:ascii="Times New Roman" w:hAnsi="Times New Roman" w:cs="Times New Roman"/>
              </w:rPr>
              <w:t>тдел правовой</w:t>
            </w:r>
            <w:r w:rsidRPr="0012562C">
              <w:rPr>
                <w:rFonts w:ascii="Times New Roman" w:hAnsi="Times New Roman" w:cs="Times New Roman"/>
              </w:rPr>
              <w:t xml:space="preserve">, кадровой и организационной </w:t>
            </w:r>
            <w:r w:rsidR="008D2822" w:rsidRPr="0012562C">
              <w:rPr>
                <w:rFonts w:ascii="Times New Roman" w:hAnsi="Times New Roman" w:cs="Times New Roman"/>
              </w:rPr>
              <w:t xml:space="preserve"> работы ГУО, </w:t>
            </w:r>
            <w:r w:rsidR="0012562C" w:rsidRPr="0012562C">
              <w:rPr>
                <w:rFonts w:ascii="Times New Roman" w:hAnsi="Times New Roman" w:cs="Times New Roman"/>
              </w:rPr>
              <w:t>Власова Марина Руслановна</w:t>
            </w:r>
            <w:r w:rsidR="008D2822" w:rsidRPr="0012562C">
              <w:rPr>
                <w:rFonts w:ascii="Times New Roman" w:hAnsi="Times New Roman" w:cs="Times New Roman"/>
              </w:rPr>
              <w:t>, гл</w:t>
            </w:r>
            <w:r w:rsidR="0012562C" w:rsidRPr="0012562C">
              <w:rPr>
                <w:rFonts w:ascii="Times New Roman" w:hAnsi="Times New Roman" w:cs="Times New Roman"/>
              </w:rPr>
              <w:t xml:space="preserve">авный специалист, </w:t>
            </w:r>
            <w:proofErr w:type="spellStart"/>
            <w:r w:rsidR="0012562C" w:rsidRPr="0012562C">
              <w:rPr>
                <w:rFonts w:ascii="Times New Roman" w:hAnsi="Times New Roman" w:cs="Times New Roman"/>
              </w:rPr>
              <w:t>р.т</w:t>
            </w:r>
            <w:proofErr w:type="spellEnd"/>
            <w:r w:rsidR="0012562C" w:rsidRPr="0012562C">
              <w:rPr>
                <w:rFonts w:ascii="Times New Roman" w:hAnsi="Times New Roman" w:cs="Times New Roman"/>
              </w:rPr>
              <w:t>. 263-81-42</w:t>
            </w:r>
          </w:p>
          <w:p w:rsidR="008D2822" w:rsidRPr="00372EB9" w:rsidRDefault="0012562C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9" w:tooltip="Щелкните мышью для создания письма" w:history="1">
              <w:r w:rsidRPr="0012562C">
                <w:rPr>
                  <w:rStyle w:val="a3"/>
                  <w:rFonts w:ascii="Times New Roman" w:hAnsi="Times New Roman" w:cs="Times New Roman"/>
                </w:rPr>
                <w:t>VMR@admkrsk.ru</w:t>
              </w:r>
            </w:hyperlink>
            <w:r w:rsidR="008D2822"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41" w:type="dxa"/>
          </w:tcPr>
          <w:p w:rsidR="00647A30" w:rsidRPr="00372EB9" w:rsidRDefault="00647A30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Прием заявлений, подготовка предложений в комиссию администрации города  по оценке последствий </w:t>
            </w:r>
            <w:r w:rsidR="002F6940" w:rsidRPr="00372EB9">
              <w:rPr>
                <w:rFonts w:ascii="Times New Roman" w:hAnsi="Times New Roman" w:cs="Times New Roman"/>
              </w:rPr>
              <w:t xml:space="preserve">принятия </w:t>
            </w:r>
            <w:r w:rsidRPr="00372EB9">
              <w:rPr>
                <w:rFonts w:ascii="Times New Roman" w:hAnsi="Times New Roman" w:cs="Times New Roman"/>
              </w:rPr>
              <w:t xml:space="preserve">решений об объектах социальной инфраструктуры для детей, </w:t>
            </w:r>
            <w:r w:rsidR="00AE45E3">
              <w:rPr>
                <w:rFonts w:ascii="Times New Roman" w:hAnsi="Times New Roman" w:cs="Times New Roman"/>
              </w:rPr>
              <w:t xml:space="preserve">информирование МОУ о </w:t>
            </w:r>
            <w:r w:rsidR="00752A6D">
              <w:rPr>
                <w:rFonts w:ascii="Times New Roman" w:hAnsi="Times New Roman" w:cs="Times New Roman"/>
              </w:rPr>
              <w:t xml:space="preserve">проведении заседания комиссии и </w:t>
            </w:r>
            <w:r w:rsidRPr="00372EB9">
              <w:rPr>
                <w:rFonts w:ascii="Times New Roman" w:hAnsi="Times New Roman" w:cs="Times New Roman"/>
              </w:rPr>
              <w:t>размещени</w:t>
            </w:r>
            <w:r w:rsidR="00AE45E3">
              <w:rPr>
                <w:rFonts w:ascii="Times New Roman" w:hAnsi="Times New Roman" w:cs="Times New Roman"/>
              </w:rPr>
              <w:t>и</w:t>
            </w:r>
            <w:r w:rsidRPr="00372EB9">
              <w:rPr>
                <w:rFonts w:ascii="Times New Roman" w:hAnsi="Times New Roman" w:cs="Times New Roman"/>
              </w:rPr>
              <w:t xml:space="preserve"> заключений комиссии на официальном сайте главного управления образования </w:t>
            </w:r>
            <w:hyperlink r:id="rId10" w:history="1">
              <w:r w:rsidRPr="00372EB9">
                <w:rPr>
                  <w:rStyle w:val="a3"/>
                  <w:rFonts w:ascii="Times New Roman" w:hAnsi="Times New Roman" w:cs="Times New Roman"/>
                </w:rPr>
                <w:t>https://krasobr.admkrsk.ru/?page_id=118</w:t>
              </w:r>
            </w:hyperlink>
          </w:p>
        </w:tc>
      </w:tr>
      <w:tr w:rsidR="00BD2661" w:rsidRPr="00372EB9" w:rsidTr="000E2071">
        <w:tc>
          <w:tcPr>
            <w:tcW w:w="517" w:type="dxa"/>
          </w:tcPr>
          <w:p w:rsidR="00647A30" w:rsidRPr="00372EB9" w:rsidRDefault="000E207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47A30" w:rsidRPr="00372EB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441" w:type="dxa"/>
          </w:tcPr>
          <w:p w:rsidR="00647A30" w:rsidRPr="00372EB9" w:rsidRDefault="00647A30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Самостоятельное получение с официального сайта главного управления образования </w:t>
            </w:r>
            <w:hyperlink r:id="rId11" w:history="1">
              <w:r w:rsidRPr="00372EB9">
                <w:rPr>
                  <w:rStyle w:val="a3"/>
                  <w:rFonts w:ascii="Times New Roman" w:hAnsi="Times New Roman" w:cs="Times New Roman"/>
                </w:rPr>
                <w:t>https://krasobr.admkrsk.ru/?page_id=118</w:t>
              </w:r>
            </w:hyperlink>
            <w:r w:rsidRPr="00372EB9">
              <w:rPr>
                <w:rFonts w:ascii="Times New Roman" w:hAnsi="Times New Roman" w:cs="Times New Roman"/>
              </w:rPr>
              <w:t xml:space="preserve"> заключений комис</w:t>
            </w:r>
            <w:r w:rsidR="002F6940" w:rsidRPr="00372EB9">
              <w:rPr>
                <w:rFonts w:ascii="Times New Roman" w:hAnsi="Times New Roman" w:cs="Times New Roman"/>
              </w:rPr>
              <w:t>с</w:t>
            </w:r>
            <w:r w:rsidRPr="00372EB9">
              <w:rPr>
                <w:rFonts w:ascii="Times New Roman" w:hAnsi="Times New Roman" w:cs="Times New Roman"/>
              </w:rPr>
              <w:t xml:space="preserve">ии по оценке последствий принятия решений об объектах социальной инфраструктуры для детей </w:t>
            </w:r>
          </w:p>
        </w:tc>
        <w:tc>
          <w:tcPr>
            <w:tcW w:w="2198" w:type="dxa"/>
          </w:tcPr>
          <w:p w:rsidR="00647A30" w:rsidRPr="00372EB9" w:rsidRDefault="00CB4A8D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Ежемесячно, по мере проведения заседания комиссии</w:t>
            </w:r>
          </w:p>
        </w:tc>
        <w:tc>
          <w:tcPr>
            <w:tcW w:w="3189" w:type="dxa"/>
          </w:tcPr>
          <w:p w:rsidR="00647A30" w:rsidRPr="00372EB9" w:rsidRDefault="00647A30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1" w:type="dxa"/>
          </w:tcPr>
          <w:p w:rsidR="00647A30" w:rsidRPr="00372EB9" w:rsidRDefault="00647A30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Заключение комиссии администрации города </w:t>
            </w:r>
            <w:r w:rsidR="002F6940" w:rsidRPr="00372EB9">
              <w:rPr>
                <w:rFonts w:ascii="Times New Roman" w:hAnsi="Times New Roman" w:cs="Times New Roman"/>
              </w:rPr>
              <w:t xml:space="preserve">по оценке последствий принятия решений об объектах социальной инфраструктуры для детей </w:t>
            </w:r>
          </w:p>
        </w:tc>
      </w:tr>
      <w:tr w:rsidR="00BD2661" w:rsidRPr="00372EB9" w:rsidTr="000E2071">
        <w:tc>
          <w:tcPr>
            <w:tcW w:w="517" w:type="dxa"/>
          </w:tcPr>
          <w:p w:rsidR="00E712D8" w:rsidRPr="00372EB9" w:rsidRDefault="000E2071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92F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1" w:type="dxa"/>
          </w:tcPr>
          <w:p w:rsidR="00113515" w:rsidRDefault="00E712D8" w:rsidP="00BD42B9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Подготовка проекта договора </w:t>
            </w:r>
            <w:r w:rsidR="00113515">
              <w:rPr>
                <w:rFonts w:ascii="Times New Roman" w:hAnsi="Times New Roman" w:cs="Times New Roman"/>
              </w:rPr>
              <w:t>безвозмездного пользования</w:t>
            </w:r>
          </w:p>
          <w:p w:rsidR="001F3598" w:rsidRPr="00372EB9" w:rsidRDefault="001F3598" w:rsidP="00113515">
            <w:pPr>
              <w:suppressAutoHyphens w:val="0"/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</w:tcBorders>
          </w:tcPr>
          <w:p w:rsidR="00E712D8" w:rsidRPr="00372EB9" w:rsidRDefault="00AE45E3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Со дня размещения на официальном сайте ГУО положительного заключения комиссии администрации города об оценке последствий принятия решений об объектах социальной инфраструктуры для детей</w:t>
            </w:r>
          </w:p>
        </w:tc>
        <w:tc>
          <w:tcPr>
            <w:tcW w:w="3189" w:type="dxa"/>
          </w:tcPr>
          <w:p w:rsidR="00E712D8" w:rsidRPr="00372EB9" w:rsidRDefault="00E712D8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1" w:type="dxa"/>
          </w:tcPr>
          <w:p w:rsidR="00E712D8" w:rsidRPr="00372EB9" w:rsidRDefault="00E712D8" w:rsidP="00113515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Проект договора </w:t>
            </w:r>
            <w:r w:rsidR="00113515">
              <w:rPr>
                <w:rFonts w:ascii="Times New Roman" w:hAnsi="Times New Roman" w:cs="Times New Roman"/>
              </w:rPr>
              <w:t>безвозмездного пользования</w:t>
            </w:r>
          </w:p>
        </w:tc>
      </w:tr>
      <w:tr w:rsidR="00BD2661" w:rsidRPr="00372EB9" w:rsidTr="000E2071">
        <w:tc>
          <w:tcPr>
            <w:tcW w:w="517" w:type="dxa"/>
          </w:tcPr>
          <w:p w:rsidR="00E712D8" w:rsidRPr="00372EB9" w:rsidRDefault="00D92FD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41" w:type="dxa"/>
          </w:tcPr>
          <w:p w:rsidR="00E712D8" w:rsidRPr="00372EB9" w:rsidRDefault="00E712D8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Подготовка заявления о выдаче согласия на распоряжение объектами, находящимися в муниципальной собственности, путем их </w:t>
            </w:r>
            <w:r w:rsidR="00D92FD6">
              <w:rPr>
                <w:rFonts w:ascii="Times New Roman" w:hAnsi="Times New Roman" w:cs="Times New Roman"/>
              </w:rPr>
              <w:t>предоставлени</w:t>
            </w:r>
            <w:r w:rsidR="00414401">
              <w:rPr>
                <w:rFonts w:ascii="Times New Roman" w:hAnsi="Times New Roman" w:cs="Times New Roman"/>
              </w:rPr>
              <w:t>я</w:t>
            </w:r>
            <w:r w:rsidR="00D92FD6">
              <w:rPr>
                <w:rFonts w:ascii="Times New Roman" w:hAnsi="Times New Roman" w:cs="Times New Roman"/>
              </w:rPr>
              <w:t xml:space="preserve"> в безвозмездное пользование</w:t>
            </w:r>
            <w:r w:rsidRPr="00372EB9">
              <w:rPr>
                <w:rFonts w:ascii="Times New Roman" w:hAnsi="Times New Roman" w:cs="Times New Roman"/>
              </w:rPr>
              <w:t xml:space="preserve"> в адрес департамента муниципального имущества и земельных отношений администрации города</w:t>
            </w:r>
          </w:p>
          <w:p w:rsidR="00E712D8" w:rsidRPr="00372EB9" w:rsidRDefault="00E712D8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(далее </w:t>
            </w:r>
            <w:r w:rsidR="003F5470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98" w:type="dxa"/>
            <w:vMerge/>
          </w:tcPr>
          <w:p w:rsidR="00E712D8" w:rsidRPr="00372EB9" w:rsidRDefault="00E712D8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89" w:type="dxa"/>
          </w:tcPr>
          <w:p w:rsidR="00E712D8" w:rsidRPr="00372EB9" w:rsidRDefault="00E712D8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1" w:type="dxa"/>
          </w:tcPr>
          <w:p w:rsidR="00E712D8" w:rsidRPr="00372EB9" w:rsidRDefault="00E712D8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Заявление о выдаче согласия на распоряжение объектами, находящимися в муниципальной собственности,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</w:p>
        </w:tc>
      </w:tr>
      <w:tr w:rsidR="00BD2661" w:rsidRPr="00372EB9" w:rsidTr="000E2071">
        <w:tc>
          <w:tcPr>
            <w:tcW w:w="517" w:type="dxa"/>
          </w:tcPr>
          <w:p w:rsidR="007D761D" w:rsidRPr="00372EB9" w:rsidRDefault="00D92FD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  <w:r w:rsidR="007D761D"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41" w:type="dxa"/>
          </w:tcPr>
          <w:p w:rsidR="001F3598" w:rsidRPr="001F3598" w:rsidRDefault="007D761D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1F3598">
              <w:rPr>
                <w:rFonts w:ascii="Times New Roman" w:hAnsi="Times New Roman" w:cs="Times New Roman"/>
              </w:rPr>
              <w:t>Прием и анализ заявлений о выдач</w:t>
            </w:r>
            <w:r w:rsidR="00E712D8" w:rsidRPr="001F3598">
              <w:rPr>
                <w:rFonts w:ascii="Times New Roman" w:hAnsi="Times New Roman" w:cs="Times New Roman"/>
              </w:rPr>
              <w:t>е</w:t>
            </w:r>
            <w:r w:rsidRPr="001F3598">
              <w:rPr>
                <w:rFonts w:ascii="Times New Roman" w:hAnsi="Times New Roman" w:cs="Times New Roman"/>
              </w:rPr>
              <w:t xml:space="preserve"> согласия на распоряжение объектами, находящимися в муниципальной собственности, рассмотрение</w:t>
            </w:r>
            <w:r w:rsidR="00E712D8" w:rsidRPr="001F3598">
              <w:rPr>
                <w:rFonts w:ascii="Times New Roman" w:hAnsi="Times New Roman" w:cs="Times New Roman"/>
              </w:rPr>
              <w:t>, обеспечение согласования заявления</w:t>
            </w:r>
          </w:p>
          <w:p w:rsidR="007D761D" w:rsidRPr="001F3598" w:rsidRDefault="00E712D8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1F3598">
              <w:rPr>
                <w:rFonts w:ascii="Times New Roman" w:hAnsi="Times New Roman" w:cs="Times New Roman"/>
              </w:rPr>
              <w:t>в ГУО</w:t>
            </w:r>
            <w:r w:rsidR="007D761D" w:rsidRPr="001F3598">
              <w:rPr>
                <w:rFonts w:ascii="Times New Roman" w:hAnsi="Times New Roman" w:cs="Times New Roman"/>
              </w:rPr>
              <w:t xml:space="preserve"> </w:t>
            </w:r>
          </w:p>
          <w:p w:rsidR="007D761D" w:rsidRPr="00372EB9" w:rsidRDefault="007D761D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:rsidR="007D761D" w:rsidRPr="00372EB9" w:rsidRDefault="007D761D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7D761D" w:rsidRPr="00372EB9" w:rsidRDefault="007D761D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В течение 3 рабочих дней со дня поступления заявления</w:t>
            </w:r>
            <w:r w:rsidR="00E712D8" w:rsidRPr="00372EB9">
              <w:rPr>
                <w:rFonts w:ascii="Times New Roman" w:hAnsi="Times New Roman" w:cs="Times New Roman"/>
              </w:rPr>
              <w:t xml:space="preserve"> на согласование</w:t>
            </w:r>
          </w:p>
        </w:tc>
        <w:tc>
          <w:tcPr>
            <w:tcW w:w="3189" w:type="dxa"/>
          </w:tcPr>
          <w:p w:rsidR="007D761D" w:rsidRPr="00372EB9" w:rsidRDefault="00E712D8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О</w:t>
            </w:r>
            <w:r w:rsidR="007D761D" w:rsidRPr="00372EB9">
              <w:rPr>
                <w:rFonts w:ascii="Times New Roman" w:hAnsi="Times New Roman" w:cs="Times New Roman"/>
              </w:rPr>
              <w:t xml:space="preserve">тдел правовой, кадровой и организационной  работы ГУО, </w:t>
            </w:r>
          </w:p>
          <w:p w:rsidR="0012562C" w:rsidRPr="0012562C" w:rsidRDefault="0012562C" w:rsidP="0012562C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12562C">
              <w:rPr>
                <w:rFonts w:ascii="Times New Roman" w:hAnsi="Times New Roman" w:cs="Times New Roman"/>
              </w:rPr>
              <w:t xml:space="preserve">Власова Марина Руслановна, главный специалист, </w:t>
            </w:r>
            <w:proofErr w:type="spellStart"/>
            <w:r w:rsidRPr="0012562C">
              <w:rPr>
                <w:rFonts w:ascii="Times New Roman" w:hAnsi="Times New Roman" w:cs="Times New Roman"/>
              </w:rPr>
              <w:t>р.т</w:t>
            </w:r>
            <w:proofErr w:type="spellEnd"/>
            <w:r w:rsidRPr="0012562C">
              <w:rPr>
                <w:rFonts w:ascii="Times New Roman" w:hAnsi="Times New Roman" w:cs="Times New Roman"/>
              </w:rPr>
              <w:t>. 263-81-42</w:t>
            </w:r>
          </w:p>
          <w:p w:rsidR="007D761D" w:rsidRPr="00372EB9" w:rsidRDefault="0012562C" w:rsidP="0012562C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hyperlink r:id="rId12" w:tooltip="Щелкните мышью для создания письма" w:history="1">
              <w:r w:rsidRPr="0012562C">
                <w:rPr>
                  <w:rStyle w:val="a3"/>
                  <w:rFonts w:ascii="Times New Roman" w:hAnsi="Times New Roman" w:cs="Times New Roman"/>
                </w:rPr>
                <w:t>VMR@admkrsk.ru</w:t>
              </w:r>
            </w:hyperlink>
          </w:p>
        </w:tc>
        <w:tc>
          <w:tcPr>
            <w:tcW w:w="4441" w:type="dxa"/>
          </w:tcPr>
          <w:p w:rsidR="007D761D" w:rsidRPr="00372EB9" w:rsidRDefault="00E712D8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П</w:t>
            </w:r>
            <w:r w:rsidR="007D761D" w:rsidRPr="00372EB9">
              <w:rPr>
                <w:rFonts w:ascii="Times New Roman" w:hAnsi="Times New Roman" w:cs="Times New Roman"/>
              </w:rPr>
              <w:t>рием заявлений и информирование заявителей (руководителей</w:t>
            </w:r>
            <w:r w:rsidRPr="00372EB9">
              <w:rPr>
                <w:rFonts w:ascii="Times New Roman" w:hAnsi="Times New Roman" w:cs="Times New Roman"/>
              </w:rPr>
              <w:t xml:space="preserve"> МОУ</w:t>
            </w:r>
            <w:r w:rsidR="007D761D" w:rsidRPr="00372EB9">
              <w:rPr>
                <w:rFonts w:ascii="Times New Roman" w:hAnsi="Times New Roman" w:cs="Times New Roman"/>
              </w:rPr>
              <w:t>) о результатах согласования заявлений в ГУО</w:t>
            </w:r>
          </w:p>
        </w:tc>
      </w:tr>
      <w:tr w:rsidR="00BD2661" w:rsidRPr="00372EB9" w:rsidTr="000E2071">
        <w:tc>
          <w:tcPr>
            <w:tcW w:w="517" w:type="dxa"/>
          </w:tcPr>
          <w:p w:rsidR="00E712D8" w:rsidRPr="00372EB9" w:rsidRDefault="00D92FD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41" w:type="dxa"/>
          </w:tcPr>
          <w:p w:rsidR="00E712D8" w:rsidRPr="00372EB9" w:rsidRDefault="00E712D8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Направление согласованного ГУО заявления о выдаче согласия на распоряжение объектами, находящимися</w:t>
            </w:r>
            <w:r w:rsidR="003F5470">
              <w:rPr>
                <w:rFonts w:ascii="Times New Roman" w:hAnsi="Times New Roman" w:cs="Times New Roman"/>
              </w:rPr>
              <w:t xml:space="preserve"> в муниципальной собственности,</w:t>
            </w:r>
            <w:r w:rsidRPr="00372EB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8" w:type="dxa"/>
          </w:tcPr>
          <w:p w:rsidR="00E712D8" w:rsidRPr="00372EB9" w:rsidRDefault="00E712D8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В течение 3 рабочих дней со дня поступления заявления с согласованием ГУО</w:t>
            </w:r>
          </w:p>
        </w:tc>
        <w:tc>
          <w:tcPr>
            <w:tcW w:w="3189" w:type="dxa"/>
          </w:tcPr>
          <w:p w:rsidR="00E712D8" w:rsidRPr="00372EB9" w:rsidRDefault="00E712D8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1" w:type="dxa"/>
          </w:tcPr>
          <w:p w:rsidR="00E712D8" w:rsidRPr="00372EB9" w:rsidRDefault="00E712D8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Заявление о выдаче согласия на распоряжение объектами, находящимися в муниципальной собственности,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="003F5470">
              <w:rPr>
                <w:rFonts w:ascii="Times New Roman" w:hAnsi="Times New Roman" w:cs="Times New Roman"/>
              </w:rPr>
              <w:t>,</w:t>
            </w:r>
            <w:r w:rsidRPr="00372EB9">
              <w:rPr>
                <w:rFonts w:ascii="Times New Roman" w:hAnsi="Times New Roman" w:cs="Times New Roman"/>
              </w:rPr>
              <w:t xml:space="preserve"> согласованное ГУО</w:t>
            </w:r>
          </w:p>
        </w:tc>
      </w:tr>
      <w:tr w:rsidR="00BD2661" w:rsidRPr="00372EB9" w:rsidTr="000E2071">
        <w:tc>
          <w:tcPr>
            <w:tcW w:w="517" w:type="dxa"/>
          </w:tcPr>
          <w:p w:rsidR="00E712D8" w:rsidRPr="00372EB9" w:rsidRDefault="00D92FD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41" w:type="dxa"/>
          </w:tcPr>
          <w:p w:rsidR="00E712D8" w:rsidRPr="00372EB9" w:rsidRDefault="00664C20" w:rsidP="00664C20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</w:t>
            </w:r>
            <w:r w:rsidRPr="00372EB9">
              <w:rPr>
                <w:rFonts w:ascii="Times New Roman" w:hAnsi="Times New Roman" w:cs="Times New Roman"/>
              </w:rPr>
              <w:t>договора</w:t>
            </w:r>
            <w:r>
              <w:rPr>
                <w:rFonts w:ascii="Times New Roman" w:hAnsi="Times New Roman" w:cs="Times New Roman"/>
              </w:rPr>
              <w:t xml:space="preserve"> безвозмездного пользования после п</w:t>
            </w:r>
            <w:r w:rsidR="00E712D8" w:rsidRPr="00372EB9">
              <w:rPr>
                <w:rFonts w:ascii="Times New Roman" w:hAnsi="Times New Roman" w:cs="Times New Roman"/>
              </w:rPr>
              <w:t>олучени</w:t>
            </w:r>
            <w:r>
              <w:rPr>
                <w:rFonts w:ascii="Times New Roman" w:hAnsi="Times New Roman" w:cs="Times New Roman"/>
              </w:rPr>
              <w:t>я</w:t>
            </w:r>
            <w:r w:rsidR="00E712D8" w:rsidRPr="00372EB9">
              <w:rPr>
                <w:rFonts w:ascii="Times New Roman" w:hAnsi="Times New Roman" w:cs="Times New Roman"/>
              </w:rPr>
              <w:t xml:space="preserve"> письма-согласия </w:t>
            </w:r>
            <w:proofErr w:type="spellStart"/>
            <w:r w:rsidR="00E712D8"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="00E712D8" w:rsidRPr="00372EB9">
              <w:rPr>
                <w:rFonts w:ascii="Times New Roman" w:hAnsi="Times New Roman" w:cs="Times New Roman"/>
              </w:rPr>
              <w:t xml:space="preserve">  на распоряжение объектами, находящимися в муниципальной собственности</w:t>
            </w:r>
            <w:r w:rsidR="00372EB9" w:rsidRPr="00372EB9">
              <w:rPr>
                <w:rFonts w:ascii="Times New Roman" w:hAnsi="Times New Roman" w:cs="Times New Roman"/>
              </w:rPr>
              <w:t xml:space="preserve">, </w:t>
            </w:r>
            <w:r w:rsidR="003F5470">
              <w:rPr>
                <w:rFonts w:ascii="Times New Roman" w:hAnsi="Times New Roman" w:cs="Times New Roman"/>
              </w:rPr>
              <w:t xml:space="preserve">путем </w:t>
            </w:r>
            <w:r>
              <w:rPr>
                <w:rFonts w:ascii="Times New Roman" w:hAnsi="Times New Roman" w:cs="Times New Roman"/>
              </w:rPr>
              <w:t>предоставления их в безвозмездное пользование</w:t>
            </w:r>
            <w:r w:rsidR="00372EB9" w:rsidRPr="00372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8" w:type="dxa"/>
          </w:tcPr>
          <w:p w:rsidR="00E712D8" w:rsidRPr="00372EB9" w:rsidRDefault="00372EB9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В течение 3 рабочих дней со дня получения письма-согласия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</w:p>
        </w:tc>
        <w:tc>
          <w:tcPr>
            <w:tcW w:w="3189" w:type="dxa"/>
          </w:tcPr>
          <w:p w:rsidR="00E712D8" w:rsidRPr="00372EB9" w:rsidRDefault="00372EB9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1" w:type="dxa"/>
          </w:tcPr>
          <w:p w:rsidR="00664C20" w:rsidRDefault="00664C20" w:rsidP="00664C2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72EB9">
              <w:rPr>
                <w:rFonts w:ascii="Times New Roman" w:hAnsi="Times New Roman" w:cs="Times New Roman"/>
              </w:rPr>
              <w:t>исьм</w:t>
            </w:r>
            <w:r>
              <w:rPr>
                <w:rFonts w:ascii="Times New Roman" w:hAnsi="Times New Roman" w:cs="Times New Roman"/>
              </w:rPr>
              <w:t>о-согласие</w:t>
            </w:r>
            <w:r w:rsidRPr="00372E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E712D8" w:rsidRPr="00372EB9" w:rsidRDefault="00664C20" w:rsidP="00664C2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72EB9" w:rsidRPr="00372EB9">
              <w:rPr>
                <w:rFonts w:ascii="Times New Roman" w:hAnsi="Times New Roman" w:cs="Times New Roman"/>
              </w:rPr>
              <w:t xml:space="preserve">оговор </w:t>
            </w:r>
            <w:r w:rsidR="00D92FD6">
              <w:rPr>
                <w:rFonts w:ascii="Times New Roman" w:hAnsi="Times New Roman" w:cs="Times New Roman"/>
              </w:rPr>
              <w:t>безвозмездного пользования</w:t>
            </w:r>
          </w:p>
        </w:tc>
      </w:tr>
      <w:tr w:rsidR="00BD2661" w:rsidRPr="00372EB9" w:rsidTr="000E2071">
        <w:tc>
          <w:tcPr>
            <w:tcW w:w="517" w:type="dxa"/>
          </w:tcPr>
          <w:p w:rsidR="00372EB9" w:rsidRPr="00372EB9" w:rsidRDefault="00D92FD6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41" w:type="dxa"/>
          </w:tcPr>
          <w:p w:rsidR="003F5470" w:rsidRDefault="00372EB9" w:rsidP="00BD42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Направление письмом в адрес </w:t>
            </w:r>
            <w:proofErr w:type="spellStart"/>
            <w:r w:rsidRPr="00372EB9">
              <w:rPr>
                <w:rFonts w:ascii="Times New Roman" w:hAnsi="Times New Roman" w:cs="Times New Roman"/>
              </w:rPr>
              <w:t>ДМИиЗО</w:t>
            </w:r>
            <w:proofErr w:type="spellEnd"/>
            <w:r w:rsidRPr="00372EB9">
              <w:rPr>
                <w:rFonts w:ascii="Times New Roman" w:hAnsi="Times New Roman" w:cs="Times New Roman"/>
              </w:rPr>
              <w:t xml:space="preserve"> и соответствующей МКУ Централизованная бухгалтерия учреждений отрасли «Образование»</w:t>
            </w:r>
          </w:p>
          <w:p w:rsidR="00372EB9" w:rsidRPr="00372EB9" w:rsidRDefault="00372EB9" w:rsidP="00D92FD6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(в случае обслуживания МОУ в централизованной бухгалтерии) информации о заключении договора </w:t>
            </w:r>
            <w:r w:rsidR="00D92FD6">
              <w:rPr>
                <w:rFonts w:ascii="Times New Roman" w:hAnsi="Times New Roman" w:cs="Times New Roman"/>
              </w:rPr>
              <w:t xml:space="preserve">безвозмездного пользования </w:t>
            </w:r>
            <w:r w:rsidRPr="00372EB9">
              <w:rPr>
                <w:rFonts w:ascii="Times New Roman" w:hAnsi="Times New Roman" w:cs="Times New Roman"/>
              </w:rPr>
              <w:t xml:space="preserve">с приложением копии </w:t>
            </w:r>
            <w:r w:rsidR="003F5470">
              <w:rPr>
                <w:rFonts w:ascii="Times New Roman" w:hAnsi="Times New Roman" w:cs="Times New Roman"/>
              </w:rPr>
              <w:t xml:space="preserve">заключенного </w:t>
            </w:r>
            <w:r w:rsidRPr="00372EB9">
              <w:rPr>
                <w:rFonts w:ascii="Times New Roman" w:hAnsi="Times New Roman" w:cs="Times New Roman"/>
              </w:rPr>
              <w:t xml:space="preserve">договора. </w:t>
            </w:r>
          </w:p>
        </w:tc>
        <w:tc>
          <w:tcPr>
            <w:tcW w:w="2198" w:type="dxa"/>
          </w:tcPr>
          <w:p w:rsidR="00372EB9" w:rsidRPr="00372EB9" w:rsidRDefault="00372EB9" w:rsidP="00D92FD6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 xml:space="preserve">В течение 3 рабочих дней со дня заключения договора </w:t>
            </w:r>
            <w:r w:rsidR="00D92FD6">
              <w:rPr>
                <w:rFonts w:ascii="Times New Roman" w:hAnsi="Times New Roman" w:cs="Times New Roman"/>
              </w:rPr>
              <w:t>безвозмездного пользования</w:t>
            </w:r>
          </w:p>
        </w:tc>
        <w:tc>
          <w:tcPr>
            <w:tcW w:w="3189" w:type="dxa"/>
          </w:tcPr>
          <w:p w:rsidR="00372EB9" w:rsidRPr="00372EB9" w:rsidRDefault="00372EB9" w:rsidP="00BD42B9">
            <w:pPr>
              <w:tabs>
                <w:tab w:val="left" w:pos="0"/>
              </w:tabs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Руководители МОУ</w:t>
            </w:r>
          </w:p>
        </w:tc>
        <w:tc>
          <w:tcPr>
            <w:tcW w:w="4441" w:type="dxa"/>
          </w:tcPr>
          <w:p w:rsidR="00372EB9" w:rsidRPr="00372EB9" w:rsidRDefault="00372EB9" w:rsidP="00BD42B9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 w:rsidRPr="00372EB9">
              <w:rPr>
                <w:rFonts w:ascii="Times New Roman" w:hAnsi="Times New Roman" w:cs="Times New Roman"/>
              </w:rPr>
              <w:t>Сопроводительное письмо,</w:t>
            </w:r>
          </w:p>
          <w:p w:rsidR="00372EB9" w:rsidRPr="00372EB9" w:rsidRDefault="00664C20" w:rsidP="00664C2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заключенного</w:t>
            </w:r>
            <w:r w:rsidR="00372EB9" w:rsidRPr="00372E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372EB9">
              <w:rPr>
                <w:rFonts w:ascii="Times New Roman" w:hAnsi="Times New Roman" w:cs="Times New Roman"/>
              </w:rPr>
              <w:t>оговор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="00D92FD6">
              <w:rPr>
                <w:rFonts w:ascii="Times New Roman" w:hAnsi="Times New Roman" w:cs="Times New Roman"/>
              </w:rPr>
              <w:t>безвозмездного пользования</w:t>
            </w:r>
          </w:p>
        </w:tc>
      </w:tr>
    </w:tbl>
    <w:p w:rsidR="00474053" w:rsidRPr="0010558A" w:rsidRDefault="00474053" w:rsidP="00BD42B9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567"/>
        <w:jc w:val="both"/>
      </w:pPr>
    </w:p>
    <w:p w:rsidR="0010558A" w:rsidRPr="004003A7" w:rsidRDefault="0010558A" w:rsidP="00BD42B9">
      <w:pPr>
        <w:pStyle w:val="ab"/>
        <w:numPr>
          <w:ilvl w:val="0"/>
          <w:numId w:val="12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16" w:lineRule="auto"/>
        <w:ind w:left="0" w:firstLine="720"/>
        <w:jc w:val="both"/>
        <w:rPr>
          <w:rFonts w:ascii="Times New Roman" w:hAnsi="Times New Roman" w:cs="Times New Roman"/>
        </w:rPr>
      </w:pPr>
      <w:r w:rsidRPr="004003A7">
        <w:rPr>
          <w:rFonts w:ascii="Times New Roman" w:hAnsi="Times New Roman" w:cs="Times New Roman"/>
        </w:rPr>
        <w:t xml:space="preserve">Примерные формы документов, указанные в настоящем </w:t>
      </w:r>
      <w:r w:rsidR="00E77730">
        <w:rPr>
          <w:rFonts w:ascii="Times New Roman" w:hAnsi="Times New Roman" w:cs="Times New Roman"/>
        </w:rPr>
        <w:t>перечне</w:t>
      </w:r>
      <w:r w:rsidRPr="004003A7">
        <w:rPr>
          <w:rFonts w:ascii="Times New Roman" w:hAnsi="Times New Roman" w:cs="Times New Roman"/>
        </w:rPr>
        <w:t xml:space="preserve"> размещен</w:t>
      </w:r>
      <w:r w:rsidR="00391B6D">
        <w:rPr>
          <w:rFonts w:ascii="Times New Roman" w:hAnsi="Times New Roman" w:cs="Times New Roman"/>
        </w:rPr>
        <w:t>ы</w:t>
      </w:r>
      <w:r w:rsidRPr="004003A7">
        <w:rPr>
          <w:rFonts w:ascii="Times New Roman" w:hAnsi="Times New Roman" w:cs="Times New Roman"/>
        </w:rPr>
        <w:t xml:space="preserve"> на официальном сайте главного управления образования администрации города в разделе «деятельность</w:t>
      </w:r>
      <w:proofErr w:type="gramStart"/>
      <w:r w:rsidRPr="004003A7">
        <w:rPr>
          <w:rFonts w:ascii="Times New Roman" w:hAnsi="Times New Roman" w:cs="Times New Roman"/>
        </w:rPr>
        <w:t>»</w:t>
      </w:r>
      <w:bookmarkStart w:id="0" w:name="_GoBack"/>
      <w:bookmarkEnd w:id="0"/>
      <w:r w:rsidRPr="004003A7">
        <w:rPr>
          <w:rFonts w:ascii="Times New Roman" w:hAnsi="Times New Roman" w:cs="Times New Roman"/>
        </w:rPr>
        <w:t>-</w:t>
      </w:r>
      <w:proofErr w:type="gramEnd"/>
      <w:r w:rsidRPr="004003A7">
        <w:rPr>
          <w:rFonts w:ascii="Times New Roman" w:hAnsi="Times New Roman" w:cs="Times New Roman"/>
        </w:rPr>
        <w:t>«Направления»-«Аренда и безвозмездное пользование муниципального имущества»-«</w:t>
      </w:r>
      <w:r w:rsidR="00090EEF">
        <w:rPr>
          <w:rFonts w:ascii="Times New Roman" w:hAnsi="Times New Roman" w:cs="Times New Roman"/>
        </w:rPr>
        <w:t>Безвозмездное пользование</w:t>
      </w:r>
      <w:r w:rsidRPr="004003A7">
        <w:rPr>
          <w:rFonts w:ascii="Times New Roman" w:hAnsi="Times New Roman" w:cs="Times New Roman"/>
        </w:rPr>
        <w:t xml:space="preserve">», «Комиссия» по адресу: </w:t>
      </w:r>
      <w:hyperlink r:id="rId13" w:history="1">
        <w:r w:rsidRPr="004003A7">
          <w:rPr>
            <w:rStyle w:val="a3"/>
            <w:rFonts w:ascii="Times New Roman" w:hAnsi="Times New Roman" w:cs="Times New Roman"/>
            <w:sz w:val="24"/>
            <w:szCs w:val="24"/>
          </w:rPr>
          <w:t>https://krasobr.admkrsk.ru/?page_id=118</w:t>
        </w:r>
      </w:hyperlink>
    </w:p>
    <w:p w:rsidR="0010558A" w:rsidRPr="004003A7" w:rsidRDefault="0010558A" w:rsidP="00BD42B9">
      <w:pPr>
        <w:pStyle w:val="ab"/>
        <w:tabs>
          <w:tab w:val="left" w:pos="993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C69" w:rsidRPr="00372EB9" w:rsidRDefault="005A0C69" w:rsidP="00BD42B9">
      <w:pPr>
        <w:tabs>
          <w:tab w:val="left" w:pos="993"/>
        </w:tabs>
        <w:autoSpaceDE w:val="0"/>
        <w:autoSpaceDN w:val="0"/>
        <w:adjustRightInd w:val="0"/>
        <w:spacing w:line="216" w:lineRule="auto"/>
        <w:ind w:firstLine="567"/>
        <w:jc w:val="both"/>
      </w:pPr>
    </w:p>
    <w:p w:rsidR="001C3D02" w:rsidRPr="00372EB9" w:rsidRDefault="00EA4E47" w:rsidP="00BD42B9">
      <w:pPr>
        <w:autoSpaceDE w:val="0"/>
        <w:autoSpaceDN w:val="0"/>
        <w:adjustRightInd w:val="0"/>
        <w:spacing w:line="216" w:lineRule="auto"/>
        <w:jc w:val="both"/>
      </w:pPr>
      <w:r>
        <w:t>К</w:t>
      </w:r>
      <w:r w:rsidR="00E96868" w:rsidRPr="00372EB9">
        <w:t>остромина Наталья Максимовна</w:t>
      </w:r>
      <w:r w:rsidR="001C3D02" w:rsidRPr="00372EB9">
        <w:t xml:space="preserve">, </w:t>
      </w:r>
      <w:r w:rsidR="00E96868" w:rsidRPr="00372EB9">
        <w:t>263</w:t>
      </w:r>
      <w:r w:rsidR="0012562C">
        <w:t>-</w:t>
      </w:r>
      <w:r w:rsidR="00E96868" w:rsidRPr="00372EB9">
        <w:t>81</w:t>
      </w:r>
      <w:r w:rsidR="0012562C">
        <w:t>-</w:t>
      </w:r>
      <w:r w:rsidR="00E96868" w:rsidRPr="00372EB9">
        <w:t>54</w:t>
      </w:r>
    </w:p>
    <w:sectPr w:rsidR="001C3D02" w:rsidRPr="00372EB9" w:rsidSect="00EC79D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22" w:rsidRDefault="00DB7422" w:rsidP="001E074F">
      <w:r>
        <w:separator/>
      </w:r>
    </w:p>
  </w:endnote>
  <w:endnote w:type="continuationSeparator" w:id="0">
    <w:p w:rsidR="00DB7422" w:rsidRDefault="00DB7422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22" w:rsidRDefault="00DB7422" w:rsidP="001E074F">
      <w:r>
        <w:separator/>
      </w:r>
    </w:p>
  </w:footnote>
  <w:footnote w:type="continuationSeparator" w:id="0">
    <w:p w:rsidR="00DB7422" w:rsidRDefault="00DB7422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98" w:rsidRDefault="004B796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562C">
      <w:rPr>
        <w:noProof/>
      </w:rPr>
      <w:t>2</w:t>
    </w:r>
    <w:r>
      <w:rPr>
        <w:noProof/>
      </w:rPr>
      <w:fldChar w:fldCharType="end"/>
    </w:r>
  </w:p>
  <w:p w:rsidR="00856198" w:rsidRDefault="0085619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BA" w:rsidRDefault="003C3B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956"/>
    <w:multiLevelType w:val="hybridMultilevel"/>
    <w:tmpl w:val="81B6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9706A"/>
    <w:multiLevelType w:val="multilevel"/>
    <w:tmpl w:val="D664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354BB"/>
    <w:multiLevelType w:val="hybridMultilevel"/>
    <w:tmpl w:val="1AD859E8"/>
    <w:lvl w:ilvl="0" w:tplc="E4063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B9311C"/>
    <w:multiLevelType w:val="hybridMultilevel"/>
    <w:tmpl w:val="C56AE618"/>
    <w:lvl w:ilvl="0" w:tplc="400A2A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67865A3"/>
    <w:multiLevelType w:val="hybridMultilevel"/>
    <w:tmpl w:val="EF52AD1A"/>
    <w:lvl w:ilvl="0" w:tplc="447CD78E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7B26A96"/>
    <w:multiLevelType w:val="hybridMultilevel"/>
    <w:tmpl w:val="B57CDDC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296560"/>
    <w:multiLevelType w:val="multilevel"/>
    <w:tmpl w:val="CA92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8159F"/>
    <w:multiLevelType w:val="multilevel"/>
    <w:tmpl w:val="334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3D1533"/>
    <w:multiLevelType w:val="hybridMultilevel"/>
    <w:tmpl w:val="CA8AC7A8"/>
    <w:lvl w:ilvl="0" w:tplc="07BAB85A">
      <w:start w:val="1"/>
      <w:numFmt w:val="decimal"/>
      <w:lvlText w:val="%1."/>
      <w:lvlJc w:val="left"/>
      <w:pPr>
        <w:ind w:left="1636" w:hanging="360"/>
      </w:pPr>
      <w:rPr>
        <w:rFonts w:eastAsia="Times New Roman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6F782050"/>
    <w:multiLevelType w:val="hybridMultilevel"/>
    <w:tmpl w:val="863C4AF8"/>
    <w:lvl w:ilvl="0" w:tplc="58F8B3AE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851509"/>
    <w:multiLevelType w:val="multilevel"/>
    <w:tmpl w:val="590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7261E8"/>
    <w:multiLevelType w:val="hybridMultilevel"/>
    <w:tmpl w:val="99F48BEC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4"/>
    <w:rsid w:val="00013BCC"/>
    <w:rsid w:val="00021CA8"/>
    <w:rsid w:val="00062BB3"/>
    <w:rsid w:val="00064F4B"/>
    <w:rsid w:val="000661AF"/>
    <w:rsid w:val="000675A5"/>
    <w:rsid w:val="0007262D"/>
    <w:rsid w:val="00086641"/>
    <w:rsid w:val="00090EEF"/>
    <w:rsid w:val="000C648C"/>
    <w:rsid w:val="000D2E46"/>
    <w:rsid w:val="000E2071"/>
    <w:rsid w:val="000E677A"/>
    <w:rsid w:val="000F63B1"/>
    <w:rsid w:val="00100301"/>
    <w:rsid w:val="0010558A"/>
    <w:rsid w:val="00113515"/>
    <w:rsid w:val="0012562C"/>
    <w:rsid w:val="00156259"/>
    <w:rsid w:val="001573FB"/>
    <w:rsid w:val="00160634"/>
    <w:rsid w:val="00163595"/>
    <w:rsid w:val="001752D8"/>
    <w:rsid w:val="001A1064"/>
    <w:rsid w:val="001A1232"/>
    <w:rsid w:val="001A548E"/>
    <w:rsid w:val="001B1C61"/>
    <w:rsid w:val="001B5E42"/>
    <w:rsid w:val="001C21E1"/>
    <w:rsid w:val="001C3D02"/>
    <w:rsid w:val="001D54CC"/>
    <w:rsid w:val="001E074F"/>
    <w:rsid w:val="001F256B"/>
    <w:rsid w:val="001F3598"/>
    <w:rsid w:val="001F73E9"/>
    <w:rsid w:val="0020636B"/>
    <w:rsid w:val="00242CDD"/>
    <w:rsid w:val="00275603"/>
    <w:rsid w:val="00280B75"/>
    <w:rsid w:val="00284275"/>
    <w:rsid w:val="0029689D"/>
    <w:rsid w:val="002A525A"/>
    <w:rsid w:val="002B0191"/>
    <w:rsid w:val="002B23B1"/>
    <w:rsid w:val="002B6F65"/>
    <w:rsid w:val="002C7428"/>
    <w:rsid w:val="002E1F7D"/>
    <w:rsid w:val="002E53BF"/>
    <w:rsid w:val="002F6940"/>
    <w:rsid w:val="002F7B3B"/>
    <w:rsid w:val="003275F2"/>
    <w:rsid w:val="003607AA"/>
    <w:rsid w:val="003631F9"/>
    <w:rsid w:val="00363EA0"/>
    <w:rsid w:val="003719F0"/>
    <w:rsid w:val="003720C1"/>
    <w:rsid w:val="00372EB9"/>
    <w:rsid w:val="00390B9E"/>
    <w:rsid w:val="00391B6D"/>
    <w:rsid w:val="003A6E3A"/>
    <w:rsid w:val="003C3BBA"/>
    <w:rsid w:val="003F2F80"/>
    <w:rsid w:val="003F5470"/>
    <w:rsid w:val="003F7A3C"/>
    <w:rsid w:val="004003A7"/>
    <w:rsid w:val="00414401"/>
    <w:rsid w:val="00415036"/>
    <w:rsid w:val="00425AF1"/>
    <w:rsid w:val="00433CCE"/>
    <w:rsid w:val="00450DF3"/>
    <w:rsid w:val="00463D4B"/>
    <w:rsid w:val="00470C02"/>
    <w:rsid w:val="00474053"/>
    <w:rsid w:val="00481035"/>
    <w:rsid w:val="0048608E"/>
    <w:rsid w:val="004A5060"/>
    <w:rsid w:val="004B397D"/>
    <w:rsid w:val="004B7967"/>
    <w:rsid w:val="004C4194"/>
    <w:rsid w:val="004E3445"/>
    <w:rsid w:val="004E3820"/>
    <w:rsid w:val="004F1D65"/>
    <w:rsid w:val="004F7CDB"/>
    <w:rsid w:val="005267A9"/>
    <w:rsid w:val="00527C6F"/>
    <w:rsid w:val="00540C9A"/>
    <w:rsid w:val="00545596"/>
    <w:rsid w:val="00574741"/>
    <w:rsid w:val="005822C3"/>
    <w:rsid w:val="00596B40"/>
    <w:rsid w:val="005A0C69"/>
    <w:rsid w:val="005D29F5"/>
    <w:rsid w:val="005D4BB7"/>
    <w:rsid w:val="005E21F3"/>
    <w:rsid w:val="005F1A59"/>
    <w:rsid w:val="00621E80"/>
    <w:rsid w:val="00634CF2"/>
    <w:rsid w:val="0063623B"/>
    <w:rsid w:val="00642043"/>
    <w:rsid w:val="00647A30"/>
    <w:rsid w:val="00662279"/>
    <w:rsid w:val="00662704"/>
    <w:rsid w:val="00664C20"/>
    <w:rsid w:val="006716CE"/>
    <w:rsid w:val="00675907"/>
    <w:rsid w:val="006802E4"/>
    <w:rsid w:val="00680821"/>
    <w:rsid w:val="0068462E"/>
    <w:rsid w:val="0068794F"/>
    <w:rsid w:val="006A0543"/>
    <w:rsid w:val="006A7E4D"/>
    <w:rsid w:val="006C0B0A"/>
    <w:rsid w:val="006C5241"/>
    <w:rsid w:val="006D29F8"/>
    <w:rsid w:val="006D6CC3"/>
    <w:rsid w:val="006E33E0"/>
    <w:rsid w:val="006F66E4"/>
    <w:rsid w:val="006F79B7"/>
    <w:rsid w:val="0070752F"/>
    <w:rsid w:val="007115DD"/>
    <w:rsid w:val="00721CF4"/>
    <w:rsid w:val="0072432E"/>
    <w:rsid w:val="00724365"/>
    <w:rsid w:val="00724A8F"/>
    <w:rsid w:val="00732875"/>
    <w:rsid w:val="0073644A"/>
    <w:rsid w:val="00744100"/>
    <w:rsid w:val="00751350"/>
    <w:rsid w:val="00752A6D"/>
    <w:rsid w:val="0076185E"/>
    <w:rsid w:val="0076456C"/>
    <w:rsid w:val="00764574"/>
    <w:rsid w:val="00772721"/>
    <w:rsid w:val="0077284B"/>
    <w:rsid w:val="0078187D"/>
    <w:rsid w:val="00782A3B"/>
    <w:rsid w:val="007C207A"/>
    <w:rsid w:val="007D761D"/>
    <w:rsid w:val="007F344C"/>
    <w:rsid w:val="007F4489"/>
    <w:rsid w:val="00801BD8"/>
    <w:rsid w:val="00801F2D"/>
    <w:rsid w:val="00807000"/>
    <w:rsid w:val="008163D7"/>
    <w:rsid w:val="0082112D"/>
    <w:rsid w:val="00834690"/>
    <w:rsid w:val="008465B1"/>
    <w:rsid w:val="0084718E"/>
    <w:rsid w:val="00856198"/>
    <w:rsid w:val="00870903"/>
    <w:rsid w:val="00874252"/>
    <w:rsid w:val="00891600"/>
    <w:rsid w:val="008B39C3"/>
    <w:rsid w:val="008B40A7"/>
    <w:rsid w:val="008C7EF6"/>
    <w:rsid w:val="008D22F1"/>
    <w:rsid w:val="008D2822"/>
    <w:rsid w:val="00900508"/>
    <w:rsid w:val="009060D0"/>
    <w:rsid w:val="00921E73"/>
    <w:rsid w:val="009651F5"/>
    <w:rsid w:val="00975097"/>
    <w:rsid w:val="009966D1"/>
    <w:rsid w:val="009A0269"/>
    <w:rsid w:val="009A0C48"/>
    <w:rsid w:val="009B6BF4"/>
    <w:rsid w:val="009D53F1"/>
    <w:rsid w:val="009F2A03"/>
    <w:rsid w:val="009F599E"/>
    <w:rsid w:val="00A15C20"/>
    <w:rsid w:val="00A20513"/>
    <w:rsid w:val="00A355E1"/>
    <w:rsid w:val="00A36617"/>
    <w:rsid w:val="00A366FF"/>
    <w:rsid w:val="00A44366"/>
    <w:rsid w:val="00A512CA"/>
    <w:rsid w:val="00A73352"/>
    <w:rsid w:val="00AA63FA"/>
    <w:rsid w:val="00AD27D0"/>
    <w:rsid w:val="00AE34C4"/>
    <w:rsid w:val="00AE45E3"/>
    <w:rsid w:val="00AE5E66"/>
    <w:rsid w:val="00B0688E"/>
    <w:rsid w:val="00B74F38"/>
    <w:rsid w:val="00BB2C70"/>
    <w:rsid w:val="00BB3327"/>
    <w:rsid w:val="00BD2661"/>
    <w:rsid w:val="00BD42B9"/>
    <w:rsid w:val="00BF1D10"/>
    <w:rsid w:val="00BF7D11"/>
    <w:rsid w:val="00C0259A"/>
    <w:rsid w:val="00C20BCB"/>
    <w:rsid w:val="00C24176"/>
    <w:rsid w:val="00C40A92"/>
    <w:rsid w:val="00C44DB2"/>
    <w:rsid w:val="00C535AF"/>
    <w:rsid w:val="00C552B5"/>
    <w:rsid w:val="00C806E8"/>
    <w:rsid w:val="00C919A3"/>
    <w:rsid w:val="00CA2F0F"/>
    <w:rsid w:val="00CB2059"/>
    <w:rsid w:val="00CB4A8D"/>
    <w:rsid w:val="00CD55DB"/>
    <w:rsid w:val="00CF58A5"/>
    <w:rsid w:val="00D11BA6"/>
    <w:rsid w:val="00D425E5"/>
    <w:rsid w:val="00D5137F"/>
    <w:rsid w:val="00D52152"/>
    <w:rsid w:val="00D616A9"/>
    <w:rsid w:val="00D85103"/>
    <w:rsid w:val="00D9026C"/>
    <w:rsid w:val="00D92FD6"/>
    <w:rsid w:val="00DB70AD"/>
    <w:rsid w:val="00DB7422"/>
    <w:rsid w:val="00DE36A3"/>
    <w:rsid w:val="00DE4F37"/>
    <w:rsid w:val="00E00CFA"/>
    <w:rsid w:val="00E14AD4"/>
    <w:rsid w:val="00E22A00"/>
    <w:rsid w:val="00E23DF4"/>
    <w:rsid w:val="00E263BF"/>
    <w:rsid w:val="00E31297"/>
    <w:rsid w:val="00E43D2B"/>
    <w:rsid w:val="00E44F41"/>
    <w:rsid w:val="00E4611F"/>
    <w:rsid w:val="00E712D8"/>
    <w:rsid w:val="00E77730"/>
    <w:rsid w:val="00E96868"/>
    <w:rsid w:val="00EA1C40"/>
    <w:rsid w:val="00EA4E47"/>
    <w:rsid w:val="00EB583A"/>
    <w:rsid w:val="00EB7567"/>
    <w:rsid w:val="00EC0AEF"/>
    <w:rsid w:val="00EC171C"/>
    <w:rsid w:val="00EC4004"/>
    <w:rsid w:val="00EC79D9"/>
    <w:rsid w:val="00EE187B"/>
    <w:rsid w:val="00EE284D"/>
    <w:rsid w:val="00EE5E24"/>
    <w:rsid w:val="00F07158"/>
    <w:rsid w:val="00F2730C"/>
    <w:rsid w:val="00F42853"/>
    <w:rsid w:val="00F541E6"/>
    <w:rsid w:val="00F57B20"/>
    <w:rsid w:val="00F817A2"/>
    <w:rsid w:val="00F85D81"/>
    <w:rsid w:val="00FB3EE5"/>
    <w:rsid w:val="00FD0738"/>
    <w:rsid w:val="00FE4C63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Strong"/>
    <w:basedOn w:val="a0"/>
    <w:uiPriority w:val="22"/>
    <w:qFormat/>
    <w:rsid w:val="006879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basedOn w:val="a0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44F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E44F41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D425E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D425E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e">
    <w:name w:val="Strong"/>
    <w:basedOn w:val="a0"/>
    <w:uiPriority w:val="22"/>
    <w:qFormat/>
    <w:rsid w:val="00687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krasobr.admkrsk.ru/?page_id=118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%3cVMR@admkrsk.ru%3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rasobr.admkrsk.ru/?page_id=118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krasobr.admkrsk.ru/?page_id=118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%3cVMR@admkrsk.ru%3e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C7FE-52D0-41E9-821D-64011385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1</TotalTime>
  <Pages>1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6064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852013</vt:i4>
      </vt:variant>
      <vt:variant>
        <vt:i4>0</vt:i4>
      </vt:variant>
      <vt:variant>
        <vt:i4>0</vt:i4>
      </vt:variant>
      <vt:variant>
        <vt:i4>5</vt:i4>
      </vt:variant>
      <vt:variant>
        <vt:lpwstr>mailto:guo@admkrsk.ru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Власова Марина Руслановна</cp:lastModifiedBy>
  <cp:revision>3</cp:revision>
  <cp:lastPrinted>2024-11-22T07:18:00Z</cp:lastPrinted>
  <dcterms:created xsi:type="dcterms:W3CDTF">2025-08-11T09:20:00Z</dcterms:created>
  <dcterms:modified xsi:type="dcterms:W3CDTF">2025-08-11T09:20:00Z</dcterms:modified>
</cp:coreProperties>
</file>