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73A" w:rsidRDefault="003C7749" w:rsidP="003D0751">
      <w:pPr>
        <w:jc w:val="center"/>
        <w:rPr>
          <w:b/>
          <w:color w:val="000000" w:themeColor="text1"/>
          <w:sz w:val="28"/>
          <w:szCs w:val="28"/>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5.05pt;margin-top:-40.2pt;width:592.5pt;height:815pt;z-index:251661312;mso-position-horizontal-relative:text;mso-position-vertical-relative:text">
            <v:imagedata r:id="rId8" o:title="Титульник"/>
          </v:shape>
        </w:pict>
      </w:r>
      <w:bookmarkEnd w:id="0"/>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680479" w:rsidRPr="00680479" w:rsidRDefault="00FD2C67" w:rsidP="003D0751">
      <w:pPr>
        <w:pStyle w:val="ac"/>
        <w:numPr>
          <w:ilvl w:val="0"/>
          <w:numId w:val="15"/>
        </w:numPr>
        <w:tabs>
          <w:tab w:val="left" w:pos="0"/>
        </w:tabs>
        <w:ind w:left="0" w:firstLine="0"/>
        <w:jc w:val="center"/>
        <w:rPr>
          <w:b/>
          <w:color w:val="000000" w:themeColor="text1"/>
          <w:sz w:val="28"/>
          <w:szCs w:val="28"/>
        </w:rPr>
      </w:pPr>
      <w:r w:rsidRPr="00680479">
        <w:rPr>
          <w:b/>
          <w:color w:val="000000" w:themeColor="text1"/>
          <w:sz w:val="28"/>
          <w:szCs w:val="28"/>
        </w:rPr>
        <w:lastRenderedPageBreak/>
        <w:t>Общие положения</w:t>
      </w:r>
    </w:p>
    <w:p w:rsidR="00DC0FFF" w:rsidRPr="00DC0FFF" w:rsidRDefault="00DC0FFF" w:rsidP="00DC0FFF">
      <w:pPr>
        <w:shd w:val="clear" w:color="auto" w:fill="FFFFFF"/>
        <w:ind w:firstLine="720"/>
        <w:contextualSpacing/>
        <w:jc w:val="both"/>
        <w:rPr>
          <w:bCs/>
          <w:color w:val="000000" w:themeColor="text1"/>
          <w:sz w:val="28"/>
          <w:szCs w:val="28"/>
        </w:rPr>
      </w:pPr>
      <w:r w:rsidRPr="00DC0FFF">
        <w:rPr>
          <w:sz w:val="28"/>
          <w:szCs w:val="28"/>
        </w:rPr>
        <w:t>Муниципальный</w:t>
      </w:r>
      <w:r w:rsidRPr="00DC0FFF">
        <w:rPr>
          <w:rFonts w:eastAsia="Calibri"/>
          <w:bCs/>
          <w:sz w:val="28"/>
          <w:szCs w:val="28"/>
          <w:lang w:val="x-none" w:eastAsia="x-none"/>
        </w:rPr>
        <w:t xml:space="preserve"> этап </w:t>
      </w:r>
      <w:r>
        <w:rPr>
          <w:bCs/>
          <w:color w:val="000000" w:themeColor="text1"/>
          <w:sz w:val="28"/>
          <w:szCs w:val="28"/>
        </w:rPr>
        <w:t xml:space="preserve">Всероссийских </w:t>
      </w:r>
      <w:r w:rsidRPr="009E1BC3">
        <w:rPr>
          <w:bCs/>
          <w:color w:val="000000" w:themeColor="text1"/>
          <w:sz w:val="28"/>
          <w:szCs w:val="28"/>
        </w:rPr>
        <w:t xml:space="preserve">спортивных </w:t>
      </w:r>
      <w:r>
        <w:rPr>
          <w:bCs/>
          <w:color w:val="000000" w:themeColor="text1"/>
          <w:sz w:val="28"/>
          <w:szCs w:val="28"/>
        </w:rPr>
        <w:t>соревнований</w:t>
      </w:r>
      <w:r w:rsidRPr="00DC0FFF">
        <w:rPr>
          <w:bCs/>
          <w:color w:val="000000" w:themeColor="text1"/>
          <w:sz w:val="28"/>
          <w:szCs w:val="28"/>
        </w:rPr>
        <w:t xml:space="preserve"> школьников «</w:t>
      </w:r>
      <w:r>
        <w:rPr>
          <w:bCs/>
          <w:color w:val="000000" w:themeColor="text1"/>
          <w:sz w:val="28"/>
          <w:szCs w:val="28"/>
        </w:rPr>
        <w:t>Президентские состязания</w:t>
      </w:r>
      <w:r w:rsidRPr="00DC0FFF">
        <w:rPr>
          <w:bCs/>
          <w:color w:val="000000" w:themeColor="text1"/>
          <w:sz w:val="28"/>
          <w:szCs w:val="28"/>
        </w:rPr>
        <w:t>»</w:t>
      </w:r>
      <w:r w:rsidRPr="00DC0FFF">
        <w:rPr>
          <w:rFonts w:cs="Arial"/>
          <w:sz w:val="28"/>
        </w:rPr>
        <w:t xml:space="preserve"> </w:t>
      </w:r>
      <w:r w:rsidRPr="00DC0FFF">
        <w:rPr>
          <w:color w:val="000000" w:themeColor="text1"/>
          <w:sz w:val="28"/>
          <w:szCs w:val="28"/>
        </w:rPr>
        <w:t>в 2025</w:t>
      </w:r>
      <w:r>
        <w:rPr>
          <w:color w:val="000000" w:themeColor="text1"/>
          <w:sz w:val="28"/>
          <w:szCs w:val="28"/>
        </w:rPr>
        <w:t>-</w:t>
      </w:r>
      <w:r w:rsidRPr="00DC0FFF">
        <w:rPr>
          <w:color w:val="000000" w:themeColor="text1"/>
          <w:sz w:val="28"/>
          <w:szCs w:val="28"/>
        </w:rPr>
        <w:t xml:space="preserve">2026 учебном году (далее – </w:t>
      </w:r>
      <w:r>
        <w:rPr>
          <w:color w:val="000000" w:themeColor="text1"/>
          <w:sz w:val="28"/>
          <w:szCs w:val="28"/>
        </w:rPr>
        <w:t>Состязания</w:t>
      </w:r>
      <w:r w:rsidRPr="00DC0FFF">
        <w:rPr>
          <w:color w:val="000000" w:themeColor="text1"/>
          <w:sz w:val="28"/>
          <w:szCs w:val="28"/>
        </w:rPr>
        <w:t>)</w:t>
      </w:r>
      <w:r w:rsidRPr="00DC0FFF">
        <w:rPr>
          <w:rFonts w:cs="Arial"/>
          <w:sz w:val="28"/>
        </w:rPr>
        <w:t xml:space="preserve"> проводится в соответствии с</w:t>
      </w:r>
      <w:r w:rsidRPr="00DC0FFF">
        <w:rPr>
          <w:bCs/>
          <w:color w:val="000000" w:themeColor="text1"/>
          <w:sz w:val="28"/>
          <w:szCs w:val="28"/>
        </w:rPr>
        <w:t>:</w:t>
      </w:r>
    </w:p>
    <w:p w:rsidR="00DC0FFF" w:rsidRPr="00DC0FFF" w:rsidRDefault="00DC0FFF" w:rsidP="00DC0FFF">
      <w:pPr>
        <w:shd w:val="clear" w:color="auto" w:fill="FFFFFF"/>
        <w:ind w:firstLine="720"/>
        <w:contextualSpacing/>
        <w:jc w:val="both"/>
        <w:rPr>
          <w:bCs/>
          <w:color w:val="000000" w:themeColor="text1"/>
          <w:sz w:val="28"/>
          <w:szCs w:val="28"/>
        </w:rPr>
      </w:pPr>
      <w:r w:rsidRPr="00DC0FFF">
        <w:rPr>
          <w:bCs/>
          <w:color w:val="000000" w:themeColor="text1"/>
          <w:sz w:val="28"/>
          <w:szCs w:val="28"/>
        </w:rPr>
        <w:t xml:space="preserve">положением о </w:t>
      </w:r>
      <w:r>
        <w:rPr>
          <w:bCs/>
          <w:color w:val="000000" w:themeColor="text1"/>
          <w:sz w:val="28"/>
          <w:szCs w:val="28"/>
        </w:rPr>
        <w:t>краевом этапе</w:t>
      </w:r>
      <w:r w:rsidRPr="00DC0FFF">
        <w:rPr>
          <w:sz w:val="28"/>
          <w:szCs w:val="28"/>
        </w:rPr>
        <w:t xml:space="preserve"> </w:t>
      </w:r>
      <w:r>
        <w:rPr>
          <w:bCs/>
          <w:color w:val="000000" w:themeColor="text1"/>
          <w:sz w:val="28"/>
          <w:szCs w:val="28"/>
        </w:rPr>
        <w:t xml:space="preserve">Всероссийских </w:t>
      </w:r>
      <w:r w:rsidRPr="009E1BC3">
        <w:rPr>
          <w:bCs/>
          <w:color w:val="000000" w:themeColor="text1"/>
          <w:sz w:val="28"/>
          <w:szCs w:val="28"/>
        </w:rPr>
        <w:t xml:space="preserve">спортивных </w:t>
      </w:r>
      <w:r>
        <w:rPr>
          <w:bCs/>
          <w:color w:val="000000" w:themeColor="text1"/>
          <w:sz w:val="28"/>
          <w:szCs w:val="28"/>
        </w:rPr>
        <w:t>соревнований</w:t>
      </w:r>
      <w:r w:rsidRPr="00DC0FFF">
        <w:rPr>
          <w:bCs/>
          <w:color w:val="000000" w:themeColor="text1"/>
          <w:sz w:val="28"/>
          <w:szCs w:val="28"/>
        </w:rPr>
        <w:t xml:space="preserve"> школьников «</w:t>
      </w:r>
      <w:r>
        <w:rPr>
          <w:bCs/>
          <w:color w:val="000000" w:themeColor="text1"/>
          <w:sz w:val="28"/>
          <w:szCs w:val="28"/>
        </w:rPr>
        <w:t>Президентские состязания</w:t>
      </w:r>
      <w:r w:rsidRPr="00DC0FFF">
        <w:rPr>
          <w:bCs/>
          <w:color w:val="000000" w:themeColor="text1"/>
          <w:sz w:val="28"/>
          <w:szCs w:val="28"/>
        </w:rPr>
        <w:t>»</w:t>
      </w:r>
      <w:r w:rsidRPr="00DC0FFF">
        <w:rPr>
          <w:rFonts w:cs="Arial"/>
          <w:sz w:val="28"/>
        </w:rPr>
        <w:t xml:space="preserve"> </w:t>
      </w:r>
      <w:r w:rsidRPr="00DC0FFF">
        <w:rPr>
          <w:color w:val="000000" w:themeColor="text1"/>
          <w:sz w:val="28"/>
          <w:szCs w:val="28"/>
        </w:rPr>
        <w:t>в 2025</w:t>
      </w:r>
      <w:r>
        <w:rPr>
          <w:color w:val="000000" w:themeColor="text1"/>
          <w:sz w:val="28"/>
          <w:szCs w:val="28"/>
        </w:rPr>
        <w:t>-</w:t>
      </w:r>
      <w:r w:rsidRPr="00DC0FFF">
        <w:rPr>
          <w:color w:val="000000" w:themeColor="text1"/>
          <w:sz w:val="28"/>
          <w:szCs w:val="28"/>
        </w:rPr>
        <w:t>2026 учебном году</w:t>
      </w:r>
      <w:r w:rsidRPr="00DC0FFF">
        <w:rPr>
          <w:bCs/>
          <w:noProof/>
          <w:sz w:val="28"/>
          <w:szCs w:val="28"/>
        </w:rPr>
        <w:t>;</w:t>
      </w:r>
      <w:r w:rsidRPr="00DC0FFF">
        <w:rPr>
          <w:bCs/>
          <w:color w:val="000000" w:themeColor="text1"/>
          <w:sz w:val="28"/>
          <w:szCs w:val="28"/>
        </w:rPr>
        <w:t xml:space="preserve"> </w:t>
      </w:r>
    </w:p>
    <w:p w:rsidR="00DC0FFF" w:rsidRPr="00DC0FFF" w:rsidRDefault="00DC0FFF" w:rsidP="00DC0FFF">
      <w:pPr>
        <w:tabs>
          <w:tab w:val="left" w:pos="709"/>
        </w:tabs>
        <w:jc w:val="both"/>
        <w:rPr>
          <w:sz w:val="28"/>
          <w:szCs w:val="28"/>
        </w:rPr>
      </w:pPr>
      <w:r>
        <w:rPr>
          <w:sz w:val="28"/>
          <w:szCs w:val="28"/>
        </w:rPr>
        <w:tab/>
      </w:r>
      <w:r w:rsidRPr="00DC0FFF">
        <w:rPr>
          <w:sz w:val="28"/>
          <w:szCs w:val="28"/>
        </w:rPr>
        <w:t>календарным планом официальных физкультурных мероприятий и спортивных мероприятий города Красноярска на 202</w:t>
      </w:r>
      <w:r w:rsidR="006043D5">
        <w:rPr>
          <w:sz w:val="28"/>
          <w:szCs w:val="28"/>
        </w:rPr>
        <w:t xml:space="preserve">6 </w:t>
      </w:r>
      <w:r w:rsidRPr="00DC0FFF">
        <w:rPr>
          <w:sz w:val="28"/>
          <w:szCs w:val="28"/>
        </w:rPr>
        <w:t>год;</w:t>
      </w:r>
    </w:p>
    <w:p w:rsidR="00DC0FFF" w:rsidRPr="00DC0FFF" w:rsidRDefault="00DC0FFF" w:rsidP="00DC0FFF">
      <w:pPr>
        <w:tabs>
          <w:tab w:val="left" w:pos="709"/>
        </w:tabs>
        <w:jc w:val="both"/>
        <w:rPr>
          <w:sz w:val="28"/>
          <w:szCs w:val="28"/>
        </w:rPr>
      </w:pPr>
      <w:r>
        <w:rPr>
          <w:sz w:val="28"/>
          <w:szCs w:val="28"/>
        </w:rPr>
        <w:tab/>
      </w:r>
      <w:r w:rsidRPr="00DC0FFF">
        <w:rPr>
          <w:sz w:val="28"/>
          <w:szCs w:val="28"/>
        </w:rPr>
        <w:t>календарем физкультурных и спортивных мероприятий с обучающимися и методических мероприятий для педагогических работников образовательных организаций муниципальной системы образования города Красноярска на 2025-2026 годы, утвержденным приказом главного управления образования от 07.07.2025 № 284/п.</w:t>
      </w:r>
    </w:p>
    <w:p w:rsidR="00DC0FFF" w:rsidRPr="00DC0FFF" w:rsidRDefault="00DC0FFF" w:rsidP="00DC0FFF">
      <w:pPr>
        <w:tabs>
          <w:tab w:val="left" w:pos="709"/>
        </w:tabs>
        <w:jc w:val="both"/>
        <w:rPr>
          <w:sz w:val="28"/>
          <w:szCs w:val="28"/>
        </w:rPr>
      </w:pPr>
      <w:r>
        <w:rPr>
          <w:rFonts w:cs="Arial"/>
          <w:sz w:val="28"/>
        </w:rPr>
        <w:tab/>
      </w:r>
      <w:r w:rsidRPr="00DC0FFF">
        <w:rPr>
          <w:rFonts w:cs="Arial"/>
          <w:sz w:val="28"/>
        </w:rPr>
        <w:t xml:space="preserve">Порядок проведения муниципального этапа </w:t>
      </w:r>
      <w:r>
        <w:rPr>
          <w:rFonts w:cs="Arial"/>
          <w:sz w:val="28"/>
        </w:rPr>
        <w:t>Состя</w:t>
      </w:r>
      <w:r w:rsidR="00203F3F">
        <w:rPr>
          <w:rFonts w:cs="Arial"/>
          <w:sz w:val="28"/>
        </w:rPr>
        <w:t>з</w:t>
      </w:r>
      <w:r>
        <w:rPr>
          <w:rFonts w:cs="Arial"/>
          <w:sz w:val="28"/>
        </w:rPr>
        <w:t>аний</w:t>
      </w:r>
      <w:r w:rsidRPr="00DC0FFF">
        <w:rPr>
          <w:rFonts w:cs="Arial"/>
          <w:sz w:val="28"/>
        </w:rPr>
        <w:t xml:space="preserve"> определяется </w:t>
      </w:r>
      <w:r w:rsidRPr="00DC0FFF">
        <w:rPr>
          <w:sz w:val="28"/>
          <w:szCs w:val="28"/>
        </w:rPr>
        <w:t xml:space="preserve">положением о проведении </w:t>
      </w:r>
      <w:r>
        <w:rPr>
          <w:bCs/>
          <w:color w:val="000000" w:themeColor="text1"/>
          <w:sz w:val="28"/>
          <w:szCs w:val="28"/>
        </w:rPr>
        <w:t xml:space="preserve">Всероссийских </w:t>
      </w:r>
      <w:r w:rsidRPr="009E1BC3">
        <w:rPr>
          <w:bCs/>
          <w:color w:val="000000" w:themeColor="text1"/>
          <w:sz w:val="28"/>
          <w:szCs w:val="28"/>
        </w:rPr>
        <w:t xml:space="preserve">спортивных </w:t>
      </w:r>
      <w:r>
        <w:rPr>
          <w:bCs/>
          <w:color w:val="000000" w:themeColor="text1"/>
          <w:sz w:val="28"/>
          <w:szCs w:val="28"/>
        </w:rPr>
        <w:t>соревнований</w:t>
      </w:r>
      <w:r w:rsidRPr="00DC0FFF">
        <w:rPr>
          <w:bCs/>
          <w:color w:val="000000" w:themeColor="text1"/>
          <w:sz w:val="28"/>
          <w:szCs w:val="28"/>
        </w:rPr>
        <w:t xml:space="preserve"> школьников «</w:t>
      </w:r>
      <w:r>
        <w:rPr>
          <w:bCs/>
          <w:color w:val="000000" w:themeColor="text1"/>
          <w:sz w:val="28"/>
          <w:szCs w:val="28"/>
        </w:rPr>
        <w:t>Президентские состязания</w:t>
      </w:r>
      <w:r w:rsidRPr="00DC0FFF">
        <w:rPr>
          <w:bCs/>
          <w:color w:val="000000" w:themeColor="text1"/>
          <w:sz w:val="28"/>
          <w:szCs w:val="28"/>
        </w:rPr>
        <w:t>»</w:t>
      </w:r>
      <w:r w:rsidRPr="00DC0FFF">
        <w:rPr>
          <w:rFonts w:cs="Arial"/>
          <w:sz w:val="28"/>
        </w:rPr>
        <w:t xml:space="preserve"> </w:t>
      </w:r>
      <w:r w:rsidRPr="00DC0FFF">
        <w:rPr>
          <w:color w:val="000000" w:themeColor="text1"/>
          <w:sz w:val="28"/>
          <w:szCs w:val="28"/>
        </w:rPr>
        <w:t>в 2025</w:t>
      </w:r>
      <w:r>
        <w:rPr>
          <w:color w:val="000000" w:themeColor="text1"/>
          <w:sz w:val="28"/>
          <w:szCs w:val="28"/>
        </w:rPr>
        <w:t>-</w:t>
      </w:r>
      <w:r w:rsidRPr="00DC0FFF">
        <w:rPr>
          <w:color w:val="000000" w:themeColor="text1"/>
          <w:sz w:val="28"/>
          <w:szCs w:val="28"/>
        </w:rPr>
        <w:t>2026 учебном году</w:t>
      </w:r>
      <w:r w:rsidRPr="00DC0FFF">
        <w:rPr>
          <w:rFonts w:cs="Arial"/>
          <w:sz w:val="28"/>
        </w:rPr>
        <w:t xml:space="preserve"> (далее – Положение).</w:t>
      </w:r>
    </w:p>
    <w:p w:rsidR="00680479" w:rsidRDefault="006104B0" w:rsidP="00680479">
      <w:pPr>
        <w:shd w:val="clear" w:color="auto" w:fill="FFFFFF"/>
        <w:ind w:firstLine="720"/>
        <w:contextualSpacing/>
        <w:jc w:val="both"/>
        <w:rPr>
          <w:color w:val="000000" w:themeColor="text1"/>
          <w:sz w:val="28"/>
          <w:szCs w:val="28"/>
        </w:rPr>
      </w:pPr>
      <w:r w:rsidRPr="009E1BC3">
        <w:rPr>
          <w:color w:val="000000" w:themeColor="text1"/>
          <w:sz w:val="28"/>
          <w:szCs w:val="28"/>
        </w:rPr>
        <w:t xml:space="preserve">Основными целями и задачами </w:t>
      </w:r>
      <w:r w:rsidR="00B407D1" w:rsidRPr="009E1BC3">
        <w:rPr>
          <w:color w:val="000000" w:themeColor="text1"/>
          <w:sz w:val="28"/>
          <w:szCs w:val="28"/>
        </w:rPr>
        <w:t>С</w:t>
      </w:r>
      <w:r w:rsidR="00BF5273" w:rsidRPr="009E1BC3">
        <w:rPr>
          <w:color w:val="000000" w:themeColor="text1"/>
          <w:sz w:val="28"/>
          <w:szCs w:val="28"/>
        </w:rPr>
        <w:t xml:space="preserve">остязаний </w:t>
      </w:r>
      <w:r w:rsidRPr="009E1BC3">
        <w:rPr>
          <w:color w:val="000000" w:themeColor="text1"/>
          <w:sz w:val="28"/>
          <w:szCs w:val="28"/>
        </w:rPr>
        <w:t>явля</w:t>
      </w:r>
      <w:r w:rsidR="00BF5273" w:rsidRPr="009E1BC3">
        <w:rPr>
          <w:color w:val="000000" w:themeColor="text1"/>
          <w:sz w:val="28"/>
          <w:szCs w:val="28"/>
        </w:rPr>
        <w:t>ю</w:t>
      </w:r>
      <w:r w:rsidRPr="009E1BC3">
        <w:rPr>
          <w:color w:val="000000" w:themeColor="text1"/>
          <w:sz w:val="28"/>
          <w:szCs w:val="28"/>
        </w:rPr>
        <w:t>тся:</w:t>
      </w:r>
    </w:p>
    <w:p w:rsidR="00DC5E64" w:rsidRPr="00EE34DF" w:rsidRDefault="00DC5E64" w:rsidP="00EE34DF">
      <w:pPr>
        <w:pStyle w:val="ac"/>
        <w:numPr>
          <w:ilvl w:val="0"/>
          <w:numId w:val="22"/>
        </w:numPr>
        <w:shd w:val="clear" w:color="auto" w:fill="FFFFFF"/>
        <w:ind w:left="0" w:firstLine="349"/>
        <w:contextualSpacing/>
        <w:jc w:val="both"/>
        <w:rPr>
          <w:color w:val="000000" w:themeColor="text1"/>
          <w:sz w:val="28"/>
          <w:szCs w:val="28"/>
        </w:rPr>
      </w:pPr>
      <w:r w:rsidRPr="00EE34DF">
        <w:rPr>
          <w:color w:val="000000" w:themeColor="text1"/>
          <w:sz w:val="28"/>
          <w:szCs w:val="28"/>
        </w:rPr>
        <w:t>пропаганда здорового образа жизни, формирование позитивных жизненных установок подрастающего поколения, гражданское</w:t>
      </w:r>
      <w:r w:rsidR="00DB6908" w:rsidRPr="00EE34DF">
        <w:rPr>
          <w:color w:val="000000" w:themeColor="text1"/>
          <w:sz w:val="28"/>
          <w:szCs w:val="28"/>
        </w:rPr>
        <w:t xml:space="preserve"> </w:t>
      </w:r>
      <w:r w:rsidR="00DB6908" w:rsidRPr="00EE34DF">
        <w:rPr>
          <w:color w:val="000000" w:themeColor="text1"/>
          <w:sz w:val="28"/>
          <w:szCs w:val="28"/>
        </w:rPr>
        <w:br/>
        <w:t xml:space="preserve">и </w:t>
      </w:r>
      <w:r w:rsidRPr="00EE34DF">
        <w:rPr>
          <w:color w:val="000000" w:themeColor="text1"/>
          <w:sz w:val="28"/>
          <w:szCs w:val="28"/>
        </w:rPr>
        <w:t>патриотическое воспитание обучающихся;</w:t>
      </w:r>
    </w:p>
    <w:p w:rsidR="00DC5E64" w:rsidRPr="00EE34DF" w:rsidRDefault="00B90552" w:rsidP="00EE34DF">
      <w:pPr>
        <w:pStyle w:val="ac"/>
        <w:numPr>
          <w:ilvl w:val="0"/>
          <w:numId w:val="22"/>
        </w:numPr>
        <w:shd w:val="clear" w:color="auto" w:fill="FFFFFF"/>
        <w:ind w:left="0" w:firstLine="349"/>
        <w:contextualSpacing/>
        <w:jc w:val="both"/>
        <w:rPr>
          <w:color w:val="000000" w:themeColor="text1"/>
          <w:sz w:val="28"/>
          <w:szCs w:val="28"/>
        </w:rPr>
      </w:pPr>
      <w:r w:rsidRPr="00EE34DF">
        <w:rPr>
          <w:color w:val="000000" w:themeColor="text1"/>
          <w:sz w:val="28"/>
          <w:szCs w:val="28"/>
        </w:rPr>
        <w:t>определение уровня физической подготовленности</w:t>
      </w:r>
      <w:r w:rsidR="006104B0" w:rsidRPr="00EE34DF">
        <w:rPr>
          <w:color w:val="000000" w:themeColor="text1"/>
          <w:sz w:val="28"/>
          <w:szCs w:val="28"/>
        </w:rPr>
        <w:t xml:space="preserve"> </w:t>
      </w:r>
      <w:r w:rsidRPr="00EE34DF">
        <w:rPr>
          <w:color w:val="000000" w:themeColor="text1"/>
          <w:sz w:val="28"/>
          <w:szCs w:val="28"/>
        </w:rPr>
        <w:t>обучающихся</w:t>
      </w:r>
      <w:r w:rsidR="00DC5E64" w:rsidRPr="00EE34DF">
        <w:rPr>
          <w:color w:val="000000" w:themeColor="text1"/>
          <w:sz w:val="28"/>
          <w:szCs w:val="28"/>
        </w:rPr>
        <w:t>;</w:t>
      </w:r>
    </w:p>
    <w:p w:rsidR="00091F7E" w:rsidRPr="00EE34DF" w:rsidRDefault="00DC5E64" w:rsidP="00EE34DF">
      <w:pPr>
        <w:pStyle w:val="ac"/>
        <w:numPr>
          <w:ilvl w:val="0"/>
          <w:numId w:val="22"/>
        </w:numPr>
        <w:shd w:val="clear" w:color="auto" w:fill="FFFFFF"/>
        <w:ind w:left="0" w:firstLine="349"/>
        <w:contextualSpacing/>
        <w:jc w:val="both"/>
        <w:rPr>
          <w:color w:val="000000" w:themeColor="text1"/>
          <w:sz w:val="28"/>
          <w:szCs w:val="28"/>
        </w:rPr>
      </w:pPr>
      <w:r w:rsidRPr="00EE34DF">
        <w:rPr>
          <w:color w:val="000000" w:themeColor="text1"/>
          <w:sz w:val="28"/>
          <w:szCs w:val="28"/>
        </w:rPr>
        <w:t>определение лучших команд общеобразовательных учреждений, сформированных из обучающихся одного класса, добившихся наилучших результатов в физической подготовке и физическом развитии, показавших высокий уровень знаний в области физической культуры, спортивных дисциплин и олимпийского движения.</w:t>
      </w:r>
    </w:p>
    <w:p w:rsidR="009A623A" w:rsidRPr="009E1BC3" w:rsidRDefault="009A623A" w:rsidP="009A623A">
      <w:pPr>
        <w:pStyle w:val="ac"/>
        <w:ind w:left="0" w:firstLine="709"/>
        <w:jc w:val="both"/>
        <w:rPr>
          <w:color w:val="000000" w:themeColor="text1"/>
          <w:sz w:val="28"/>
          <w:szCs w:val="28"/>
        </w:rPr>
      </w:pPr>
    </w:p>
    <w:p w:rsidR="00680479" w:rsidRPr="00680479" w:rsidRDefault="009A623A" w:rsidP="003D0751">
      <w:pPr>
        <w:pStyle w:val="ac"/>
        <w:numPr>
          <w:ilvl w:val="0"/>
          <w:numId w:val="15"/>
        </w:numPr>
        <w:tabs>
          <w:tab w:val="left" w:pos="0"/>
        </w:tabs>
        <w:ind w:left="0" w:firstLine="0"/>
        <w:jc w:val="center"/>
        <w:rPr>
          <w:b/>
          <w:color w:val="000000" w:themeColor="text1"/>
          <w:sz w:val="28"/>
          <w:szCs w:val="28"/>
        </w:rPr>
      </w:pPr>
      <w:r w:rsidRPr="00680479">
        <w:rPr>
          <w:b/>
          <w:color w:val="000000" w:themeColor="text1"/>
          <w:sz w:val="28"/>
          <w:szCs w:val="28"/>
        </w:rPr>
        <w:t>Организаторы мероприятия</w:t>
      </w:r>
    </w:p>
    <w:p w:rsidR="006043D5" w:rsidRDefault="00DC0FFF" w:rsidP="00DC0FFF">
      <w:pPr>
        <w:pStyle w:val="a3"/>
        <w:ind w:firstLine="720"/>
        <w:jc w:val="both"/>
        <w:rPr>
          <w:szCs w:val="28"/>
        </w:rPr>
      </w:pPr>
      <w:r w:rsidRPr="009F1493">
        <w:rPr>
          <w:color w:val="000000" w:themeColor="text1"/>
          <w:szCs w:val="28"/>
        </w:rPr>
        <w:t xml:space="preserve">Общее руководство </w:t>
      </w:r>
      <w:r w:rsidRPr="009F1493">
        <w:rPr>
          <w:szCs w:val="28"/>
        </w:rPr>
        <w:t>по подготовке</w:t>
      </w:r>
      <w:r w:rsidR="006043D5">
        <w:rPr>
          <w:szCs w:val="28"/>
        </w:rPr>
        <w:t xml:space="preserve"> и проведению Состязаний </w:t>
      </w:r>
      <w:r w:rsidR="006043D5" w:rsidRPr="009F1493">
        <w:rPr>
          <w:szCs w:val="28"/>
        </w:rPr>
        <w:t>осуществляет главное управление по физической культуре, спорту и туризму администрации города Красноярска (далее – Красспорт)</w:t>
      </w:r>
      <w:r w:rsidR="006043D5">
        <w:rPr>
          <w:szCs w:val="28"/>
        </w:rPr>
        <w:t xml:space="preserve"> и главное управление образования города Красноярска</w:t>
      </w:r>
      <w:r w:rsidR="006043D5" w:rsidRPr="009F1493">
        <w:rPr>
          <w:szCs w:val="28"/>
        </w:rPr>
        <w:t>.</w:t>
      </w:r>
    </w:p>
    <w:p w:rsidR="00DC0FFF" w:rsidRPr="00DC0FFF" w:rsidRDefault="006043D5" w:rsidP="006043D5">
      <w:pPr>
        <w:pStyle w:val="a3"/>
        <w:ind w:firstLine="720"/>
        <w:jc w:val="both"/>
        <w:rPr>
          <w:szCs w:val="28"/>
        </w:rPr>
      </w:pPr>
      <w:r>
        <w:rPr>
          <w:szCs w:val="28"/>
        </w:rPr>
        <w:t>Красспорт осуществляет</w:t>
      </w:r>
      <w:r w:rsidR="00DC0FFF" w:rsidRPr="009F1493">
        <w:rPr>
          <w:szCs w:val="28"/>
        </w:rPr>
        <w:t xml:space="preserve"> финансово</w:t>
      </w:r>
      <w:r>
        <w:rPr>
          <w:szCs w:val="28"/>
        </w:rPr>
        <w:t>е</w:t>
      </w:r>
      <w:r w:rsidR="00DC0FFF" w:rsidRPr="009F1493">
        <w:rPr>
          <w:szCs w:val="28"/>
        </w:rPr>
        <w:t xml:space="preserve"> обеспечени</w:t>
      </w:r>
      <w:r>
        <w:rPr>
          <w:szCs w:val="28"/>
        </w:rPr>
        <w:t xml:space="preserve">е проведения соревнований. </w:t>
      </w:r>
      <w:r w:rsidR="00DC0FFF" w:rsidRPr="00DC0FFF">
        <w:rPr>
          <w:szCs w:val="28"/>
        </w:rPr>
        <w:t xml:space="preserve">Расходы на указанное финансовое обеспечение </w:t>
      </w:r>
      <w:r>
        <w:rPr>
          <w:szCs w:val="28"/>
        </w:rPr>
        <w:t>соревнований</w:t>
      </w:r>
      <w:r w:rsidR="00DC0FFF" w:rsidRPr="00DC0FFF">
        <w:rPr>
          <w:szCs w:val="28"/>
        </w:rPr>
        <w:t xml:space="preserve"> осуществляет муниципальное автономное учреждение «Центр спортивных клубов» (далее – МАУ «ЦСК»), координируемое Красспортом, в соответствии с утвержденным ему муниципальным заданием.</w:t>
      </w:r>
    </w:p>
    <w:p w:rsidR="00DC0FFF" w:rsidRPr="00DC0FFF" w:rsidRDefault="00DC0FFF" w:rsidP="00DC0FFF">
      <w:pPr>
        <w:tabs>
          <w:tab w:val="left" w:pos="0"/>
        </w:tabs>
        <w:ind w:right="-1"/>
        <w:jc w:val="both"/>
        <w:rPr>
          <w:spacing w:val="-20"/>
          <w:sz w:val="28"/>
          <w:szCs w:val="28"/>
        </w:rPr>
      </w:pPr>
      <w:r>
        <w:rPr>
          <w:sz w:val="28"/>
          <w:szCs w:val="28"/>
        </w:rPr>
        <w:tab/>
      </w:r>
      <w:r w:rsidR="006043D5">
        <w:rPr>
          <w:sz w:val="28"/>
          <w:szCs w:val="28"/>
        </w:rPr>
        <w:t>О</w:t>
      </w:r>
      <w:r w:rsidRPr="00DC0FFF">
        <w:rPr>
          <w:sz w:val="28"/>
          <w:szCs w:val="28"/>
        </w:rPr>
        <w:t>рганизаци</w:t>
      </w:r>
      <w:r w:rsidR="006043D5">
        <w:rPr>
          <w:sz w:val="28"/>
          <w:szCs w:val="28"/>
        </w:rPr>
        <w:t>ю</w:t>
      </w:r>
      <w:r w:rsidRPr="00DC0FFF">
        <w:rPr>
          <w:sz w:val="28"/>
          <w:szCs w:val="28"/>
        </w:rPr>
        <w:t xml:space="preserve"> участия обучающихся в </w:t>
      </w:r>
      <w:r w:rsidR="006043D5">
        <w:rPr>
          <w:sz w:val="28"/>
          <w:szCs w:val="28"/>
        </w:rPr>
        <w:t>Состязаниях</w:t>
      </w:r>
      <w:r w:rsidRPr="00DC0FFF">
        <w:rPr>
          <w:sz w:val="28"/>
          <w:szCs w:val="28"/>
        </w:rPr>
        <w:t xml:space="preserve">, информационно-организационное сопровождение осуществляет организационно-ресурсный центр МБОУ ДО «Детский оздоровительно-образовательный центр №1» (далее – МБОУ ДО «ДООЦ № 1»), </w:t>
      </w:r>
      <w:r w:rsidR="006043D5">
        <w:rPr>
          <w:spacing w:val="-20"/>
          <w:sz w:val="28"/>
          <w:szCs w:val="28"/>
        </w:rPr>
        <w:t>тел. 212-12-64</w:t>
      </w:r>
      <w:r w:rsidRPr="00DC0FFF">
        <w:rPr>
          <w:spacing w:val="-20"/>
          <w:sz w:val="28"/>
          <w:szCs w:val="28"/>
        </w:rPr>
        <w:t>.</w:t>
      </w:r>
    </w:p>
    <w:p w:rsidR="00DC0FFF" w:rsidRDefault="00DC0FFF" w:rsidP="00DC0FFF">
      <w:pPr>
        <w:pStyle w:val="p2mrcssattr"/>
        <w:shd w:val="clear" w:color="auto" w:fill="FFFFFF"/>
        <w:spacing w:before="0" w:beforeAutospacing="0" w:after="0" w:afterAutospacing="0"/>
        <w:ind w:firstLine="720"/>
        <w:jc w:val="both"/>
        <w:rPr>
          <w:sz w:val="28"/>
          <w:szCs w:val="28"/>
        </w:rPr>
      </w:pPr>
      <w:r w:rsidRPr="009F1493">
        <w:rPr>
          <w:color w:val="000000"/>
          <w:sz w:val="28"/>
          <w:szCs w:val="28"/>
        </w:rPr>
        <w:t xml:space="preserve">Непосредственное проведение муниципального этапа </w:t>
      </w:r>
      <w:r>
        <w:rPr>
          <w:color w:val="000000"/>
          <w:sz w:val="28"/>
          <w:szCs w:val="28"/>
        </w:rPr>
        <w:t>Состязаний</w:t>
      </w:r>
      <w:r w:rsidRPr="009F1493">
        <w:rPr>
          <w:color w:val="000000"/>
          <w:sz w:val="28"/>
          <w:szCs w:val="28"/>
        </w:rPr>
        <w:t xml:space="preserve"> возлагается на МАУ «ЦСК», главную судейскую коллегию, а </w:t>
      </w:r>
      <w:r w:rsidRPr="009F1493">
        <w:rPr>
          <w:sz w:val="28"/>
          <w:szCs w:val="28"/>
        </w:rPr>
        <w:t>т</w:t>
      </w:r>
      <w:r w:rsidRPr="009F1493">
        <w:rPr>
          <w:color w:val="000000"/>
          <w:sz w:val="28"/>
          <w:szCs w:val="28"/>
        </w:rPr>
        <w:t xml:space="preserve">акже </w:t>
      </w:r>
      <w:r w:rsidRPr="009F1493">
        <w:rPr>
          <w:sz w:val="28"/>
          <w:szCs w:val="28"/>
        </w:rPr>
        <w:t>МБОУ ДО «ДООЦ № 1».</w:t>
      </w:r>
    </w:p>
    <w:p w:rsidR="00DC0FFF" w:rsidRPr="00DC0FFF" w:rsidRDefault="00DC0FFF" w:rsidP="00DC0FFF">
      <w:pPr>
        <w:suppressAutoHyphens/>
        <w:ind w:right="-3"/>
        <w:jc w:val="both"/>
        <w:rPr>
          <w:sz w:val="28"/>
          <w:szCs w:val="28"/>
        </w:rPr>
      </w:pPr>
    </w:p>
    <w:p w:rsidR="00680479" w:rsidRDefault="00BC12B5" w:rsidP="003D0751">
      <w:pPr>
        <w:pStyle w:val="a3"/>
        <w:numPr>
          <w:ilvl w:val="0"/>
          <w:numId w:val="15"/>
        </w:numPr>
        <w:ind w:left="0" w:firstLine="0"/>
        <w:rPr>
          <w:b/>
          <w:color w:val="000000" w:themeColor="text1"/>
          <w:szCs w:val="28"/>
        </w:rPr>
      </w:pPr>
      <w:r w:rsidRPr="009E1BC3">
        <w:rPr>
          <w:b/>
          <w:color w:val="000000" w:themeColor="text1"/>
          <w:szCs w:val="28"/>
        </w:rPr>
        <w:t>Место</w:t>
      </w:r>
      <w:r w:rsidR="009A623A" w:rsidRPr="009E1BC3">
        <w:rPr>
          <w:b/>
          <w:color w:val="000000" w:themeColor="text1"/>
          <w:szCs w:val="28"/>
        </w:rPr>
        <w:t xml:space="preserve"> и сроки проведения мероприятия</w:t>
      </w:r>
    </w:p>
    <w:p w:rsidR="007A1F40" w:rsidRPr="00682789" w:rsidRDefault="007A1F40" w:rsidP="007A1F40">
      <w:pPr>
        <w:pStyle w:val="ae"/>
        <w:ind w:firstLine="709"/>
        <w:rPr>
          <w:rFonts w:ascii="Times New Roman" w:hAnsi="Times New Roman"/>
          <w:bCs/>
          <w:color w:val="000000" w:themeColor="text1"/>
          <w:sz w:val="28"/>
          <w:szCs w:val="28"/>
        </w:rPr>
      </w:pPr>
      <w:r w:rsidRPr="00B216B2">
        <w:rPr>
          <w:rFonts w:ascii="Times New Roman" w:hAnsi="Times New Roman"/>
          <w:b/>
          <w:color w:val="000000" w:themeColor="text1"/>
          <w:sz w:val="28"/>
        </w:rPr>
        <w:t xml:space="preserve">1 </w:t>
      </w:r>
      <w:r w:rsidRPr="00B216B2">
        <w:rPr>
          <w:rFonts w:ascii="Times New Roman" w:hAnsi="Times New Roman"/>
          <w:b/>
          <w:bCs/>
          <w:color w:val="000000" w:themeColor="text1"/>
          <w:sz w:val="28"/>
          <w:szCs w:val="28"/>
        </w:rPr>
        <w:t>этап</w:t>
      </w:r>
      <w:r w:rsidRPr="00B216B2">
        <w:rPr>
          <w:rFonts w:ascii="Times New Roman" w:hAnsi="Times New Roman"/>
          <w:b/>
          <w:color w:val="000000" w:themeColor="text1"/>
          <w:sz w:val="28"/>
        </w:rPr>
        <w:t xml:space="preserve"> (</w:t>
      </w:r>
      <w:r w:rsidRPr="00B216B2">
        <w:rPr>
          <w:rFonts w:ascii="Times New Roman" w:hAnsi="Times New Roman"/>
          <w:b/>
          <w:bCs/>
          <w:color w:val="000000" w:themeColor="text1"/>
          <w:sz w:val="28"/>
          <w:szCs w:val="28"/>
        </w:rPr>
        <w:t>школьный)</w:t>
      </w:r>
      <w:r w:rsidRPr="00DA6E1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w:t>
      </w:r>
      <w:r w:rsidRPr="009E1BC3">
        <w:rPr>
          <w:rFonts w:ascii="Times New Roman" w:hAnsi="Times New Roman"/>
          <w:bCs/>
          <w:color w:val="000000" w:themeColor="text1"/>
          <w:sz w:val="28"/>
          <w:szCs w:val="28"/>
        </w:rPr>
        <w:t xml:space="preserve"> проводится в общеобразовательных </w:t>
      </w:r>
      <w:r w:rsidR="002D7433">
        <w:rPr>
          <w:rFonts w:ascii="Times New Roman" w:hAnsi="Times New Roman"/>
          <w:bCs/>
          <w:color w:val="000000" w:themeColor="text1"/>
          <w:sz w:val="28"/>
          <w:szCs w:val="28"/>
        </w:rPr>
        <w:t>учреждени</w:t>
      </w:r>
      <w:r>
        <w:rPr>
          <w:rFonts w:ascii="Times New Roman" w:hAnsi="Times New Roman"/>
          <w:bCs/>
          <w:color w:val="000000" w:themeColor="text1"/>
          <w:sz w:val="28"/>
          <w:szCs w:val="28"/>
        </w:rPr>
        <w:t>ях,</w:t>
      </w:r>
      <w:r>
        <w:rPr>
          <w:bCs/>
          <w:color w:val="000000" w:themeColor="text1"/>
          <w:sz w:val="28"/>
          <w:szCs w:val="28"/>
        </w:rPr>
        <w:t xml:space="preserve"> </w:t>
      </w:r>
      <w:r w:rsidRPr="00B26EDE">
        <w:rPr>
          <w:rFonts w:ascii="Times New Roman" w:hAnsi="Times New Roman"/>
          <w:bCs/>
          <w:color w:val="000000" w:themeColor="text1"/>
          <w:sz w:val="28"/>
          <w:szCs w:val="28"/>
        </w:rPr>
        <w:t xml:space="preserve">находящихся на территории города </w:t>
      </w:r>
      <w:r w:rsidRPr="00682789">
        <w:rPr>
          <w:rFonts w:ascii="Times New Roman" w:hAnsi="Times New Roman"/>
          <w:bCs/>
          <w:color w:val="000000" w:themeColor="text1"/>
          <w:sz w:val="28"/>
          <w:szCs w:val="28"/>
        </w:rPr>
        <w:t xml:space="preserve">Красноярска </w:t>
      </w:r>
      <w:r w:rsidRPr="007F604B">
        <w:rPr>
          <w:rFonts w:ascii="Times New Roman" w:hAnsi="Times New Roman"/>
          <w:b/>
          <w:bCs/>
          <w:sz w:val="28"/>
          <w:szCs w:val="28"/>
        </w:rPr>
        <w:t>до 2</w:t>
      </w:r>
      <w:r w:rsidR="00DA7C54">
        <w:rPr>
          <w:rFonts w:ascii="Times New Roman" w:hAnsi="Times New Roman"/>
          <w:b/>
          <w:bCs/>
          <w:sz w:val="28"/>
          <w:szCs w:val="28"/>
        </w:rPr>
        <w:t>8</w:t>
      </w:r>
      <w:r w:rsidRPr="007F604B">
        <w:rPr>
          <w:rFonts w:ascii="Times New Roman" w:hAnsi="Times New Roman"/>
          <w:b/>
          <w:bCs/>
          <w:sz w:val="28"/>
          <w:szCs w:val="28"/>
        </w:rPr>
        <w:t xml:space="preserve"> февраля 202</w:t>
      </w:r>
      <w:r w:rsidR="00DC0FFF">
        <w:rPr>
          <w:rFonts w:ascii="Times New Roman" w:hAnsi="Times New Roman"/>
          <w:b/>
          <w:bCs/>
          <w:sz w:val="28"/>
          <w:szCs w:val="28"/>
        </w:rPr>
        <w:t>6</w:t>
      </w:r>
      <w:r w:rsidRPr="007F604B">
        <w:rPr>
          <w:b/>
          <w:bCs/>
          <w:i/>
          <w:szCs w:val="28"/>
        </w:rPr>
        <w:t xml:space="preserve"> </w:t>
      </w:r>
      <w:r w:rsidRPr="007F604B">
        <w:rPr>
          <w:rFonts w:ascii="Times New Roman" w:hAnsi="Times New Roman"/>
          <w:b/>
          <w:bCs/>
          <w:sz w:val="28"/>
          <w:szCs w:val="28"/>
        </w:rPr>
        <w:t>года</w:t>
      </w:r>
      <w:r w:rsidRPr="00682789">
        <w:rPr>
          <w:rFonts w:ascii="Times New Roman" w:hAnsi="Times New Roman"/>
          <w:bCs/>
          <w:sz w:val="28"/>
          <w:szCs w:val="28"/>
        </w:rPr>
        <w:t xml:space="preserve"> </w:t>
      </w:r>
      <w:r w:rsidRPr="00682789">
        <w:rPr>
          <w:rFonts w:ascii="Times New Roman" w:hAnsi="Times New Roman"/>
          <w:bCs/>
          <w:color w:val="000000" w:themeColor="text1"/>
          <w:sz w:val="28"/>
          <w:szCs w:val="28"/>
        </w:rPr>
        <w:t>согласно положениям, утвержденным директорами общеобразовательных организаций.</w:t>
      </w:r>
      <w:r>
        <w:rPr>
          <w:rFonts w:ascii="Times New Roman" w:hAnsi="Times New Roman"/>
          <w:bCs/>
          <w:color w:val="000000" w:themeColor="text1"/>
          <w:sz w:val="28"/>
          <w:szCs w:val="28"/>
        </w:rPr>
        <w:t xml:space="preserve"> </w:t>
      </w:r>
    </w:p>
    <w:p w:rsidR="00FA2BA8" w:rsidRPr="00203F3F" w:rsidRDefault="007A1F40" w:rsidP="007A1F40">
      <w:pPr>
        <w:pStyle w:val="a3"/>
        <w:ind w:firstLine="709"/>
        <w:jc w:val="both"/>
        <w:rPr>
          <w:bCs/>
          <w:color w:val="000000" w:themeColor="text1"/>
          <w:szCs w:val="28"/>
        </w:rPr>
      </w:pPr>
      <w:r w:rsidRPr="00DA7C54">
        <w:rPr>
          <w:bCs/>
          <w:color w:val="000000" w:themeColor="text1"/>
          <w:szCs w:val="28"/>
        </w:rPr>
        <w:t xml:space="preserve">Общеобразовательные организации </w:t>
      </w:r>
      <w:r w:rsidRPr="00DA7C54">
        <w:rPr>
          <w:b/>
          <w:bCs/>
          <w:color w:val="000000" w:themeColor="text1"/>
          <w:szCs w:val="28"/>
        </w:rPr>
        <w:t>до 2</w:t>
      </w:r>
      <w:r w:rsidR="00DA7C54">
        <w:rPr>
          <w:b/>
          <w:bCs/>
          <w:color w:val="000000" w:themeColor="text1"/>
          <w:szCs w:val="28"/>
        </w:rPr>
        <w:t>8</w:t>
      </w:r>
      <w:r w:rsidRPr="00DA7C54">
        <w:rPr>
          <w:b/>
          <w:bCs/>
          <w:color w:val="000000" w:themeColor="text1"/>
          <w:szCs w:val="28"/>
        </w:rPr>
        <w:t xml:space="preserve"> февраля 202</w:t>
      </w:r>
      <w:r w:rsidR="00DC0FFF">
        <w:rPr>
          <w:b/>
          <w:bCs/>
          <w:color w:val="000000" w:themeColor="text1"/>
          <w:szCs w:val="28"/>
        </w:rPr>
        <w:t>6</w:t>
      </w:r>
      <w:r w:rsidRPr="00DA7C54">
        <w:rPr>
          <w:b/>
          <w:bCs/>
          <w:color w:val="000000" w:themeColor="text1"/>
          <w:szCs w:val="28"/>
        </w:rPr>
        <w:t xml:space="preserve"> года</w:t>
      </w:r>
      <w:r w:rsidRPr="00DA7C54">
        <w:rPr>
          <w:bCs/>
          <w:color w:val="000000" w:themeColor="text1"/>
          <w:szCs w:val="28"/>
        </w:rPr>
        <w:t xml:space="preserve"> вносят все результаты </w:t>
      </w:r>
      <w:r w:rsidRPr="00DA7C54">
        <w:rPr>
          <w:color w:val="000000" w:themeColor="text1"/>
          <w:szCs w:val="28"/>
        </w:rPr>
        <w:t>Состязаний</w:t>
      </w:r>
      <w:r w:rsidRPr="00DA7C54">
        <w:rPr>
          <w:bCs/>
          <w:color w:val="000000" w:themeColor="text1"/>
          <w:szCs w:val="28"/>
        </w:rPr>
        <w:t xml:space="preserve"> в таблицу </w:t>
      </w:r>
      <w:r w:rsidR="00DA7C54" w:rsidRPr="00DA7C54">
        <w:rPr>
          <w:bCs/>
          <w:color w:val="000000" w:themeColor="text1"/>
          <w:szCs w:val="28"/>
        </w:rPr>
        <w:t>(</w:t>
      </w:r>
      <w:r w:rsidRPr="00DA7C54">
        <w:rPr>
          <w:bCs/>
          <w:color w:val="000000" w:themeColor="text1"/>
          <w:szCs w:val="28"/>
          <w:lang w:val="en-US"/>
        </w:rPr>
        <w:t>Ex</w:t>
      </w:r>
      <w:r w:rsidR="001F0461">
        <w:rPr>
          <w:bCs/>
          <w:color w:val="000000" w:themeColor="text1"/>
          <w:szCs w:val="28"/>
          <w:lang w:val="en-US"/>
        </w:rPr>
        <w:t>c</w:t>
      </w:r>
      <w:r w:rsidRPr="00DA7C54">
        <w:rPr>
          <w:bCs/>
          <w:color w:val="000000" w:themeColor="text1"/>
          <w:szCs w:val="28"/>
          <w:lang w:val="en-US"/>
        </w:rPr>
        <w:t>el</w:t>
      </w:r>
      <w:r w:rsidR="00DA7C54" w:rsidRPr="00DA7C54">
        <w:rPr>
          <w:bCs/>
          <w:color w:val="000000" w:themeColor="text1"/>
          <w:szCs w:val="28"/>
        </w:rPr>
        <w:t>)</w:t>
      </w:r>
      <w:r w:rsidRPr="00DA7C54">
        <w:rPr>
          <w:bCs/>
          <w:color w:val="000000" w:themeColor="text1"/>
          <w:szCs w:val="28"/>
        </w:rPr>
        <w:t xml:space="preserve"> «Спортивное многоборье»</w:t>
      </w:r>
      <w:r w:rsidR="00DA7C54" w:rsidRPr="00DA7C54">
        <w:rPr>
          <w:bCs/>
          <w:color w:val="000000" w:themeColor="text1"/>
          <w:szCs w:val="28"/>
        </w:rPr>
        <w:t xml:space="preserve">. </w:t>
      </w:r>
      <w:r w:rsidR="00D554F8" w:rsidRPr="00D443B8">
        <w:rPr>
          <w:bCs/>
          <w:color w:val="000000" w:themeColor="text1"/>
          <w:szCs w:val="28"/>
        </w:rPr>
        <w:t>Допускается внесение результатов, показанных обучающимися в первом полугодии 202</w:t>
      </w:r>
      <w:r w:rsidR="00DC0FFF">
        <w:rPr>
          <w:bCs/>
          <w:color w:val="000000" w:themeColor="text1"/>
          <w:szCs w:val="28"/>
        </w:rPr>
        <w:t>5</w:t>
      </w:r>
      <w:r w:rsidR="00D554F8" w:rsidRPr="00D443B8">
        <w:rPr>
          <w:bCs/>
          <w:color w:val="000000" w:themeColor="text1"/>
          <w:szCs w:val="28"/>
        </w:rPr>
        <w:t>-202</w:t>
      </w:r>
      <w:r w:rsidR="00DC0FFF">
        <w:rPr>
          <w:bCs/>
          <w:color w:val="000000" w:themeColor="text1"/>
          <w:szCs w:val="28"/>
        </w:rPr>
        <w:t xml:space="preserve">6 </w:t>
      </w:r>
      <w:r w:rsidR="00D554F8" w:rsidRPr="00D443B8">
        <w:rPr>
          <w:bCs/>
          <w:color w:val="000000" w:themeColor="text1"/>
          <w:szCs w:val="28"/>
        </w:rPr>
        <w:t>учебного года.</w:t>
      </w:r>
      <w:r w:rsidR="00D554F8" w:rsidRPr="00F30C9D">
        <w:rPr>
          <w:color w:val="000000" w:themeColor="text1"/>
          <w:szCs w:val="28"/>
        </w:rPr>
        <w:t xml:space="preserve"> </w:t>
      </w:r>
      <w:r w:rsidR="00DA7C54" w:rsidRPr="00DA7C54">
        <w:rPr>
          <w:bCs/>
          <w:color w:val="000000" w:themeColor="text1"/>
          <w:szCs w:val="28"/>
        </w:rPr>
        <w:t>Таблица</w:t>
      </w:r>
      <w:r w:rsidR="00D554F8" w:rsidRPr="00D554F8">
        <w:rPr>
          <w:bCs/>
          <w:color w:val="000000" w:themeColor="text1"/>
          <w:szCs w:val="28"/>
        </w:rPr>
        <w:t xml:space="preserve"> </w:t>
      </w:r>
      <w:r w:rsidR="00D554F8" w:rsidRPr="00DA7C54">
        <w:rPr>
          <w:bCs/>
          <w:color w:val="000000" w:themeColor="text1"/>
          <w:szCs w:val="28"/>
        </w:rPr>
        <w:t>(</w:t>
      </w:r>
      <w:r w:rsidR="00853EA5" w:rsidRPr="00853EA5">
        <w:rPr>
          <w:bCs/>
          <w:color w:val="000000" w:themeColor="text1"/>
          <w:szCs w:val="28"/>
          <w:lang w:val="en-US"/>
        </w:rPr>
        <w:t>Excel</w:t>
      </w:r>
      <w:r w:rsidR="00D554F8" w:rsidRPr="00DA7C54">
        <w:rPr>
          <w:bCs/>
          <w:color w:val="000000" w:themeColor="text1"/>
          <w:szCs w:val="28"/>
        </w:rPr>
        <w:t>)</w:t>
      </w:r>
      <w:r w:rsidR="00DA7C54" w:rsidRPr="00DA7C54">
        <w:rPr>
          <w:bCs/>
          <w:color w:val="000000" w:themeColor="text1"/>
          <w:szCs w:val="28"/>
        </w:rPr>
        <w:t xml:space="preserve"> «Спортивное многоборье» и инструкция по её заполнению </w:t>
      </w:r>
      <w:r w:rsidR="00FA2BA8" w:rsidRPr="00DA7C54">
        <w:rPr>
          <w:bCs/>
          <w:color w:val="000000" w:themeColor="text1"/>
          <w:szCs w:val="28"/>
        </w:rPr>
        <w:t>размещена по ссылке:</w:t>
      </w:r>
      <w:r w:rsidRPr="00D443B8">
        <w:rPr>
          <w:bCs/>
          <w:color w:val="000000" w:themeColor="text1"/>
          <w:szCs w:val="28"/>
        </w:rPr>
        <w:t xml:space="preserve"> </w:t>
      </w:r>
      <w:hyperlink r:id="rId9" w:history="1">
        <w:r w:rsidR="00D76B39" w:rsidRPr="00C44749">
          <w:rPr>
            <w:rStyle w:val="af0"/>
          </w:rPr>
          <w:t>https://cloud.mail.ru/public/a6GB/wfE6qXFkK</w:t>
        </w:r>
      </w:hyperlink>
      <w:r w:rsidR="00D76B39">
        <w:t xml:space="preserve"> </w:t>
      </w:r>
    </w:p>
    <w:p w:rsidR="007A1F40" w:rsidRPr="00401C67" w:rsidRDefault="007A1F40" w:rsidP="00853EA5">
      <w:pPr>
        <w:ind w:firstLine="709"/>
        <w:jc w:val="both"/>
        <w:rPr>
          <w:sz w:val="28"/>
          <w:szCs w:val="28"/>
        </w:rPr>
      </w:pPr>
      <w:r w:rsidRPr="00D443B8">
        <w:rPr>
          <w:color w:val="000000" w:themeColor="text1"/>
          <w:sz w:val="28"/>
          <w:szCs w:val="28"/>
        </w:rPr>
        <w:t xml:space="preserve">Результаты участников </w:t>
      </w:r>
      <w:r>
        <w:rPr>
          <w:color w:val="000000" w:themeColor="text1"/>
          <w:sz w:val="28"/>
          <w:szCs w:val="28"/>
        </w:rPr>
        <w:t xml:space="preserve">в </w:t>
      </w:r>
      <w:r w:rsidRPr="005B0856">
        <w:rPr>
          <w:color w:val="000000" w:themeColor="text1"/>
          <w:sz w:val="28"/>
          <w:szCs w:val="28"/>
        </w:rPr>
        <w:t>таблиц</w:t>
      </w:r>
      <w:r>
        <w:rPr>
          <w:color w:val="000000" w:themeColor="text1"/>
          <w:sz w:val="28"/>
          <w:szCs w:val="28"/>
        </w:rPr>
        <w:t>е</w:t>
      </w:r>
      <w:r w:rsidRPr="005B0856">
        <w:rPr>
          <w:color w:val="000000" w:themeColor="text1"/>
          <w:sz w:val="28"/>
          <w:szCs w:val="28"/>
        </w:rPr>
        <w:t xml:space="preserve"> </w:t>
      </w:r>
      <w:r w:rsidR="00853EA5">
        <w:rPr>
          <w:color w:val="000000" w:themeColor="text1"/>
          <w:sz w:val="28"/>
          <w:szCs w:val="28"/>
          <w:lang w:val="en-US"/>
        </w:rPr>
        <w:t>Excel</w:t>
      </w:r>
      <w:r w:rsidR="00853EA5" w:rsidRPr="00853EA5">
        <w:rPr>
          <w:color w:val="000000" w:themeColor="text1"/>
          <w:sz w:val="28"/>
          <w:szCs w:val="28"/>
        </w:rPr>
        <w:t xml:space="preserve"> </w:t>
      </w:r>
      <w:r w:rsidRPr="005B0856">
        <w:rPr>
          <w:color w:val="000000" w:themeColor="text1"/>
          <w:sz w:val="28"/>
          <w:szCs w:val="28"/>
        </w:rPr>
        <w:t>«Спортивное многоборье»</w:t>
      </w:r>
      <w:r w:rsidRPr="00D443B8">
        <w:rPr>
          <w:color w:val="000000" w:themeColor="text1"/>
          <w:sz w:val="28"/>
          <w:szCs w:val="28"/>
        </w:rPr>
        <w:t xml:space="preserve"> обсчитываются автоматически в соответствии с таблицей оценки результатов испытаний по программе «Спортивное многоборье», которая размещена на сайте </w:t>
      </w:r>
      <w:r w:rsidRPr="00D443B8">
        <w:rPr>
          <w:spacing w:val="3"/>
          <w:sz w:val="28"/>
          <w:szCs w:val="28"/>
          <w:shd w:val="clear" w:color="auto" w:fill="FFFFFF"/>
        </w:rPr>
        <w:t>Федерального центра организационно-методического обеспечения физического воспитания</w:t>
      </w:r>
      <w:r w:rsidR="002D7433">
        <w:rPr>
          <w:spacing w:val="3"/>
          <w:sz w:val="28"/>
          <w:szCs w:val="28"/>
          <w:shd w:val="clear" w:color="auto" w:fill="FFFFFF"/>
        </w:rPr>
        <w:t>.</w:t>
      </w:r>
    </w:p>
    <w:p w:rsidR="007A1F40" w:rsidRPr="006648B9" w:rsidRDefault="007A1F40" w:rsidP="007A1F40">
      <w:pPr>
        <w:pStyle w:val="a3"/>
        <w:ind w:firstLine="709"/>
        <w:jc w:val="both"/>
        <w:rPr>
          <w:szCs w:val="28"/>
        </w:rPr>
      </w:pPr>
      <w:r w:rsidRPr="006648B9">
        <w:rPr>
          <w:bCs/>
          <w:color w:val="000000" w:themeColor="text1"/>
          <w:szCs w:val="28"/>
        </w:rPr>
        <w:t xml:space="preserve">За дополнительной информацией по вопросам </w:t>
      </w:r>
      <w:r w:rsidRPr="00B06D5C">
        <w:rPr>
          <w:bCs/>
          <w:color w:val="000000" w:themeColor="text1"/>
          <w:szCs w:val="28"/>
        </w:rPr>
        <w:t>внесения результатов</w:t>
      </w:r>
      <w:r>
        <w:rPr>
          <w:bCs/>
          <w:color w:val="000000" w:themeColor="text1"/>
          <w:szCs w:val="28"/>
        </w:rPr>
        <w:t xml:space="preserve"> </w:t>
      </w:r>
      <w:r>
        <w:rPr>
          <w:bCs/>
          <w:color w:val="000000" w:themeColor="text1"/>
          <w:szCs w:val="28"/>
        </w:rPr>
        <w:br/>
      </w:r>
      <w:r w:rsidRPr="00D443B8">
        <w:rPr>
          <w:bCs/>
          <w:color w:val="000000" w:themeColor="text1"/>
          <w:szCs w:val="28"/>
        </w:rPr>
        <w:t xml:space="preserve">в </w:t>
      </w:r>
      <w:r>
        <w:rPr>
          <w:bCs/>
          <w:color w:val="000000" w:themeColor="text1"/>
          <w:szCs w:val="28"/>
        </w:rPr>
        <w:t xml:space="preserve">таблицу </w:t>
      </w:r>
      <w:r w:rsidR="00853EA5" w:rsidRPr="00853EA5">
        <w:rPr>
          <w:bCs/>
          <w:color w:val="000000" w:themeColor="text1"/>
          <w:szCs w:val="28"/>
          <w:lang w:val="en-US"/>
        </w:rPr>
        <w:t>Excel</w:t>
      </w:r>
      <w:r w:rsidR="00853EA5">
        <w:rPr>
          <w:bCs/>
          <w:color w:val="000000" w:themeColor="text1"/>
          <w:szCs w:val="28"/>
        </w:rPr>
        <w:t xml:space="preserve"> </w:t>
      </w:r>
      <w:r>
        <w:rPr>
          <w:bCs/>
          <w:color w:val="000000" w:themeColor="text1"/>
          <w:szCs w:val="28"/>
        </w:rPr>
        <w:t>«Спортивное многоборье»</w:t>
      </w:r>
      <w:r w:rsidRPr="00D443B8">
        <w:rPr>
          <w:bCs/>
          <w:color w:val="000000" w:themeColor="text1"/>
          <w:szCs w:val="28"/>
        </w:rPr>
        <w:t xml:space="preserve"> </w:t>
      </w:r>
      <w:r w:rsidRPr="006648B9">
        <w:rPr>
          <w:bCs/>
          <w:color w:val="000000" w:themeColor="text1"/>
          <w:szCs w:val="28"/>
        </w:rPr>
        <w:t xml:space="preserve">обращаться по телефону </w:t>
      </w:r>
      <w:r w:rsidRPr="006648B9">
        <w:rPr>
          <w:szCs w:val="28"/>
        </w:rPr>
        <w:t>2</w:t>
      </w:r>
      <w:r>
        <w:rPr>
          <w:szCs w:val="28"/>
        </w:rPr>
        <w:t>1</w:t>
      </w:r>
      <w:r w:rsidRPr="006648B9">
        <w:rPr>
          <w:szCs w:val="28"/>
        </w:rPr>
        <w:t>2-</w:t>
      </w:r>
      <w:r>
        <w:rPr>
          <w:szCs w:val="28"/>
        </w:rPr>
        <w:t>12</w:t>
      </w:r>
      <w:r w:rsidRPr="006648B9">
        <w:rPr>
          <w:szCs w:val="28"/>
        </w:rPr>
        <w:t>-</w:t>
      </w:r>
      <w:r>
        <w:rPr>
          <w:szCs w:val="28"/>
        </w:rPr>
        <w:t>64</w:t>
      </w:r>
      <w:r w:rsidRPr="006648B9">
        <w:rPr>
          <w:b/>
          <w:szCs w:val="28"/>
        </w:rPr>
        <w:t>,</w:t>
      </w:r>
      <w:r w:rsidRPr="006648B9">
        <w:rPr>
          <w:szCs w:val="28"/>
        </w:rPr>
        <w:t xml:space="preserve"> </w:t>
      </w:r>
      <w:r>
        <w:rPr>
          <w:szCs w:val="28"/>
        </w:rPr>
        <w:t xml:space="preserve">организационно-ресурсный центр </w:t>
      </w:r>
      <w:r w:rsidRPr="007918A4">
        <w:rPr>
          <w:szCs w:val="28"/>
        </w:rPr>
        <w:t>МБОУ ДО «ДООЦ №1».</w:t>
      </w:r>
    </w:p>
    <w:p w:rsidR="009C21FC" w:rsidRPr="009C21FC" w:rsidRDefault="007A1F40" w:rsidP="009C21FC">
      <w:pPr>
        <w:pStyle w:val="a3"/>
        <w:ind w:firstLine="709"/>
        <w:jc w:val="both"/>
        <w:rPr>
          <w:bCs/>
          <w:color w:val="000000" w:themeColor="text1"/>
          <w:szCs w:val="28"/>
        </w:rPr>
      </w:pPr>
      <w:r w:rsidRPr="00682789">
        <w:rPr>
          <w:bCs/>
          <w:color w:val="000000" w:themeColor="text1"/>
          <w:szCs w:val="28"/>
        </w:rPr>
        <w:t xml:space="preserve">Положение, таблицы результатов, фотоотчеты </w:t>
      </w:r>
      <w:r w:rsidR="00B66F86">
        <w:rPr>
          <w:bCs/>
          <w:color w:val="000000" w:themeColor="text1"/>
          <w:szCs w:val="28"/>
        </w:rPr>
        <w:t>1</w:t>
      </w:r>
      <w:r w:rsidRPr="00682789">
        <w:rPr>
          <w:bCs/>
          <w:color w:val="000000" w:themeColor="text1"/>
          <w:szCs w:val="28"/>
        </w:rPr>
        <w:t xml:space="preserve"> этапа</w:t>
      </w:r>
      <w:r w:rsidR="00B66F86">
        <w:rPr>
          <w:bCs/>
          <w:color w:val="000000" w:themeColor="text1"/>
          <w:szCs w:val="28"/>
        </w:rPr>
        <w:t xml:space="preserve"> (школьного)</w:t>
      </w:r>
      <w:r w:rsidRPr="00682789">
        <w:rPr>
          <w:bCs/>
          <w:color w:val="000000" w:themeColor="text1"/>
          <w:szCs w:val="28"/>
        </w:rPr>
        <w:t xml:space="preserve"> размещаются на сайтах общеобразовательных </w:t>
      </w:r>
      <w:r w:rsidR="00975646">
        <w:rPr>
          <w:bCs/>
          <w:color w:val="000000" w:themeColor="text1"/>
          <w:szCs w:val="28"/>
        </w:rPr>
        <w:t>учреждений</w:t>
      </w:r>
      <w:r w:rsidRPr="00682789">
        <w:rPr>
          <w:bCs/>
          <w:color w:val="000000" w:themeColor="text1"/>
          <w:szCs w:val="28"/>
        </w:rPr>
        <w:t>.</w:t>
      </w:r>
      <w:r w:rsidR="00975646">
        <w:rPr>
          <w:bCs/>
          <w:color w:val="000000" w:themeColor="text1"/>
          <w:szCs w:val="28"/>
        </w:rPr>
        <w:t xml:space="preserve"> Шаблон таблицы результатов 1</w:t>
      </w:r>
      <w:r w:rsidR="00975646" w:rsidRPr="00682789">
        <w:rPr>
          <w:bCs/>
          <w:color w:val="000000" w:themeColor="text1"/>
          <w:szCs w:val="28"/>
        </w:rPr>
        <w:t xml:space="preserve"> этапа</w:t>
      </w:r>
      <w:r w:rsidR="00975646">
        <w:rPr>
          <w:bCs/>
          <w:color w:val="000000" w:themeColor="text1"/>
          <w:szCs w:val="28"/>
        </w:rPr>
        <w:t xml:space="preserve"> (школьного)</w:t>
      </w:r>
      <w:r w:rsidR="00975646" w:rsidRPr="00682789">
        <w:rPr>
          <w:bCs/>
          <w:color w:val="000000" w:themeColor="text1"/>
          <w:szCs w:val="28"/>
        </w:rPr>
        <w:t xml:space="preserve"> </w:t>
      </w:r>
      <w:r w:rsidR="00975646">
        <w:rPr>
          <w:bCs/>
          <w:color w:val="000000" w:themeColor="text1"/>
          <w:szCs w:val="28"/>
        </w:rPr>
        <w:t xml:space="preserve">для публикации на сайте размещен по ссылке: </w:t>
      </w:r>
      <w:hyperlink r:id="rId10" w:history="1">
        <w:r w:rsidR="00D76B39" w:rsidRPr="00C44749">
          <w:rPr>
            <w:rStyle w:val="af0"/>
          </w:rPr>
          <w:t>https://cloud.mail.ru/public/a6GB/wfE6qXFkK</w:t>
        </w:r>
      </w:hyperlink>
      <w:r w:rsidR="00D76B39">
        <w:t xml:space="preserve"> </w:t>
      </w:r>
    </w:p>
    <w:p w:rsidR="00865747" w:rsidRPr="00865747" w:rsidRDefault="00D7015E" w:rsidP="006E0F4E">
      <w:pPr>
        <w:pStyle w:val="ae"/>
        <w:ind w:firstLine="709"/>
        <w:rPr>
          <w:rFonts w:ascii="Times New Roman" w:hAnsi="Times New Roman"/>
          <w:sz w:val="28"/>
          <w:szCs w:val="28"/>
        </w:rPr>
      </w:pPr>
      <w:r w:rsidRPr="00EF38A5">
        <w:rPr>
          <w:rFonts w:ascii="Times New Roman" w:hAnsi="Times New Roman"/>
          <w:bCs/>
          <w:color w:val="000000" w:themeColor="text1"/>
          <w:sz w:val="28"/>
          <w:szCs w:val="28"/>
        </w:rPr>
        <w:t>Отчет о проведении</w:t>
      </w:r>
      <w:r w:rsidR="007A1F40" w:rsidRPr="00EF38A5">
        <w:rPr>
          <w:rFonts w:ascii="Times New Roman" w:hAnsi="Times New Roman"/>
          <w:bCs/>
          <w:color w:val="000000" w:themeColor="text1"/>
          <w:sz w:val="28"/>
          <w:szCs w:val="28"/>
        </w:rPr>
        <w:t xml:space="preserve"> школьного этапа предоставляется до </w:t>
      </w:r>
      <w:r w:rsidR="007A1F40" w:rsidRPr="00EF38A5">
        <w:rPr>
          <w:rFonts w:ascii="Times New Roman" w:hAnsi="Times New Roman"/>
          <w:bCs/>
          <w:color w:val="000000" w:themeColor="text1"/>
          <w:sz w:val="28"/>
          <w:szCs w:val="28"/>
        </w:rPr>
        <w:br/>
      </w:r>
      <w:r w:rsidRPr="00EF38A5">
        <w:rPr>
          <w:rFonts w:ascii="Times New Roman" w:hAnsi="Times New Roman"/>
          <w:bCs/>
          <w:color w:val="000000" w:themeColor="text1"/>
          <w:sz w:val="28"/>
          <w:szCs w:val="28"/>
        </w:rPr>
        <w:t>28 февраля</w:t>
      </w:r>
      <w:r w:rsidR="007A1F40" w:rsidRPr="00EF38A5">
        <w:rPr>
          <w:rFonts w:ascii="Times New Roman" w:hAnsi="Times New Roman"/>
          <w:bCs/>
          <w:color w:val="000000" w:themeColor="text1"/>
          <w:sz w:val="28"/>
          <w:szCs w:val="28"/>
        </w:rPr>
        <w:t xml:space="preserve"> 2024 года</w:t>
      </w:r>
      <w:r w:rsidR="007A1F40">
        <w:rPr>
          <w:rFonts w:ascii="Times New Roman" w:hAnsi="Times New Roman"/>
          <w:bCs/>
          <w:color w:val="000000" w:themeColor="text1"/>
          <w:sz w:val="28"/>
          <w:szCs w:val="28"/>
        </w:rPr>
        <w:t xml:space="preserve"> путем заполнения </w:t>
      </w:r>
      <w:r w:rsidR="008B0D11">
        <w:rPr>
          <w:rFonts w:ascii="Times New Roman" w:hAnsi="Times New Roman"/>
          <w:bCs/>
          <w:color w:val="000000" w:themeColor="text1"/>
          <w:sz w:val="28"/>
          <w:szCs w:val="28"/>
        </w:rPr>
        <w:t>яндекс</w:t>
      </w:r>
      <w:r w:rsidR="007A1F40">
        <w:rPr>
          <w:rFonts w:ascii="Times New Roman" w:hAnsi="Times New Roman"/>
          <w:bCs/>
          <w:color w:val="000000" w:themeColor="text1"/>
          <w:sz w:val="28"/>
          <w:szCs w:val="28"/>
        </w:rPr>
        <w:t xml:space="preserve">-таблицы по ссылке: </w:t>
      </w:r>
      <w:hyperlink r:id="rId11" w:history="1">
        <w:r w:rsidR="00865747" w:rsidRPr="00865747">
          <w:rPr>
            <w:rStyle w:val="af0"/>
            <w:rFonts w:ascii="Times New Roman" w:hAnsi="Times New Roman"/>
            <w:sz w:val="28"/>
            <w:szCs w:val="28"/>
          </w:rPr>
          <w:t>https://disk.yandex.ru/i/7aGVXso5tL-u4g</w:t>
        </w:r>
      </w:hyperlink>
      <w:r w:rsidR="00865747" w:rsidRPr="00865747">
        <w:rPr>
          <w:rFonts w:ascii="Times New Roman" w:hAnsi="Times New Roman"/>
          <w:sz w:val="28"/>
          <w:szCs w:val="28"/>
        </w:rPr>
        <w:t xml:space="preserve"> </w:t>
      </w:r>
    </w:p>
    <w:p w:rsidR="00580919" w:rsidRPr="006E0F4E" w:rsidRDefault="00B942C6" w:rsidP="006E0F4E">
      <w:pPr>
        <w:pStyle w:val="ae"/>
        <w:ind w:firstLine="709"/>
        <w:rPr>
          <w:rFonts w:ascii="Times New Roman" w:hAnsi="Times New Roman"/>
          <w:sz w:val="28"/>
          <w:szCs w:val="28"/>
        </w:rPr>
      </w:pPr>
      <w:r w:rsidRPr="002C2D70">
        <w:rPr>
          <w:rFonts w:ascii="Times New Roman" w:hAnsi="Times New Roman"/>
          <w:b/>
          <w:sz w:val="28"/>
          <w:szCs w:val="28"/>
        </w:rPr>
        <w:t>2 этап (м</w:t>
      </w:r>
      <w:r w:rsidR="00253D67" w:rsidRPr="002C2D70">
        <w:rPr>
          <w:rFonts w:ascii="Times New Roman" w:hAnsi="Times New Roman"/>
          <w:b/>
          <w:sz w:val="28"/>
          <w:szCs w:val="28"/>
        </w:rPr>
        <w:t>униципальный</w:t>
      </w:r>
      <w:r w:rsidRPr="002C2D70">
        <w:rPr>
          <w:rFonts w:ascii="Times New Roman" w:hAnsi="Times New Roman"/>
          <w:b/>
          <w:sz w:val="28"/>
          <w:szCs w:val="28"/>
        </w:rPr>
        <w:t>)</w:t>
      </w:r>
      <w:r w:rsidRPr="006648B9">
        <w:rPr>
          <w:rFonts w:ascii="Times New Roman" w:hAnsi="Times New Roman"/>
          <w:sz w:val="28"/>
          <w:szCs w:val="28"/>
        </w:rPr>
        <w:t xml:space="preserve"> </w:t>
      </w:r>
      <w:r w:rsidR="00580919" w:rsidRPr="006648B9">
        <w:rPr>
          <w:rFonts w:ascii="Times New Roman" w:hAnsi="Times New Roman"/>
          <w:sz w:val="28"/>
          <w:szCs w:val="28"/>
        </w:rPr>
        <w:t>–</w:t>
      </w:r>
      <w:r w:rsidR="00223956" w:rsidRPr="006648B9">
        <w:rPr>
          <w:rFonts w:ascii="Times New Roman" w:hAnsi="Times New Roman"/>
          <w:sz w:val="28"/>
          <w:szCs w:val="28"/>
        </w:rPr>
        <w:t xml:space="preserve"> </w:t>
      </w:r>
      <w:r w:rsidR="001A07E3" w:rsidRPr="006648B9">
        <w:rPr>
          <w:rFonts w:ascii="Times New Roman" w:hAnsi="Times New Roman"/>
          <w:sz w:val="28"/>
          <w:szCs w:val="28"/>
        </w:rPr>
        <w:t xml:space="preserve">проводится </w:t>
      </w:r>
      <w:r w:rsidR="001A07E3" w:rsidRPr="002C2D70">
        <w:rPr>
          <w:rFonts w:ascii="Times New Roman" w:hAnsi="Times New Roman"/>
          <w:b/>
          <w:sz w:val="28"/>
          <w:szCs w:val="28"/>
        </w:rPr>
        <w:t>в марте</w:t>
      </w:r>
      <w:r w:rsidR="002C2D70" w:rsidRPr="002C2D70">
        <w:rPr>
          <w:rFonts w:ascii="Times New Roman" w:hAnsi="Times New Roman"/>
          <w:b/>
          <w:sz w:val="28"/>
          <w:szCs w:val="28"/>
        </w:rPr>
        <w:t>-апреле</w:t>
      </w:r>
      <w:r w:rsidR="001A07E3" w:rsidRPr="002C2D70">
        <w:rPr>
          <w:rFonts w:ascii="Times New Roman" w:hAnsi="Times New Roman"/>
          <w:b/>
          <w:sz w:val="28"/>
          <w:szCs w:val="28"/>
        </w:rPr>
        <w:t xml:space="preserve"> 202</w:t>
      </w:r>
      <w:r w:rsidR="00DC0FFF">
        <w:rPr>
          <w:rFonts w:ascii="Times New Roman" w:hAnsi="Times New Roman"/>
          <w:b/>
          <w:sz w:val="28"/>
          <w:szCs w:val="28"/>
        </w:rPr>
        <w:t>6</w:t>
      </w:r>
      <w:r w:rsidR="001A07E3" w:rsidRPr="002C2D70">
        <w:rPr>
          <w:rFonts w:ascii="Times New Roman" w:hAnsi="Times New Roman"/>
          <w:b/>
          <w:sz w:val="28"/>
          <w:szCs w:val="28"/>
        </w:rPr>
        <w:t xml:space="preserve"> года</w:t>
      </w:r>
      <w:r w:rsidR="006E0F4E" w:rsidRPr="006E0F4E">
        <w:rPr>
          <w:rFonts w:ascii="Times New Roman" w:hAnsi="Times New Roman"/>
          <w:sz w:val="28"/>
          <w:szCs w:val="28"/>
        </w:rPr>
        <w:t xml:space="preserve"> на спортивных объектах г. Красноярска</w:t>
      </w:r>
      <w:r w:rsidR="001A07E3" w:rsidRPr="006E0F4E">
        <w:rPr>
          <w:rFonts w:ascii="Times New Roman" w:hAnsi="Times New Roman"/>
          <w:sz w:val="28"/>
          <w:szCs w:val="28"/>
        </w:rPr>
        <w:t>.</w:t>
      </w:r>
    </w:p>
    <w:p w:rsidR="00580919" w:rsidRDefault="00253DD6" w:rsidP="00D443B8">
      <w:pPr>
        <w:tabs>
          <w:tab w:val="left" w:pos="0"/>
          <w:tab w:val="left" w:pos="709"/>
        </w:tabs>
        <w:suppressAutoHyphens/>
        <w:ind w:right="-3" w:firstLine="709"/>
        <w:jc w:val="both"/>
        <w:rPr>
          <w:bCs/>
          <w:color w:val="000000" w:themeColor="text1"/>
          <w:sz w:val="28"/>
          <w:szCs w:val="28"/>
        </w:rPr>
      </w:pPr>
      <w:r w:rsidRPr="006648B9">
        <w:rPr>
          <w:b/>
          <w:color w:val="000000" w:themeColor="text1"/>
          <w:sz w:val="28"/>
          <w:szCs w:val="28"/>
        </w:rPr>
        <w:t>3 этап (региональный)</w:t>
      </w:r>
      <w:r w:rsidRPr="006648B9">
        <w:rPr>
          <w:color w:val="000000" w:themeColor="text1"/>
          <w:sz w:val="28"/>
          <w:szCs w:val="28"/>
        </w:rPr>
        <w:t xml:space="preserve"> –</w:t>
      </w:r>
      <w:r w:rsidR="002F76D6" w:rsidRPr="006648B9">
        <w:rPr>
          <w:bCs/>
          <w:color w:val="000000" w:themeColor="text1"/>
          <w:sz w:val="28"/>
          <w:szCs w:val="28"/>
        </w:rPr>
        <w:t xml:space="preserve"> </w:t>
      </w:r>
      <w:r w:rsidR="00FC7393" w:rsidRPr="006648B9">
        <w:rPr>
          <w:bCs/>
          <w:color w:val="000000" w:themeColor="text1"/>
          <w:sz w:val="28"/>
          <w:szCs w:val="28"/>
        </w:rPr>
        <w:t xml:space="preserve">проводится </w:t>
      </w:r>
      <w:r w:rsidR="00FC7393" w:rsidRPr="00F26EF4">
        <w:rPr>
          <w:b/>
          <w:bCs/>
          <w:color w:val="000000" w:themeColor="text1"/>
          <w:sz w:val="28"/>
          <w:szCs w:val="28"/>
        </w:rPr>
        <w:t>в мае 202</w:t>
      </w:r>
      <w:r w:rsidR="00DC0FFF">
        <w:rPr>
          <w:b/>
          <w:bCs/>
          <w:color w:val="000000" w:themeColor="text1"/>
          <w:sz w:val="28"/>
          <w:szCs w:val="28"/>
        </w:rPr>
        <w:t>6</w:t>
      </w:r>
      <w:r w:rsidR="00580919" w:rsidRPr="00F26EF4">
        <w:rPr>
          <w:b/>
          <w:bCs/>
          <w:color w:val="000000" w:themeColor="text1"/>
          <w:sz w:val="28"/>
          <w:szCs w:val="28"/>
        </w:rPr>
        <w:t xml:space="preserve"> года</w:t>
      </w:r>
      <w:r w:rsidR="00580919" w:rsidRPr="006648B9">
        <w:rPr>
          <w:bCs/>
          <w:color w:val="000000" w:themeColor="text1"/>
          <w:sz w:val="28"/>
          <w:szCs w:val="28"/>
        </w:rPr>
        <w:t xml:space="preserve"> </w:t>
      </w:r>
      <w:r w:rsidR="002F76D6" w:rsidRPr="006648B9">
        <w:rPr>
          <w:bCs/>
          <w:color w:val="000000" w:themeColor="text1"/>
          <w:sz w:val="28"/>
          <w:szCs w:val="28"/>
        </w:rPr>
        <w:t>в соответстви</w:t>
      </w:r>
      <w:r w:rsidR="00592409" w:rsidRPr="006648B9">
        <w:rPr>
          <w:bCs/>
          <w:color w:val="000000" w:themeColor="text1"/>
          <w:sz w:val="28"/>
          <w:szCs w:val="28"/>
        </w:rPr>
        <w:t>и</w:t>
      </w:r>
      <w:r w:rsidR="002F76D6" w:rsidRPr="006648B9">
        <w:rPr>
          <w:bCs/>
          <w:color w:val="000000" w:themeColor="text1"/>
          <w:sz w:val="28"/>
          <w:szCs w:val="28"/>
        </w:rPr>
        <w:t xml:space="preserve"> с </w:t>
      </w:r>
      <w:r w:rsidR="00D443B8">
        <w:rPr>
          <w:bCs/>
          <w:color w:val="000000" w:themeColor="text1"/>
          <w:sz w:val="28"/>
          <w:szCs w:val="28"/>
        </w:rPr>
        <w:t>П</w:t>
      </w:r>
      <w:r w:rsidR="00C0160C" w:rsidRPr="006648B9">
        <w:rPr>
          <w:bCs/>
          <w:color w:val="000000" w:themeColor="text1"/>
          <w:sz w:val="28"/>
          <w:szCs w:val="28"/>
        </w:rPr>
        <w:t>оложением</w:t>
      </w:r>
      <w:r w:rsidR="002F76D6" w:rsidRPr="006648B9">
        <w:rPr>
          <w:bCs/>
          <w:color w:val="000000" w:themeColor="text1"/>
          <w:sz w:val="28"/>
          <w:szCs w:val="28"/>
        </w:rPr>
        <w:t xml:space="preserve"> </w:t>
      </w:r>
      <w:r w:rsidR="00F12E8B" w:rsidRPr="006648B9">
        <w:rPr>
          <w:bCs/>
          <w:color w:val="000000" w:themeColor="text1"/>
          <w:sz w:val="28"/>
          <w:szCs w:val="28"/>
        </w:rPr>
        <w:t xml:space="preserve">о </w:t>
      </w:r>
      <w:r w:rsidR="008A3E63" w:rsidRPr="006648B9">
        <w:rPr>
          <w:bCs/>
          <w:color w:val="000000" w:themeColor="text1"/>
          <w:sz w:val="28"/>
          <w:szCs w:val="28"/>
        </w:rPr>
        <w:t>регионально</w:t>
      </w:r>
      <w:r w:rsidR="002C2D70">
        <w:rPr>
          <w:bCs/>
          <w:color w:val="000000" w:themeColor="text1"/>
          <w:sz w:val="28"/>
          <w:szCs w:val="28"/>
        </w:rPr>
        <w:t>м</w:t>
      </w:r>
      <w:r w:rsidR="008A3E63" w:rsidRPr="006648B9">
        <w:rPr>
          <w:bCs/>
          <w:color w:val="000000" w:themeColor="text1"/>
          <w:sz w:val="28"/>
          <w:szCs w:val="28"/>
        </w:rPr>
        <w:t xml:space="preserve"> этап</w:t>
      </w:r>
      <w:r w:rsidR="002C2D70">
        <w:rPr>
          <w:bCs/>
          <w:color w:val="000000" w:themeColor="text1"/>
          <w:sz w:val="28"/>
          <w:szCs w:val="28"/>
        </w:rPr>
        <w:t>е</w:t>
      </w:r>
      <w:r w:rsidR="00D443B8" w:rsidRPr="00D443B8">
        <w:rPr>
          <w:rFonts w:cs="Arial"/>
          <w:sz w:val="28"/>
        </w:rPr>
        <w:t xml:space="preserve"> </w:t>
      </w:r>
      <w:r w:rsidR="00D443B8">
        <w:rPr>
          <w:rFonts w:cs="Arial"/>
          <w:sz w:val="28"/>
        </w:rPr>
        <w:t>(</w:t>
      </w:r>
      <w:r w:rsidR="00D443B8" w:rsidRPr="00C420BF">
        <w:rPr>
          <w:rFonts w:cs="Arial"/>
          <w:sz w:val="28"/>
        </w:rPr>
        <w:t>прилагается отдельным электронным файлом</w:t>
      </w:r>
      <w:r w:rsidR="00D443B8">
        <w:rPr>
          <w:rFonts w:cs="Arial"/>
          <w:sz w:val="28"/>
        </w:rPr>
        <w:t>)</w:t>
      </w:r>
      <w:r w:rsidR="005C7231">
        <w:rPr>
          <w:bCs/>
          <w:color w:val="000000" w:themeColor="text1"/>
          <w:sz w:val="28"/>
          <w:szCs w:val="28"/>
        </w:rPr>
        <w:t xml:space="preserve">. </w:t>
      </w:r>
      <w:r w:rsidR="005C7231" w:rsidRPr="00C420BF">
        <w:rPr>
          <w:bCs/>
          <w:color w:val="000000" w:themeColor="text1"/>
          <w:sz w:val="28"/>
          <w:szCs w:val="28"/>
        </w:rPr>
        <w:t>П</w:t>
      </w:r>
      <w:r w:rsidR="005C7231" w:rsidRPr="00C420BF">
        <w:rPr>
          <w:sz w:val="28"/>
          <w:szCs w:val="28"/>
          <w:lang w:eastAsia="ar-SA"/>
        </w:rPr>
        <w:t xml:space="preserve">акет документов для участия предоставляется в соответствии с требованиями </w:t>
      </w:r>
      <w:r w:rsidR="00D443B8">
        <w:rPr>
          <w:sz w:val="28"/>
          <w:szCs w:val="28"/>
          <w:lang w:eastAsia="ar-SA"/>
        </w:rPr>
        <w:t>П</w:t>
      </w:r>
      <w:r w:rsidR="005C7231" w:rsidRPr="00C420BF">
        <w:rPr>
          <w:sz w:val="28"/>
          <w:szCs w:val="28"/>
          <w:lang w:eastAsia="ar-SA"/>
        </w:rPr>
        <w:t xml:space="preserve">оложения о </w:t>
      </w:r>
      <w:r w:rsidR="005C7231" w:rsidRPr="00C420BF">
        <w:rPr>
          <w:rFonts w:eastAsia="Calibri"/>
          <w:bCs/>
          <w:sz w:val="28"/>
          <w:szCs w:val="28"/>
        </w:rPr>
        <w:t>региональном этапе</w:t>
      </w:r>
      <w:r w:rsidR="005C7231" w:rsidRPr="00C420BF">
        <w:rPr>
          <w:bCs/>
          <w:color w:val="000000" w:themeColor="text1"/>
          <w:sz w:val="28"/>
          <w:szCs w:val="28"/>
        </w:rPr>
        <w:t xml:space="preserve">. </w:t>
      </w:r>
    </w:p>
    <w:p w:rsidR="00EF38A5" w:rsidRDefault="00EF38A5" w:rsidP="00D443B8">
      <w:pPr>
        <w:tabs>
          <w:tab w:val="left" w:pos="0"/>
          <w:tab w:val="left" w:pos="709"/>
        </w:tabs>
        <w:suppressAutoHyphens/>
        <w:ind w:right="-3" w:firstLine="709"/>
        <w:jc w:val="both"/>
        <w:rPr>
          <w:bCs/>
          <w:color w:val="000000" w:themeColor="text1"/>
          <w:sz w:val="28"/>
          <w:szCs w:val="28"/>
        </w:rPr>
      </w:pPr>
    </w:p>
    <w:p w:rsidR="00556E7F" w:rsidRPr="0032134B" w:rsidRDefault="00552A34" w:rsidP="0032134B">
      <w:pPr>
        <w:pStyle w:val="ac"/>
        <w:numPr>
          <w:ilvl w:val="0"/>
          <w:numId w:val="15"/>
        </w:numPr>
        <w:tabs>
          <w:tab w:val="left" w:pos="0"/>
        </w:tabs>
        <w:jc w:val="center"/>
        <w:rPr>
          <w:b/>
          <w:color w:val="000000" w:themeColor="text1"/>
          <w:sz w:val="28"/>
          <w:szCs w:val="28"/>
        </w:rPr>
      </w:pPr>
      <w:r w:rsidRPr="0032134B">
        <w:rPr>
          <w:b/>
          <w:color w:val="000000" w:themeColor="text1"/>
          <w:sz w:val="28"/>
          <w:szCs w:val="28"/>
        </w:rPr>
        <w:t>Участники</w:t>
      </w:r>
      <w:r w:rsidR="005C3E11" w:rsidRPr="0032134B">
        <w:rPr>
          <w:b/>
          <w:color w:val="000000" w:themeColor="text1"/>
          <w:sz w:val="28"/>
          <w:szCs w:val="28"/>
        </w:rPr>
        <w:t xml:space="preserve"> мероприятия</w:t>
      </w:r>
    </w:p>
    <w:p w:rsidR="00DC0FFF" w:rsidRPr="00865747" w:rsidRDefault="00DC0FFF" w:rsidP="00865747">
      <w:pPr>
        <w:tabs>
          <w:tab w:val="left" w:pos="0"/>
          <w:tab w:val="left" w:pos="709"/>
        </w:tabs>
        <w:suppressAutoHyphens/>
        <w:ind w:right="-3" w:firstLine="709"/>
        <w:jc w:val="both"/>
        <w:rPr>
          <w:sz w:val="28"/>
          <w:szCs w:val="28"/>
          <w:lang w:eastAsia="ar-SA"/>
        </w:rPr>
      </w:pPr>
      <w:r w:rsidRPr="00865747">
        <w:rPr>
          <w:sz w:val="28"/>
          <w:szCs w:val="28"/>
          <w:lang w:eastAsia="ar-SA"/>
        </w:rPr>
        <w:t>К участию в Состязаниях допу</w:t>
      </w:r>
      <w:r w:rsidR="00865747" w:rsidRPr="00865747">
        <w:rPr>
          <w:sz w:val="28"/>
          <w:szCs w:val="28"/>
          <w:lang w:eastAsia="ar-SA"/>
        </w:rPr>
        <w:t xml:space="preserve">скаются обучающиеся, получившие </w:t>
      </w:r>
      <w:r w:rsidRPr="00865747">
        <w:rPr>
          <w:sz w:val="28"/>
          <w:szCs w:val="28"/>
          <w:lang w:eastAsia="ar-SA"/>
        </w:rPr>
        <w:t xml:space="preserve">медицинский допуск для участия в Состязаниях. </w:t>
      </w:r>
    </w:p>
    <w:p w:rsidR="00DC0FFF" w:rsidRPr="00DC0FFF" w:rsidRDefault="00DC0FFF" w:rsidP="00865747">
      <w:pPr>
        <w:tabs>
          <w:tab w:val="left" w:pos="0"/>
          <w:tab w:val="left" w:pos="709"/>
        </w:tabs>
        <w:suppressAutoHyphens/>
        <w:ind w:right="-3" w:firstLine="709"/>
        <w:jc w:val="both"/>
        <w:rPr>
          <w:sz w:val="28"/>
          <w:szCs w:val="28"/>
          <w:lang w:eastAsia="ar-SA"/>
        </w:rPr>
      </w:pPr>
      <w:r w:rsidRPr="00DC0FFF">
        <w:rPr>
          <w:sz w:val="28"/>
          <w:szCs w:val="28"/>
          <w:lang w:eastAsia="ar-SA"/>
        </w:rPr>
        <w:t xml:space="preserve">Медицинский допуск к участию в </w:t>
      </w:r>
      <w:r>
        <w:rPr>
          <w:sz w:val="28"/>
          <w:szCs w:val="28"/>
          <w:lang w:eastAsia="ar-SA"/>
        </w:rPr>
        <w:t>Состязаниях</w:t>
      </w:r>
      <w:r w:rsidRPr="00DC0FFF">
        <w:rPr>
          <w:sz w:val="28"/>
          <w:szCs w:val="28"/>
          <w:lang w:eastAsia="ar-SA"/>
        </w:rPr>
        <w:t xml:space="preserve"> оформляется:</w:t>
      </w:r>
    </w:p>
    <w:p w:rsidR="00DC0FFF" w:rsidRPr="00DC0FFF" w:rsidRDefault="00DC0FFF" w:rsidP="00DC0FFF">
      <w:pPr>
        <w:ind w:firstLine="709"/>
        <w:jc w:val="both"/>
        <w:rPr>
          <w:sz w:val="28"/>
          <w:szCs w:val="28"/>
        </w:rPr>
      </w:pPr>
      <w:r w:rsidRPr="00DC0FFF">
        <w:rPr>
          <w:sz w:val="28"/>
          <w:szCs w:val="28"/>
        </w:rPr>
        <w:t xml:space="preserve">сотрудником учреждения здравоохранения, осуществляющим медицинское обслуживание обучающихся в общеобразовательном учреждении на основании договора на оказание первичной медико-санитарной помощи, по результатам профилактического медицинского осмотра или диспансеризации; </w:t>
      </w:r>
    </w:p>
    <w:p w:rsidR="00DC0FFF" w:rsidRPr="00DC0FFF" w:rsidRDefault="00DC0FFF" w:rsidP="00DC0FFF">
      <w:pPr>
        <w:ind w:firstLine="709"/>
        <w:jc w:val="both"/>
        <w:rPr>
          <w:sz w:val="28"/>
          <w:szCs w:val="28"/>
        </w:rPr>
      </w:pPr>
      <w:r w:rsidRPr="00DC0FFF">
        <w:rPr>
          <w:sz w:val="28"/>
          <w:szCs w:val="28"/>
        </w:rPr>
        <w:t xml:space="preserve">сотрудником учреждения здравоохранения при самостоятельном обращении родителей (законных представителей) воспитанников </w:t>
      </w:r>
      <w:r w:rsidRPr="00DC0FFF">
        <w:rPr>
          <w:sz w:val="28"/>
          <w:szCs w:val="28"/>
        </w:rPr>
        <w:lastRenderedPageBreak/>
        <w:t xml:space="preserve">в медицинскую организацию, в которой ребенок получает услуги по полису обязательного медицинского страхования. </w:t>
      </w:r>
    </w:p>
    <w:p w:rsidR="00DC0FFF" w:rsidRPr="00DC0FFF" w:rsidRDefault="00DC0FFF" w:rsidP="00DC0FFF">
      <w:pPr>
        <w:ind w:firstLine="709"/>
        <w:jc w:val="both"/>
        <w:rPr>
          <w:sz w:val="28"/>
          <w:szCs w:val="28"/>
        </w:rPr>
      </w:pPr>
      <w:r w:rsidRPr="00DC0FFF">
        <w:rPr>
          <w:sz w:val="28"/>
          <w:szCs w:val="28"/>
        </w:rPr>
        <w:t>Медицинский допуск оформляется в соответствии с приказом Министерства здравоохранения Российской Федерации от 23.10.2020 года № 1144 н «Об утверждении порядка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C7002A" w:rsidRPr="00CF2207" w:rsidRDefault="00C7002A" w:rsidP="00C7002A">
      <w:pPr>
        <w:ind w:firstLine="709"/>
        <w:jc w:val="both"/>
        <w:rPr>
          <w:sz w:val="28"/>
          <w:szCs w:val="28"/>
        </w:rPr>
      </w:pPr>
      <w:r w:rsidRPr="003449D2">
        <w:rPr>
          <w:sz w:val="28"/>
          <w:szCs w:val="28"/>
        </w:rPr>
        <w:t>На всех этапах</w:t>
      </w:r>
      <w:r w:rsidR="00473EC7">
        <w:rPr>
          <w:sz w:val="28"/>
          <w:szCs w:val="28"/>
        </w:rPr>
        <w:t xml:space="preserve"> Состязаний</w:t>
      </w:r>
      <w:r w:rsidRPr="003449D2">
        <w:rPr>
          <w:sz w:val="28"/>
          <w:szCs w:val="28"/>
        </w:rPr>
        <w:t xml:space="preserve"> к участию допускаются </w:t>
      </w:r>
      <w:r w:rsidRPr="00CF2207">
        <w:rPr>
          <w:sz w:val="28"/>
          <w:szCs w:val="28"/>
        </w:rPr>
        <w:t>обучающиеся одного класса одно</w:t>
      </w:r>
      <w:r w:rsidR="00EF38A5" w:rsidRPr="00CF2207">
        <w:rPr>
          <w:sz w:val="28"/>
          <w:szCs w:val="28"/>
        </w:rPr>
        <w:t>го</w:t>
      </w:r>
      <w:r w:rsidRPr="00CF2207">
        <w:rPr>
          <w:sz w:val="28"/>
          <w:szCs w:val="28"/>
        </w:rPr>
        <w:t xml:space="preserve"> общеобразовательн</w:t>
      </w:r>
      <w:r w:rsidR="00EF38A5" w:rsidRPr="00CF2207">
        <w:rPr>
          <w:sz w:val="28"/>
          <w:szCs w:val="28"/>
        </w:rPr>
        <w:t>ого</w:t>
      </w:r>
      <w:r w:rsidRPr="00CF2207">
        <w:rPr>
          <w:sz w:val="28"/>
          <w:szCs w:val="28"/>
        </w:rPr>
        <w:t xml:space="preserve"> </w:t>
      </w:r>
      <w:r w:rsidR="00EF38A5" w:rsidRPr="00CF2207">
        <w:rPr>
          <w:sz w:val="28"/>
          <w:szCs w:val="28"/>
        </w:rPr>
        <w:t>учреждения</w:t>
      </w:r>
      <w:r w:rsidRPr="00CF2207">
        <w:rPr>
          <w:sz w:val="28"/>
          <w:szCs w:val="28"/>
        </w:rPr>
        <w:t>, зачисленные в данный класс</w:t>
      </w:r>
      <w:r w:rsidR="00FC7393" w:rsidRPr="00CF2207">
        <w:rPr>
          <w:sz w:val="28"/>
          <w:szCs w:val="28"/>
        </w:rPr>
        <w:t xml:space="preserve"> до 1 </w:t>
      </w:r>
      <w:r w:rsidR="00CF2207" w:rsidRPr="00CF2207">
        <w:rPr>
          <w:sz w:val="28"/>
          <w:szCs w:val="28"/>
        </w:rPr>
        <w:t>сентября</w:t>
      </w:r>
      <w:r w:rsidR="00FC7393" w:rsidRPr="00CF2207">
        <w:rPr>
          <w:sz w:val="28"/>
          <w:szCs w:val="28"/>
        </w:rPr>
        <w:t xml:space="preserve"> 202</w:t>
      </w:r>
      <w:r w:rsidR="00473EC7">
        <w:rPr>
          <w:sz w:val="28"/>
          <w:szCs w:val="28"/>
        </w:rPr>
        <w:t>5</w:t>
      </w:r>
      <w:r w:rsidRPr="00CF2207">
        <w:rPr>
          <w:sz w:val="28"/>
          <w:szCs w:val="28"/>
        </w:rPr>
        <w:t xml:space="preserve"> года</w:t>
      </w:r>
      <w:r w:rsidR="00774062" w:rsidRPr="00CF2207">
        <w:rPr>
          <w:sz w:val="28"/>
          <w:szCs w:val="28"/>
        </w:rPr>
        <w:t>.</w:t>
      </w:r>
    </w:p>
    <w:p w:rsidR="003C38ED" w:rsidRDefault="003C38ED" w:rsidP="003C38ED">
      <w:pPr>
        <w:tabs>
          <w:tab w:val="left" w:pos="0"/>
        </w:tabs>
        <w:ind w:firstLine="720"/>
        <w:contextualSpacing/>
        <w:jc w:val="both"/>
        <w:rPr>
          <w:color w:val="000000" w:themeColor="text1"/>
          <w:sz w:val="28"/>
          <w:szCs w:val="28"/>
        </w:rPr>
      </w:pPr>
      <w:r w:rsidRPr="00CF2207">
        <w:rPr>
          <w:color w:val="000000" w:themeColor="text1"/>
          <w:sz w:val="28"/>
          <w:szCs w:val="28"/>
        </w:rPr>
        <w:t xml:space="preserve">Обучающиеся общеобразовательных </w:t>
      </w:r>
      <w:r w:rsidR="00EF38A5" w:rsidRPr="00CF2207">
        <w:rPr>
          <w:color w:val="000000" w:themeColor="text1"/>
          <w:sz w:val="28"/>
          <w:szCs w:val="28"/>
        </w:rPr>
        <w:t>учреждений</w:t>
      </w:r>
      <w:r w:rsidRPr="00CF2207">
        <w:rPr>
          <w:color w:val="000000" w:themeColor="text1"/>
          <w:sz w:val="28"/>
          <w:szCs w:val="28"/>
        </w:rPr>
        <w:t>, являющиеся гражданами других государств, допуск</w:t>
      </w:r>
      <w:r w:rsidR="00986EF3" w:rsidRPr="00CF2207">
        <w:rPr>
          <w:color w:val="000000" w:themeColor="text1"/>
          <w:sz w:val="28"/>
          <w:szCs w:val="28"/>
        </w:rPr>
        <w:t>аются к соревнованиям всех этапов</w:t>
      </w:r>
      <w:r w:rsidRPr="00CF2207">
        <w:rPr>
          <w:color w:val="000000" w:themeColor="text1"/>
          <w:sz w:val="28"/>
          <w:szCs w:val="28"/>
        </w:rPr>
        <w:t xml:space="preserve"> Состязаний, равно как и дети – граждане Российской Федерации.</w:t>
      </w:r>
    </w:p>
    <w:p w:rsidR="0062374A" w:rsidRDefault="001F2AFD" w:rsidP="006648B9">
      <w:pPr>
        <w:pStyle w:val="a3"/>
        <w:ind w:firstLine="709"/>
        <w:jc w:val="both"/>
        <w:rPr>
          <w:color w:val="000000" w:themeColor="text1"/>
          <w:szCs w:val="28"/>
        </w:rPr>
      </w:pPr>
      <w:r w:rsidRPr="008C6548">
        <w:rPr>
          <w:color w:val="000000" w:themeColor="text1"/>
          <w:szCs w:val="28"/>
        </w:rPr>
        <w:t>На</w:t>
      </w:r>
      <w:r w:rsidRPr="008C6548">
        <w:rPr>
          <w:b/>
          <w:color w:val="000000" w:themeColor="text1"/>
          <w:szCs w:val="28"/>
        </w:rPr>
        <w:t xml:space="preserve"> </w:t>
      </w:r>
      <w:r w:rsidR="00450BAE" w:rsidRPr="008C6548">
        <w:rPr>
          <w:b/>
          <w:color w:val="000000" w:themeColor="text1"/>
          <w:szCs w:val="28"/>
        </w:rPr>
        <w:t>1</w:t>
      </w:r>
      <w:r w:rsidRPr="008C6548">
        <w:rPr>
          <w:b/>
          <w:color w:val="000000" w:themeColor="text1"/>
          <w:szCs w:val="28"/>
        </w:rPr>
        <w:t xml:space="preserve"> этапе </w:t>
      </w:r>
      <w:r w:rsidR="00253DD6" w:rsidRPr="008C6548">
        <w:rPr>
          <w:b/>
          <w:color w:val="000000" w:themeColor="text1"/>
          <w:szCs w:val="28"/>
        </w:rPr>
        <w:t>(школьн</w:t>
      </w:r>
      <w:r w:rsidR="0050318B" w:rsidRPr="008C6548">
        <w:rPr>
          <w:b/>
          <w:color w:val="000000" w:themeColor="text1"/>
          <w:szCs w:val="28"/>
        </w:rPr>
        <w:t>ом</w:t>
      </w:r>
      <w:r w:rsidR="00253DD6" w:rsidRPr="008C6548">
        <w:rPr>
          <w:b/>
          <w:color w:val="000000" w:themeColor="text1"/>
          <w:szCs w:val="28"/>
        </w:rPr>
        <w:t>)</w:t>
      </w:r>
      <w:r w:rsidR="00556E7F" w:rsidRPr="007D37C3">
        <w:rPr>
          <w:color w:val="000000" w:themeColor="text1"/>
          <w:szCs w:val="28"/>
        </w:rPr>
        <w:t xml:space="preserve"> принимают участие </w:t>
      </w:r>
      <w:r w:rsidR="00F7741F" w:rsidRPr="007D37C3">
        <w:rPr>
          <w:color w:val="000000" w:themeColor="text1"/>
          <w:szCs w:val="28"/>
        </w:rPr>
        <w:t>обучающиеся</w:t>
      </w:r>
      <w:r w:rsidR="00580919" w:rsidRPr="007D37C3">
        <w:rPr>
          <w:color w:val="000000" w:themeColor="text1"/>
          <w:szCs w:val="28"/>
        </w:rPr>
        <w:t xml:space="preserve"> с 1 по </w:t>
      </w:r>
      <w:r w:rsidR="00556E7F" w:rsidRPr="007D37C3">
        <w:rPr>
          <w:color w:val="000000" w:themeColor="text1"/>
          <w:szCs w:val="28"/>
        </w:rPr>
        <w:t xml:space="preserve">11 класс </w:t>
      </w:r>
      <w:r w:rsidR="002E0F32" w:rsidRPr="007D37C3">
        <w:rPr>
          <w:color w:val="000000" w:themeColor="text1"/>
          <w:szCs w:val="28"/>
        </w:rPr>
        <w:t xml:space="preserve">общеобразовательных </w:t>
      </w:r>
      <w:r w:rsidR="00EF38A5">
        <w:rPr>
          <w:color w:val="000000" w:themeColor="text1"/>
          <w:szCs w:val="28"/>
        </w:rPr>
        <w:t>учреждений</w:t>
      </w:r>
      <w:r w:rsidR="00580919" w:rsidRPr="007D37C3">
        <w:rPr>
          <w:color w:val="000000" w:themeColor="text1"/>
          <w:szCs w:val="28"/>
        </w:rPr>
        <w:t>, находящихся на территории города Красноярска.</w:t>
      </w:r>
      <w:r w:rsidR="00EE5B3B" w:rsidRPr="00F30C9D">
        <w:rPr>
          <w:color w:val="000000" w:themeColor="text1"/>
          <w:szCs w:val="28"/>
        </w:rPr>
        <w:t xml:space="preserve"> </w:t>
      </w:r>
    </w:p>
    <w:p w:rsidR="00CF2207" w:rsidRPr="005F6E86" w:rsidRDefault="00CF2207" w:rsidP="00CF2207">
      <w:pPr>
        <w:tabs>
          <w:tab w:val="left" w:pos="0"/>
        </w:tabs>
        <w:ind w:firstLine="720"/>
        <w:contextualSpacing/>
        <w:jc w:val="both"/>
        <w:rPr>
          <w:color w:val="000000" w:themeColor="text1"/>
          <w:sz w:val="28"/>
          <w:szCs w:val="28"/>
        </w:rPr>
      </w:pPr>
      <w:r w:rsidRPr="008C6548">
        <w:rPr>
          <w:b/>
          <w:color w:val="000000" w:themeColor="text1"/>
          <w:sz w:val="28"/>
          <w:szCs w:val="28"/>
        </w:rPr>
        <w:t>2 этап (муниципальный)</w:t>
      </w:r>
      <w:r w:rsidRPr="007D37C3">
        <w:rPr>
          <w:color w:val="000000" w:themeColor="text1"/>
          <w:sz w:val="28"/>
          <w:szCs w:val="28"/>
        </w:rPr>
        <w:t xml:space="preserve"> проводится среди обучающихся только по одной из п</w:t>
      </w:r>
      <w:r>
        <w:rPr>
          <w:color w:val="000000" w:themeColor="text1"/>
          <w:sz w:val="28"/>
          <w:szCs w:val="28"/>
        </w:rPr>
        <w:t>араллели классов-команд</w:t>
      </w:r>
      <w:r w:rsidR="005F6E86">
        <w:rPr>
          <w:color w:val="000000" w:themeColor="text1"/>
          <w:sz w:val="28"/>
          <w:szCs w:val="28"/>
        </w:rPr>
        <w:t xml:space="preserve">, которая </w:t>
      </w:r>
      <w:r w:rsidRPr="005F6E86">
        <w:rPr>
          <w:color w:val="000000" w:themeColor="text1"/>
          <w:sz w:val="28"/>
          <w:szCs w:val="28"/>
        </w:rPr>
        <w:t xml:space="preserve">определяется Всероссийским организационным комитетом посредством проведения жеребьевки. </w:t>
      </w:r>
    </w:p>
    <w:p w:rsidR="00CF2207" w:rsidRPr="005F6E86" w:rsidRDefault="00CF2207" w:rsidP="00CF2207">
      <w:pPr>
        <w:tabs>
          <w:tab w:val="left" w:pos="0"/>
        </w:tabs>
        <w:ind w:firstLine="720"/>
        <w:contextualSpacing/>
        <w:jc w:val="both"/>
        <w:rPr>
          <w:color w:val="000000" w:themeColor="text1"/>
          <w:sz w:val="28"/>
          <w:szCs w:val="28"/>
        </w:rPr>
      </w:pPr>
      <w:r w:rsidRPr="005F6E86">
        <w:rPr>
          <w:color w:val="000000" w:themeColor="text1"/>
          <w:sz w:val="28"/>
          <w:szCs w:val="28"/>
        </w:rPr>
        <w:t xml:space="preserve">Образовательные учреждения направляют </w:t>
      </w:r>
      <w:r w:rsidR="005F6E86" w:rsidRPr="005F6E86">
        <w:rPr>
          <w:color w:val="000000" w:themeColor="text1"/>
          <w:sz w:val="28"/>
          <w:szCs w:val="28"/>
        </w:rPr>
        <w:t xml:space="preserve">протокол (скан таблицы «Спортивное многоборье») </w:t>
      </w:r>
      <w:r w:rsidRPr="005F6E86">
        <w:rPr>
          <w:color w:val="000000" w:themeColor="text1"/>
          <w:sz w:val="28"/>
          <w:szCs w:val="28"/>
        </w:rPr>
        <w:t>руководителям районных методических объединений учителей физической культуры с результатами класс-команды ставшей победительницей 1 этапа (школьного) среди параллели классов определенной для участия во 2 этапе (муниципальном).</w:t>
      </w:r>
    </w:p>
    <w:p w:rsidR="005F6E86" w:rsidRPr="005F6E86" w:rsidRDefault="005F6E86" w:rsidP="005F6E86">
      <w:pPr>
        <w:tabs>
          <w:tab w:val="left" w:pos="0"/>
        </w:tabs>
        <w:ind w:firstLine="720"/>
        <w:contextualSpacing/>
        <w:jc w:val="both"/>
        <w:rPr>
          <w:color w:val="000000" w:themeColor="text1"/>
          <w:sz w:val="28"/>
          <w:szCs w:val="28"/>
        </w:rPr>
      </w:pPr>
      <w:r w:rsidRPr="005F6E86">
        <w:rPr>
          <w:color w:val="000000" w:themeColor="text1"/>
          <w:sz w:val="28"/>
          <w:szCs w:val="28"/>
        </w:rPr>
        <w:t xml:space="preserve">От каждого района к участию допускается 1 команда, установленной класс-параллели, набравшая наибольшее количество очков. </w:t>
      </w:r>
    </w:p>
    <w:p w:rsidR="005F6E86" w:rsidRPr="005F6E86" w:rsidRDefault="00CF2207" w:rsidP="00CF2207">
      <w:pPr>
        <w:tabs>
          <w:tab w:val="left" w:pos="0"/>
        </w:tabs>
        <w:ind w:firstLine="720"/>
        <w:contextualSpacing/>
        <w:jc w:val="both"/>
        <w:rPr>
          <w:rFonts w:cs="Arial"/>
          <w:sz w:val="28"/>
        </w:rPr>
      </w:pPr>
      <w:r w:rsidRPr="005F6E86">
        <w:rPr>
          <w:rFonts w:cs="Arial"/>
          <w:sz w:val="28"/>
        </w:rPr>
        <w:t xml:space="preserve">Класс-команды участники </w:t>
      </w:r>
      <w:r w:rsidR="005F6E86" w:rsidRPr="005F6E86">
        <w:rPr>
          <w:rFonts w:cs="Arial"/>
          <w:sz w:val="28"/>
        </w:rPr>
        <w:t xml:space="preserve">2 этапа (муниципального) </w:t>
      </w:r>
      <w:r w:rsidRPr="005F6E86">
        <w:rPr>
          <w:rFonts w:cs="Arial"/>
          <w:sz w:val="28"/>
        </w:rPr>
        <w:t xml:space="preserve">определяются решением районного методического объединения учителей физической культуры, принятым совместно со специалистами, курирующими вопросы физической культуры и спорта в администрациях районов города, по итогам рассмотрения протоколов </w:t>
      </w:r>
      <w:r w:rsidR="005F6E86" w:rsidRPr="005F6E86">
        <w:rPr>
          <w:rFonts w:cs="Arial"/>
          <w:sz w:val="28"/>
        </w:rPr>
        <w:t>1 этапа (</w:t>
      </w:r>
      <w:r w:rsidRPr="005F6E86">
        <w:rPr>
          <w:rFonts w:cs="Arial"/>
          <w:sz w:val="28"/>
        </w:rPr>
        <w:t>школьного</w:t>
      </w:r>
      <w:r w:rsidR="005F6E86" w:rsidRPr="005F6E86">
        <w:rPr>
          <w:rFonts w:cs="Arial"/>
          <w:sz w:val="28"/>
        </w:rPr>
        <w:t>)</w:t>
      </w:r>
      <w:r w:rsidRPr="005F6E86">
        <w:rPr>
          <w:rFonts w:cs="Arial"/>
          <w:sz w:val="28"/>
        </w:rPr>
        <w:t xml:space="preserve">. </w:t>
      </w:r>
    </w:p>
    <w:p w:rsidR="00CF2207" w:rsidRPr="005F6E86" w:rsidRDefault="005F6E86" w:rsidP="00CF2207">
      <w:pPr>
        <w:tabs>
          <w:tab w:val="left" w:pos="0"/>
        </w:tabs>
        <w:ind w:firstLine="720"/>
        <w:contextualSpacing/>
        <w:jc w:val="both"/>
        <w:rPr>
          <w:rFonts w:cs="Arial"/>
          <w:sz w:val="28"/>
        </w:rPr>
      </w:pPr>
      <w:r w:rsidRPr="005F6E86">
        <w:rPr>
          <w:rFonts w:cs="Arial"/>
          <w:sz w:val="28"/>
        </w:rPr>
        <w:t>Решение</w:t>
      </w:r>
      <w:r w:rsidR="00413816">
        <w:rPr>
          <w:rFonts w:cs="Arial"/>
          <w:sz w:val="28"/>
        </w:rPr>
        <w:t xml:space="preserve"> (приложение № 1)</w:t>
      </w:r>
      <w:r w:rsidRPr="005F6E86">
        <w:rPr>
          <w:rFonts w:cs="Arial"/>
          <w:sz w:val="28"/>
        </w:rPr>
        <w:t xml:space="preserve"> направ</w:t>
      </w:r>
      <w:r w:rsidR="00CF2207" w:rsidRPr="005F6E86">
        <w:rPr>
          <w:rFonts w:cs="Arial"/>
          <w:sz w:val="28"/>
        </w:rPr>
        <w:t xml:space="preserve">ляется в организационно-ресурсный центр МБОУ ДО «ДООЦ №1» на адрес электронной почты: </w:t>
      </w:r>
      <w:hyperlink r:id="rId12" w:history="1">
        <w:r w:rsidR="00CF2207" w:rsidRPr="005F6E86">
          <w:rPr>
            <w:rStyle w:val="af0"/>
            <w:rFonts w:cs="Arial"/>
            <w:sz w:val="28"/>
            <w:lang w:val="en-US"/>
          </w:rPr>
          <w:t>medvedev</w:t>
        </w:r>
        <w:r w:rsidR="00CF2207" w:rsidRPr="005F6E86">
          <w:rPr>
            <w:rStyle w:val="af0"/>
            <w:rFonts w:cs="Arial"/>
            <w:sz w:val="28"/>
          </w:rPr>
          <w:t>-</w:t>
        </w:r>
        <w:r w:rsidR="00CF2207" w:rsidRPr="005F6E86">
          <w:rPr>
            <w:rStyle w:val="af0"/>
            <w:rFonts w:cs="Arial"/>
            <w:sz w:val="28"/>
            <w:lang w:val="en-US"/>
          </w:rPr>
          <w:t>centr</w:t>
        </w:r>
        <w:r w:rsidR="00CF2207" w:rsidRPr="005F6E86">
          <w:rPr>
            <w:rStyle w:val="af0"/>
            <w:rFonts w:cs="Arial"/>
            <w:sz w:val="28"/>
          </w:rPr>
          <w:t>@</w:t>
        </w:r>
        <w:r w:rsidR="00CF2207" w:rsidRPr="005F6E86">
          <w:rPr>
            <w:rStyle w:val="af0"/>
            <w:rFonts w:cs="Arial"/>
            <w:sz w:val="28"/>
            <w:lang w:val="en-US"/>
          </w:rPr>
          <w:t>bk</w:t>
        </w:r>
        <w:r w:rsidR="00CF2207" w:rsidRPr="005F6E86">
          <w:rPr>
            <w:rStyle w:val="af0"/>
            <w:rFonts w:cs="Arial"/>
            <w:sz w:val="28"/>
          </w:rPr>
          <w:t>.</w:t>
        </w:r>
        <w:r w:rsidR="00CF2207" w:rsidRPr="005F6E86">
          <w:rPr>
            <w:rStyle w:val="af0"/>
            <w:rFonts w:cs="Arial"/>
            <w:sz w:val="28"/>
            <w:lang w:val="en-US"/>
          </w:rPr>
          <w:t>ru</w:t>
        </w:r>
      </w:hyperlink>
      <w:r w:rsidR="00CF2207" w:rsidRPr="005F6E86">
        <w:rPr>
          <w:rFonts w:cs="Arial"/>
          <w:sz w:val="28"/>
        </w:rPr>
        <w:t xml:space="preserve"> до </w:t>
      </w:r>
      <w:r w:rsidR="00D76B39">
        <w:rPr>
          <w:rFonts w:cs="Arial"/>
          <w:sz w:val="28"/>
        </w:rPr>
        <w:t>6</w:t>
      </w:r>
      <w:r w:rsidR="00CF2207" w:rsidRPr="005F6E86">
        <w:rPr>
          <w:rFonts w:cs="Arial"/>
          <w:sz w:val="28"/>
        </w:rPr>
        <w:t xml:space="preserve"> марта 202</w:t>
      </w:r>
      <w:r w:rsidR="00473EC7">
        <w:rPr>
          <w:rFonts w:cs="Arial"/>
          <w:sz w:val="28"/>
        </w:rPr>
        <w:t>6</w:t>
      </w:r>
      <w:r w:rsidR="00CF2207" w:rsidRPr="005F6E86">
        <w:rPr>
          <w:rFonts w:cs="Arial"/>
          <w:sz w:val="28"/>
        </w:rPr>
        <w:t xml:space="preserve"> года.</w:t>
      </w:r>
    </w:p>
    <w:p w:rsidR="00182D17" w:rsidRPr="009E1BC3" w:rsidRDefault="00182D17" w:rsidP="00182D17">
      <w:pPr>
        <w:tabs>
          <w:tab w:val="left" w:pos="0"/>
        </w:tabs>
        <w:ind w:firstLine="720"/>
        <w:contextualSpacing/>
        <w:jc w:val="both"/>
        <w:rPr>
          <w:color w:val="000000" w:themeColor="text1"/>
          <w:sz w:val="28"/>
          <w:szCs w:val="28"/>
        </w:rPr>
      </w:pPr>
      <w:r w:rsidRPr="00682789">
        <w:rPr>
          <w:color w:val="000000" w:themeColor="text1"/>
          <w:sz w:val="28"/>
          <w:szCs w:val="28"/>
        </w:rPr>
        <w:t xml:space="preserve">В состав класс-команды </w:t>
      </w:r>
      <w:r w:rsidRPr="009E1BC3">
        <w:rPr>
          <w:color w:val="000000" w:themeColor="text1"/>
          <w:sz w:val="28"/>
          <w:szCs w:val="28"/>
        </w:rPr>
        <w:t>должны входить обучающиеся одного класса, одно</w:t>
      </w:r>
      <w:r>
        <w:rPr>
          <w:color w:val="000000" w:themeColor="text1"/>
          <w:sz w:val="28"/>
          <w:szCs w:val="28"/>
        </w:rPr>
        <w:t>й</w:t>
      </w:r>
      <w:r w:rsidRPr="009E1BC3">
        <w:rPr>
          <w:color w:val="000000" w:themeColor="text1"/>
          <w:sz w:val="28"/>
          <w:szCs w:val="28"/>
        </w:rPr>
        <w:t xml:space="preserve"> </w:t>
      </w:r>
      <w:r>
        <w:rPr>
          <w:color w:val="000000" w:themeColor="text1"/>
          <w:sz w:val="28"/>
          <w:szCs w:val="28"/>
        </w:rPr>
        <w:t xml:space="preserve">общеобразовательной организации </w:t>
      </w:r>
      <w:r w:rsidRPr="002C2C34">
        <w:rPr>
          <w:color w:val="000000" w:themeColor="text1"/>
          <w:sz w:val="28"/>
          <w:szCs w:val="28"/>
        </w:rPr>
        <w:t xml:space="preserve">в количестве </w:t>
      </w:r>
      <w:r w:rsidRPr="00F24B46">
        <w:rPr>
          <w:color w:val="000000" w:themeColor="text1"/>
          <w:sz w:val="28"/>
          <w:szCs w:val="28"/>
        </w:rPr>
        <w:t>16 человек (8 юношей, 8 девушек)</w:t>
      </w:r>
      <w:r>
        <w:rPr>
          <w:color w:val="000000" w:themeColor="text1"/>
          <w:sz w:val="28"/>
          <w:szCs w:val="28"/>
        </w:rPr>
        <w:t xml:space="preserve"> и</w:t>
      </w:r>
      <w:r w:rsidRPr="002C2C34">
        <w:rPr>
          <w:color w:val="000000" w:themeColor="text1"/>
          <w:sz w:val="28"/>
          <w:szCs w:val="28"/>
        </w:rPr>
        <w:t xml:space="preserve"> 2 представител</w:t>
      </w:r>
      <w:r>
        <w:rPr>
          <w:color w:val="000000" w:themeColor="text1"/>
          <w:sz w:val="28"/>
          <w:szCs w:val="28"/>
        </w:rPr>
        <w:t>я (у</w:t>
      </w:r>
      <w:r w:rsidRPr="002C2C34">
        <w:rPr>
          <w:color w:val="000000" w:themeColor="text1"/>
          <w:sz w:val="28"/>
          <w:szCs w:val="28"/>
        </w:rPr>
        <w:t>чителя физической культуры</w:t>
      </w:r>
      <w:r>
        <w:rPr>
          <w:color w:val="000000" w:themeColor="text1"/>
          <w:sz w:val="28"/>
          <w:szCs w:val="28"/>
        </w:rPr>
        <w:t>)</w:t>
      </w:r>
      <w:r w:rsidRPr="002C2C34">
        <w:rPr>
          <w:color w:val="000000" w:themeColor="text1"/>
          <w:sz w:val="28"/>
          <w:szCs w:val="28"/>
        </w:rPr>
        <w:t>.</w:t>
      </w:r>
      <w:r>
        <w:rPr>
          <w:color w:val="000000" w:themeColor="text1"/>
          <w:sz w:val="28"/>
          <w:szCs w:val="28"/>
        </w:rPr>
        <w:t xml:space="preserve"> </w:t>
      </w:r>
    </w:p>
    <w:p w:rsidR="00182D17" w:rsidRDefault="00182D17" w:rsidP="00182D17">
      <w:pPr>
        <w:pStyle w:val="ae"/>
        <w:ind w:firstLine="708"/>
        <w:rPr>
          <w:rFonts w:ascii="Times New Roman" w:hAnsi="Times New Roman"/>
          <w:color w:val="000000" w:themeColor="text1"/>
          <w:sz w:val="28"/>
          <w:szCs w:val="28"/>
        </w:rPr>
      </w:pPr>
      <w:r w:rsidRPr="009E1BC3">
        <w:rPr>
          <w:rFonts w:ascii="Times New Roman" w:hAnsi="Times New Roman"/>
          <w:color w:val="000000" w:themeColor="text1"/>
          <w:sz w:val="28"/>
          <w:szCs w:val="28"/>
        </w:rPr>
        <w:t>К участию</w:t>
      </w:r>
      <w:r>
        <w:rPr>
          <w:rFonts w:ascii="Times New Roman" w:hAnsi="Times New Roman"/>
          <w:color w:val="000000" w:themeColor="text1"/>
          <w:sz w:val="28"/>
          <w:szCs w:val="28"/>
        </w:rPr>
        <w:t xml:space="preserve"> </w:t>
      </w:r>
      <w:r w:rsidRPr="009E1BC3">
        <w:rPr>
          <w:rFonts w:ascii="Times New Roman" w:hAnsi="Times New Roman"/>
          <w:color w:val="000000" w:themeColor="text1"/>
          <w:sz w:val="28"/>
          <w:szCs w:val="28"/>
        </w:rPr>
        <w:t>не допускаются</w:t>
      </w:r>
      <w:r>
        <w:rPr>
          <w:rFonts w:ascii="Times New Roman" w:hAnsi="Times New Roman"/>
          <w:color w:val="000000" w:themeColor="text1"/>
          <w:sz w:val="28"/>
          <w:szCs w:val="28"/>
        </w:rPr>
        <w:t xml:space="preserve"> классы-команды</w:t>
      </w:r>
      <w:r w:rsidRPr="009E1BC3">
        <w:rPr>
          <w:rFonts w:ascii="Times New Roman" w:hAnsi="Times New Roman"/>
          <w:color w:val="000000" w:themeColor="text1"/>
          <w:sz w:val="28"/>
          <w:szCs w:val="28"/>
        </w:rPr>
        <w:t xml:space="preserve">: </w:t>
      </w:r>
    </w:p>
    <w:p w:rsidR="00182D17" w:rsidRDefault="00182D17" w:rsidP="00182D17">
      <w:pPr>
        <w:pStyle w:val="ae"/>
        <w:ind w:firstLine="708"/>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Pr="009E1BC3">
        <w:rPr>
          <w:rFonts w:ascii="Times New Roman" w:hAnsi="Times New Roman"/>
          <w:color w:val="000000" w:themeColor="text1"/>
          <w:sz w:val="28"/>
          <w:szCs w:val="28"/>
        </w:rPr>
        <w:t xml:space="preserve">сформированные из </w:t>
      </w:r>
      <w:r>
        <w:rPr>
          <w:rFonts w:ascii="Times New Roman" w:hAnsi="Times New Roman"/>
          <w:color w:val="000000" w:themeColor="text1"/>
          <w:sz w:val="28"/>
          <w:szCs w:val="28"/>
        </w:rPr>
        <w:t>обучающихся</w:t>
      </w:r>
      <w:r w:rsidRPr="009E1BC3">
        <w:rPr>
          <w:rFonts w:ascii="Times New Roman" w:hAnsi="Times New Roman"/>
          <w:color w:val="000000" w:themeColor="text1"/>
          <w:sz w:val="28"/>
          <w:szCs w:val="28"/>
        </w:rPr>
        <w:t xml:space="preserve"> спортивных (специализированных) классов</w:t>
      </w:r>
      <w:r>
        <w:rPr>
          <w:rFonts w:ascii="Times New Roman" w:hAnsi="Times New Roman"/>
          <w:color w:val="000000" w:themeColor="text1"/>
          <w:sz w:val="28"/>
          <w:szCs w:val="28"/>
        </w:rPr>
        <w:t xml:space="preserve">, </w:t>
      </w:r>
      <w:r w:rsidRPr="009F77B8">
        <w:rPr>
          <w:rFonts w:ascii="Times New Roman" w:hAnsi="Times New Roman"/>
          <w:color w:val="000000" w:themeColor="text1"/>
          <w:sz w:val="28"/>
          <w:szCs w:val="28"/>
        </w:rPr>
        <w:t>а также профильных классов по предмету «Физическая культура»</w:t>
      </w:r>
      <w:r>
        <w:rPr>
          <w:rFonts w:ascii="Times New Roman" w:hAnsi="Times New Roman"/>
          <w:color w:val="000000" w:themeColor="text1"/>
          <w:sz w:val="28"/>
          <w:szCs w:val="28"/>
        </w:rPr>
        <w:t>;</w:t>
      </w:r>
    </w:p>
    <w:p w:rsidR="00182D17" w:rsidRPr="009E1BC3" w:rsidRDefault="00182D17" w:rsidP="00182D17">
      <w:pPr>
        <w:pStyle w:val="ae"/>
        <w:ind w:firstLine="708"/>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E1BC3">
        <w:rPr>
          <w:rFonts w:ascii="Times New Roman" w:hAnsi="Times New Roman"/>
          <w:color w:val="000000" w:themeColor="text1"/>
          <w:sz w:val="28"/>
          <w:szCs w:val="28"/>
        </w:rPr>
        <w:t>состав которых меньше или больше 16 участников;</w:t>
      </w:r>
    </w:p>
    <w:p w:rsidR="00182D17" w:rsidRPr="009E1BC3" w:rsidRDefault="00182D17" w:rsidP="00182D17">
      <w:pPr>
        <w:pStyle w:val="ae"/>
        <w:tabs>
          <w:tab w:val="left" w:pos="993"/>
        </w:tabs>
        <w:ind w:firstLine="709"/>
        <w:rPr>
          <w:rFonts w:ascii="Times New Roman" w:hAnsi="Times New Roman"/>
          <w:color w:val="000000" w:themeColor="text1"/>
          <w:sz w:val="28"/>
          <w:szCs w:val="28"/>
        </w:rPr>
      </w:pPr>
      <w:r>
        <w:rPr>
          <w:rFonts w:ascii="Times New Roman" w:hAnsi="Times New Roman"/>
          <w:color w:val="000000" w:themeColor="text1"/>
          <w:sz w:val="28"/>
          <w:szCs w:val="28"/>
        </w:rPr>
        <w:t>- включившие в состав класса-команды обучающихся, которые не принимали участие в школьном этапе.</w:t>
      </w:r>
    </w:p>
    <w:p w:rsidR="00182D17" w:rsidRPr="009E1BC3" w:rsidRDefault="00182D17" w:rsidP="00182D17">
      <w:pPr>
        <w:pStyle w:val="ae"/>
        <w:tabs>
          <w:tab w:val="left" w:pos="993"/>
        </w:tabs>
        <w:ind w:firstLine="709"/>
        <w:rPr>
          <w:rFonts w:ascii="Times New Roman" w:hAnsi="Times New Roman"/>
          <w:color w:val="000000" w:themeColor="text1"/>
          <w:sz w:val="28"/>
          <w:szCs w:val="28"/>
        </w:rPr>
      </w:pPr>
      <w:r w:rsidRPr="009E1BC3">
        <w:rPr>
          <w:rFonts w:ascii="Times New Roman" w:hAnsi="Times New Roman"/>
          <w:bCs/>
          <w:color w:val="000000" w:themeColor="text1"/>
          <w:sz w:val="28"/>
          <w:szCs w:val="28"/>
        </w:rPr>
        <w:t xml:space="preserve">Директор </w:t>
      </w:r>
      <w:r w:rsidRPr="009E1BC3">
        <w:rPr>
          <w:rFonts w:ascii="Times New Roman" w:hAnsi="Times New Roman"/>
          <w:color w:val="000000" w:themeColor="text1"/>
          <w:sz w:val="28"/>
          <w:szCs w:val="28"/>
        </w:rPr>
        <w:t>общеобразовательного учреждения</w:t>
      </w:r>
      <w:r w:rsidRPr="009E1BC3">
        <w:rPr>
          <w:rFonts w:ascii="Times New Roman" w:hAnsi="Times New Roman"/>
          <w:bCs/>
          <w:color w:val="000000" w:themeColor="text1"/>
          <w:sz w:val="28"/>
          <w:szCs w:val="28"/>
        </w:rPr>
        <w:t xml:space="preserve"> несет персональную ответственность за достоверность списка участников Состязаний, представляющих класс-команду.</w:t>
      </w:r>
    </w:p>
    <w:p w:rsidR="00182D17" w:rsidRPr="009E1BC3" w:rsidRDefault="00182D17" w:rsidP="00182D17">
      <w:pPr>
        <w:pStyle w:val="ae"/>
        <w:tabs>
          <w:tab w:val="left" w:pos="0"/>
          <w:tab w:val="left" w:pos="993"/>
        </w:tabs>
        <w:ind w:firstLine="709"/>
        <w:rPr>
          <w:color w:val="000000" w:themeColor="text1"/>
          <w:sz w:val="28"/>
          <w:szCs w:val="28"/>
        </w:rPr>
      </w:pPr>
      <w:r w:rsidRPr="009E1BC3">
        <w:rPr>
          <w:rFonts w:ascii="Times New Roman" w:hAnsi="Times New Roman"/>
          <w:bCs/>
          <w:color w:val="000000" w:themeColor="text1"/>
          <w:sz w:val="28"/>
          <w:szCs w:val="28"/>
        </w:rPr>
        <w:t>В случае выявления нарушений допуска участников в ходе проведения Состязаний результат всей команды аннулируется</w:t>
      </w:r>
      <w:r>
        <w:rPr>
          <w:rFonts w:ascii="Times New Roman" w:hAnsi="Times New Roman"/>
          <w:bCs/>
          <w:color w:val="000000" w:themeColor="text1"/>
          <w:sz w:val="28"/>
          <w:szCs w:val="28"/>
        </w:rPr>
        <w:t>.</w:t>
      </w:r>
    </w:p>
    <w:p w:rsidR="00182D17" w:rsidRDefault="00182D17" w:rsidP="00182D17">
      <w:pPr>
        <w:tabs>
          <w:tab w:val="left" w:pos="0"/>
        </w:tabs>
        <w:ind w:firstLine="720"/>
        <w:contextualSpacing/>
        <w:jc w:val="both"/>
        <w:rPr>
          <w:color w:val="000000" w:themeColor="text1"/>
          <w:sz w:val="28"/>
          <w:szCs w:val="28"/>
        </w:rPr>
      </w:pPr>
      <w:r w:rsidRPr="009E1BC3">
        <w:rPr>
          <w:color w:val="000000" w:themeColor="text1"/>
          <w:sz w:val="28"/>
          <w:szCs w:val="28"/>
        </w:rPr>
        <w:t>Все участники должны иметь единую спортивную форму</w:t>
      </w:r>
      <w:r>
        <w:rPr>
          <w:color w:val="000000" w:themeColor="text1"/>
          <w:sz w:val="28"/>
          <w:szCs w:val="28"/>
        </w:rPr>
        <w:t>.</w:t>
      </w:r>
      <w:r w:rsidRPr="009E1BC3">
        <w:rPr>
          <w:color w:val="000000" w:themeColor="text1"/>
          <w:sz w:val="28"/>
          <w:szCs w:val="28"/>
        </w:rPr>
        <w:t xml:space="preserve"> </w:t>
      </w:r>
    </w:p>
    <w:p w:rsidR="00556E7F" w:rsidRPr="00682789" w:rsidRDefault="001F2AFD" w:rsidP="002B3787">
      <w:pPr>
        <w:ind w:firstLine="709"/>
        <w:jc w:val="both"/>
        <w:rPr>
          <w:color w:val="000000" w:themeColor="text1"/>
          <w:sz w:val="28"/>
          <w:szCs w:val="28"/>
        </w:rPr>
      </w:pPr>
      <w:r w:rsidRPr="007D37C3">
        <w:rPr>
          <w:color w:val="000000" w:themeColor="text1"/>
          <w:sz w:val="28"/>
          <w:szCs w:val="28"/>
        </w:rPr>
        <w:t>На</w:t>
      </w:r>
      <w:r w:rsidR="00556E7F" w:rsidRPr="007D37C3">
        <w:rPr>
          <w:color w:val="000000" w:themeColor="text1"/>
          <w:sz w:val="28"/>
          <w:szCs w:val="28"/>
        </w:rPr>
        <w:t xml:space="preserve"> </w:t>
      </w:r>
      <w:r w:rsidR="0076639E" w:rsidRPr="008C6548">
        <w:rPr>
          <w:b/>
          <w:color w:val="000000" w:themeColor="text1"/>
          <w:sz w:val="28"/>
          <w:szCs w:val="28"/>
        </w:rPr>
        <w:t>3</w:t>
      </w:r>
      <w:r w:rsidR="00253DD6" w:rsidRPr="008C6548">
        <w:rPr>
          <w:b/>
          <w:color w:val="000000" w:themeColor="text1"/>
          <w:sz w:val="28"/>
          <w:szCs w:val="28"/>
        </w:rPr>
        <w:t xml:space="preserve"> этапе (региональн</w:t>
      </w:r>
      <w:r w:rsidR="00E5527A" w:rsidRPr="008C6548">
        <w:rPr>
          <w:b/>
          <w:color w:val="000000" w:themeColor="text1"/>
          <w:sz w:val="28"/>
          <w:szCs w:val="28"/>
        </w:rPr>
        <w:t>ом</w:t>
      </w:r>
      <w:r w:rsidR="00253DD6" w:rsidRPr="008C6548">
        <w:rPr>
          <w:b/>
          <w:color w:val="000000" w:themeColor="text1"/>
          <w:sz w:val="28"/>
          <w:szCs w:val="28"/>
        </w:rPr>
        <w:t>)</w:t>
      </w:r>
      <w:r w:rsidR="00556E7F" w:rsidRPr="00682789">
        <w:rPr>
          <w:color w:val="000000" w:themeColor="text1"/>
          <w:sz w:val="28"/>
          <w:szCs w:val="28"/>
        </w:rPr>
        <w:t xml:space="preserve"> </w:t>
      </w:r>
      <w:r w:rsidR="00A85493" w:rsidRPr="00682789">
        <w:rPr>
          <w:color w:val="000000" w:themeColor="text1"/>
          <w:sz w:val="28"/>
          <w:szCs w:val="28"/>
        </w:rPr>
        <w:t xml:space="preserve">участие </w:t>
      </w:r>
      <w:r w:rsidR="00556E7F" w:rsidRPr="00682789">
        <w:rPr>
          <w:color w:val="000000" w:themeColor="text1"/>
          <w:sz w:val="28"/>
          <w:szCs w:val="28"/>
        </w:rPr>
        <w:t xml:space="preserve">принимают классы-команды </w:t>
      </w:r>
      <w:r w:rsidR="00253DD6" w:rsidRPr="00682789">
        <w:rPr>
          <w:color w:val="000000" w:themeColor="text1"/>
          <w:sz w:val="28"/>
          <w:szCs w:val="28"/>
        </w:rPr>
        <w:t xml:space="preserve">общеобразовательных </w:t>
      </w:r>
      <w:r w:rsidR="00BC70AE">
        <w:rPr>
          <w:color w:val="000000" w:themeColor="text1"/>
          <w:sz w:val="28"/>
          <w:szCs w:val="28"/>
        </w:rPr>
        <w:t>учреждений</w:t>
      </w:r>
      <w:r w:rsidR="00556E7F" w:rsidRPr="00682789">
        <w:rPr>
          <w:color w:val="000000" w:themeColor="text1"/>
          <w:sz w:val="28"/>
          <w:szCs w:val="28"/>
        </w:rPr>
        <w:t xml:space="preserve"> – победител</w:t>
      </w:r>
      <w:r w:rsidR="00F61EF0" w:rsidRPr="00682789">
        <w:rPr>
          <w:color w:val="000000" w:themeColor="text1"/>
          <w:sz w:val="28"/>
          <w:szCs w:val="28"/>
        </w:rPr>
        <w:t xml:space="preserve">ь и призер </w:t>
      </w:r>
      <w:r w:rsidR="00734512" w:rsidRPr="00682789">
        <w:rPr>
          <w:color w:val="000000" w:themeColor="text1"/>
          <w:sz w:val="28"/>
          <w:szCs w:val="28"/>
        </w:rPr>
        <w:t>(1-2 место)</w:t>
      </w:r>
      <w:r w:rsidR="00734512">
        <w:rPr>
          <w:color w:val="000000" w:themeColor="text1"/>
          <w:sz w:val="28"/>
          <w:szCs w:val="28"/>
        </w:rPr>
        <w:t xml:space="preserve"> </w:t>
      </w:r>
      <w:r w:rsidR="004404BC">
        <w:rPr>
          <w:color w:val="000000" w:themeColor="text1"/>
          <w:sz w:val="28"/>
          <w:szCs w:val="28"/>
        </w:rPr>
        <w:t>2</w:t>
      </w:r>
      <w:r w:rsidR="00253DD6" w:rsidRPr="00682789">
        <w:rPr>
          <w:color w:val="000000" w:themeColor="text1"/>
          <w:sz w:val="28"/>
          <w:szCs w:val="28"/>
        </w:rPr>
        <w:t xml:space="preserve"> </w:t>
      </w:r>
      <w:r w:rsidR="00734512" w:rsidRPr="00682789">
        <w:rPr>
          <w:color w:val="000000" w:themeColor="text1"/>
          <w:sz w:val="28"/>
          <w:szCs w:val="28"/>
        </w:rPr>
        <w:t xml:space="preserve">этапа </w:t>
      </w:r>
      <w:r w:rsidR="00A85493" w:rsidRPr="00682789">
        <w:rPr>
          <w:color w:val="000000" w:themeColor="text1"/>
          <w:sz w:val="28"/>
          <w:szCs w:val="28"/>
        </w:rPr>
        <w:t>(муниципального)</w:t>
      </w:r>
      <w:r w:rsidR="00556E7F" w:rsidRPr="00682789">
        <w:rPr>
          <w:color w:val="000000" w:themeColor="text1"/>
          <w:sz w:val="28"/>
          <w:szCs w:val="28"/>
        </w:rPr>
        <w:t>.</w:t>
      </w:r>
      <w:r w:rsidR="00065071" w:rsidRPr="00682789">
        <w:rPr>
          <w:color w:val="000000" w:themeColor="text1"/>
          <w:sz w:val="28"/>
          <w:szCs w:val="28"/>
        </w:rPr>
        <w:t xml:space="preserve"> В случае </w:t>
      </w:r>
      <w:r w:rsidR="002B3787" w:rsidRPr="00682789">
        <w:rPr>
          <w:bCs/>
          <w:sz w:val="28"/>
          <w:szCs w:val="28"/>
        </w:rPr>
        <w:t>невозможности участия в региональном этапе (по объективным причинам) команд г. Красноярска, занявших первое и второе место, по решению организационного комитета может быть допущена команда, занявшая 3 место.</w:t>
      </w:r>
    </w:p>
    <w:p w:rsidR="009A31DB" w:rsidRDefault="009A31DB" w:rsidP="00022F04">
      <w:pPr>
        <w:tabs>
          <w:tab w:val="left" w:pos="0"/>
        </w:tabs>
        <w:ind w:firstLine="720"/>
        <w:contextualSpacing/>
        <w:jc w:val="both"/>
        <w:rPr>
          <w:color w:val="000000" w:themeColor="text1"/>
          <w:sz w:val="28"/>
          <w:szCs w:val="28"/>
        </w:rPr>
      </w:pPr>
    </w:p>
    <w:p w:rsidR="0016108C" w:rsidRPr="006648B9" w:rsidRDefault="00745675" w:rsidP="00496888">
      <w:pPr>
        <w:tabs>
          <w:tab w:val="left" w:pos="0"/>
        </w:tabs>
        <w:jc w:val="center"/>
        <w:rPr>
          <w:b/>
          <w:sz w:val="28"/>
          <w:szCs w:val="28"/>
        </w:rPr>
      </w:pPr>
      <w:r w:rsidRPr="00F31C8C">
        <w:rPr>
          <w:b/>
          <w:sz w:val="28"/>
          <w:szCs w:val="28"/>
          <w:lang w:val="en-US"/>
        </w:rPr>
        <w:t>V</w:t>
      </w:r>
      <w:r w:rsidRPr="00F31C8C">
        <w:rPr>
          <w:b/>
          <w:sz w:val="28"/>
          <w:szCs w:val="28"/>
        </w:rPr>
        <w:t xml:space="preserve">. </w:t>
      </w:r>
      <w:r w:rsidR="00F95A44" w:rsidRPr="00F31C8C">
        <w:rPr>
          <w:b/>
          <w:sz w:val="28"/>
          <w:szCs w:val="28"/>
        </w:rPr>
        <w:t>Программа</w:t>
      </w:r>
      <w:r w:rsidR="00DE6D22" w:rsidRPr="00F31C8C">
        <w:rPr>
          <w:b/>
          <w:sz w:val="28"/>
          <w:szCs w:val="28"/>
        </w:rPr>
        <w:t xml:space="preserve"> </w:t>
      </w:r>
      <w:r w:rsidR="00DE6D22" w:rsidRPr="006648B9">
        <w:rPr>
          <w:b/>
          <w:sz w:val="28"/>
          <w:szCs w:val="28"/>
        </w:rPr>
        <w:t>мероприятия</w:t>
      </w:r>
    </w:p>
    <w:p w:rsidR="007A1F40" w:rsidRPr="006648B9" w:rsidRDefault="00C25647" w:rsidP="007A1F40">
      <w:pPr>
        <w:pStyle w:val="ae"/>
        <w:tabs>
          <w:tab w:val="center" w:pos="0"/>
        </w:tabs>
        <w:ind w:firstLine="0"/>
        <w:rPr>
          <w:rFonts w:ascii="Times New Roman" w:hAnsi="Times New Roman"/>
          <w:bCs/>
          <w:color w:val="000000" w:themeColor="text1"/>
          <w:sz w:val="28"/>
          <w:szCs w:val="28"/>
        </w:rPr>
      </w:pPr>
      <w:r w:rsidRPr="006648B9">
        <w:rPr>
          <w:rFonts w:ascii="Times New Roman" w:hAnsi="Times New Roman"/>
          <w:bCs/>
          <w:color w:val="000000" w:themeColor="text1"/>
          <w:sz w:val="28"/>
          <w:szCs w:val="28"/>
        </w:rPr>
        <w:tab/>
      </w:r>
      <w:r w:rsidR="007A1F40" w:rsidRPr="007A1F1A">
        <w:rPr>
          <w:rFonts w:ascii="Times New Roman" w:hAnsi="Times New Roman"/>
          <w:bCs/>
          <w:color w:val="000000" w:themeColor="text1"/>
          <w:sz w:val="28"/>
          <w:szCs w:val="28"/>
        </w:rPr>
        <w:t>На 2 этапе</w:t>
      </w:r>
      <w:r w:rsidR="007A1F40" w:rsidRPr="006648B9">
        <w:rPr>
          <w:rFonts w:ascii="Times New Roman" w:hAnsi="Times New Roman"/>
          <w:bCs/>
          <w:color w:val="000000" w:themeColor="text1"/>
          <w:sz w:val="28"/>
          <w:szCs w:val="28"/>
        </w:rPr>
        <w:t xml:space="preserve"> (муниципальном</w:t>
      </w:r>
      <w:r w:rsidR="007A1F40">
        <w:rPr>
          <w:rFonts w:ascii="Times New Roman" w:hAnsi="Times New Roman"/>
          <w:bCs/>
          <w:color w:val="000000" w:themeColor="text1"/>
          <w:sz w:val="28"/>
          <w:szCs w:val="28"/>
        </w:rPr>
        <w:t>)</w:t>
      </w:r>
      <w:r w:rsidR="007A1F40" w:rsidRPr="006648B9">
        <w:rPr>
          <w:rFonts w:ascii="Times New Roman" w:hAnsi="Times New Roman"/>
          <w:bCs/>
          <w:color w:val="000000" w:themeColor="text1"/>
          <w:sz w:val="28"/>
          <w:szCs w:val="28"/>
        </w:rPr>
        <w:t xml:space="preserve"> Состязания проводятся по видам программы: </w:t>
      </w:r>
      <w:r w:rsidR="007A1F40">
        <w:rPr>
          <w:rFonts w:ascii="Times New Roman" w:hAnsi="Times New Roman"/>
          <w:bCs/>
          <w:color w:val="000000" w:themeColor="text1"/>
          <w:sz w:val="28"/>
          <w:szCs w:val="28"/>
        </w:rPr>
        <w:t>легкоатлетическая эстафета,</w:t>
      </w:r>
      <w:r w:rsidR="007A1F40" w:rsidRPr="006648B9">
        <w:rPr>
          <w:rFonts w:ascii="Times New Roman" w:hAnsi="Times New Roman"/>
          <w:bCs/>
          <w:color w:val="000000" w:themeColor="text1"/>
          <w:sz w:val="28"/>
          <w:szCs w:val="28"/>
        </w:rPr>
        <w:t xml:space="preserve"> </w:t>
      </w:r>
      <w:r w:rsidR="007A1F40">
        <w:rPr>
          <w:rFonts w:ascii="Times New Roman" w:hAnsi="Times New Roman"/>
          <w:bCs/>
          <w:color w:val="000000" w:themeColor="text1"/>
          <w:sz w:val="28"/>
          <w:szCs w:val="28"/>
        </w:rPr>
        <w:t xml:space="preserve">подвижные игры (эстафеты), </w:t>
      </w:r>
      <w:r w:rsidR="007A1F40" w:rsidRPr="006648B9">
        <w:rPr>
          <w:rFonts w:ascii="Times New Roman" w:hAnsi="Times New Roman"/>
          <w:bCs/>
          <w:color w:val="000000" w:themeColor="text1"/>
          <w:sz w:val="28"/>
          <w:szCs w:val="28"/>
        </w:rPr>
        <w:t>спортивное многоборье</w:t>
      </w:r>
      <w:r w:rsidR="007A1F40">
        <w:rPr>
          <w:rFonts w:ascii="Times New Roman" w:hAnsi="Times New Roman"/>
          <w:bCs/>
          <w:color w:val="000000" w:themeColor="text1"/>
          <w:sz w:val="28"/>
          <w:szCs w:val="28"/>
        </w:rPr>
        <w:t xml:space="preserve"> (тесты)</w:t>
      </w:r>
      <w:r w:rsidR="007A1F40" w:rsidRPr="006648B9">
        <w:rPr>
          <w:rFonts w:ascii="Times New Roman" w:hAnsi="Times New Roman"/>
          <w:bCs/>
          <w:color w:val="000000" w:themeColor="text1"/>
          <w:sz w:val="28"/>
          <w:szCs w:val="28"/>
        </w:rPr>
        <w:t>, теоретический</w:t>
      </w:r>
      <w:r w:rsidR="007A1F40">
        <w:rPr>
          <w:rFonts w:ascii="Times New Roman" w:hAnsi="Times New Roman"/>
          <w:bCs/>
          <w:color w:val="000000" w:themeColor="text1"/>
          <w:sz w:val="28"/>
          <w:szCs w:val="28"/>
        </w:rPr>
        <w:t xml:space="preserve"> </w:t>
      </w:r>
      <w:r w:rsidR="007A1F40" w:rsidRPr="006648B9">
        <w:rPr>
          <w:rFonts w:ascii="Times New Roman" w:hAnsi="Times New Roman"/>
          <w:bCs/>
          <w:color w:val="000000" w:themeColor="text1"/>
          <w:sz w:val="28"/>
          <w:szCs w:val="28"/>
        </w:rPr>
        <w:t>конкурс.</w:t>
      </w:r>
    </w:p>
    <w:p w:rsidR="007A1F40" w:rsidRDefault="007A1F40" w:rsidP="007A1F40">
      <w:pPr>
        <w:pStyle w:val="ae"/>
        <w:tabs>
          <w:tab w:val="center" w:pos="0"/>
        </w:tabs>
        <w:ind w:firstLine="0"/>
        <w:rPr>
          <w:rFonts w:ascii="Times New Roman" w:hAnsi="Times New Roman"/>
          <w:color w:val="000000" w:themeColor="text1"/>
          <w:sz w:val="28"/>
          <w:szCs w:val="28"/>
        </w:rPr>
      </w:pPr>
      <w:r w:rsidRPr="006648B9">
        <w:rPr>
          <w:rFonts w:ascii="Times New Roman" w:hAnsi="Times New Roman"/>
          <w:bCs/>
          <w:color w:val="000000" w:themeColor="text1"/>
          <w:sz w:val="28"/>
          <w:szCs w:val="28"/>
        </w:rPr>
        <w:tab/>
      </w:r>
      <w:r w:rsidRPr="006648B9">
        <w:rPr>
          <w:rFonts w:ascii="Times New Roman" w:hAnsi="Times New Roman"/>
          <w:color w:val="000000" w:themeColor="text1"/>
          <w:sz w:val="28"/>
          <w:szCs w:val="28"/>
        </w:rPr>
        <w:t>В случае неблагоприятной эпидемиологической обстановки в городе Красноярске организационный комитет оставляет за собой право изменить сроки и формат проведения Состязаний (в том числе предусмотреть проведение в дистанционном формате).</w:t>
      </w:r>
    </w:p>
    <w:p w:rsidR="007A1F40" w:rsidRPr="00997426" w:rsidRDefault="00577ABA" w:rsidP="007A1F40">
      <w:pPr>
        <w:pStyle w:val="ae"/>
        <w:ind w:firstLine="709"/>
        <w:rPr>
          <w:rFonts w:ascii="Times New Roman" w:hAnsi="Times New Roman"/>
          <w:b/>
          <w:bCs/>
          <w:sz w:val="28"/>
          <w:szCs w:val="28"/>
        </w:rPr>
      </w:pPr>
      <w:r w:rsidRPr="00997426">
        <w:rPr>
          <w:rFonts w:ascii="Times New Roman" w:hAnsi="Times New Roman"/>
          <w:b/>
          <w:bCs/>
          <w:color w:val="000000" w:themeColor="text1"/>
          <w:sz w:val="28"/>
          <w:szCs w:val="28"/>
        </w:rPr>
        <w:tab/>
      </w:r>
      <w:r w:rsidR="007A1F40" w:rsidRPr="00997426">
        <w:rPr>
          <w:rFonts w:ascii="Times New Roman" w:hAnsi="Times New Roman"/>
          <w:b/>
          <w:bCs/>
          <w:sz w:val="28"/>
          <w:szCs w:val="28"/>
        </w:rPr>
        <w:t>Легкоатлетическая эстафета.</w:t>
      </w:r>
    </w:p>
    <w:p w:rsidR="007A1F40" w:rsidRPr="00B760BC" w:rsidRDefault="007A1F40" w:rsidP="007A1F40">
      <w:pPr>
        <w:pStyle w:val="ae"/>
        <w:ind w:firstLine="708"/>
        <w:rPr>
          <w:rFonts w:ascii="Times New Roman" w:hAnsi="Times New Roman"/>
          <w:bCs/>
          <w:color w:val="000000" w:themeColor="text1"/>
          <w:sz w:val="28"/>
          <w:szCs w:val="28"/>
        </w:rPr>
      </w:pPr>
      <w:r w:rsidRPr="00F24B46">
        <w:rPr>
          <w:rFonts w:ascii="Times New Roman" w:hAnsi="Times New Roman"/>
          <w:bCs/>
          <w:color w:val="000000" w:themeColor="text1"/>
          <w:sz w:val="28"/>
          <w:szCs w:val="28"/>
        </w:rPr>
        <w:t xml:space="preserve">Соревнования командные. Проводятся на спортивном объекте города </w:t>
      </w:r>
      <w:r w:rsidRPr="00B760BC">
        <w:rPr>
          <w:rFonts w:ascii="Times New Roman" w:hAnsi="Times New Roman"/>
          <w:bCs/>
          <w:color w:val="000000" w:themeColor="text1"/>
          <w:sz w:val="28"/>
          <w:szCs w:val="28"/>
        </w:rPr>
        <w:t xml:space="preserve">Красноярска. </w:t>
      </w:r>
    </w:p>
    <w:p w:rsidR="007A1F40" w:rsidRPr="00B760BC" w:rsidRDefault="007A1F40" w:rsidP="007A1F40">
      <w:pPr>
        <w:pStyle w:val="ae"/>
        <w:ind w:firstLine="708"/>
        <w:rPr>
          <w:rFonts w:ascii="Times New Roman" w:hAnsi="Times New Roman"/>
          <w:color w:val="000000" w:themeColor="text1"/>
          <w:sz w:val="28"/>
          <w:szCs w:val="28"/>
        </w:rPr>
      </w:pPr>
      <w:r w:rsidRPr="00B760BC">
        <w:rPr>
          <w:rFonts w:ascii="Times New Roman" w:hAnsi="Times New Roman"/>
          <w:bCs/>
          <w:color w:val="000000" w:themeColor="text1"/>
          <w:sz w:val="28"/>
          <w:szCs w:val="28"/>
        </w:rPr>
        <w:t>Состав</w:t>
      </w:r>
      <w:r w:rsidRPr="00B760BC">
        <w:rPr>
          <w:rFonts w:ascii="Times New Roman" w:hAnsi="Times New Roman"/>
          <w:color w:val="000000" w:themeColor="text1"/>
          <w:sz w:val="28"/>
          <w:szCs w:val="28"/>
        </w:rPr>
        <w:t xml:space="preserve"> 5 юношей и 5 девушек.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766"/>
        <w:gridCol w:w="1801"/>
        <w:gridCol w:w="3340"/>
      </w:tblGrid>
      <w:tr w:rsidR="007A1F40" w:rsidRPr="00B760BC" w:rsidTr="006A6FC5">
        <w:trPr>
          <w:trHeight w:val="448"/>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Этапы</w:t>
            </w:r>
          </w:p>
        </w:tc>
        <w:tc>
          <w:tcPr>
            <w:tcW w:w="2766"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Участник</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Этапы</w:t>
            </w:r>
          </w:p>
        </w:tc>
        <w:tc>
          <w:tcPr>
            <w:tcW w:w="3340"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Участник</w:t>
            </w:r>
          </w:p>
        </w:tc>
      </w:tr>
      <w:tr w:rsidR="007A1F40" w:rsidRPr="00B760BC" w:rsidTr="006A6FC5">
        <w:trPr>
          <w:trHeight w:val="481"/>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1</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600 м – девушка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6</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200 м – юноша</w:t>
            </w:r>
          </w:p>
        </w:tc>
      </w:tr>
      <w:tr w:rsidR="007A1F40" w:rsidRPr="00B760BC" w:rsidTr="006A6FC5">
        <w:trPr>
          <w:trHeight w:val="448"/>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2</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600 м – юноша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7</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100 м – девушка</w:t>
            </w:r>
          </w:p>
        </w:tc>
      </w:tr>
      <w:tr w:rsidR="007A1F40" w:rsidRPr="00B760BC" w:rsidTr="006A6FC5">
        <w:trPr>
          <w:trHeight w:val="448"/>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3</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400 м – девушка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8</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100 м – юноша</w:t>
            </w:r>
          </w:p>
        </w:tc>
      </w:tr>
      <w:tr w:rsidR="007A1F40" w:rsidRPr="00B760BC" w:rsidTr="006A6FC5">
        <w:trPr>
          <w:trHeight w:val="448"/>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4</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400 м – юноша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9</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100 м – девушка</w:t>
            </w:r>
          </w:p>
        </w:tc>
      </w:tr>
      <w:tr w:rsidR="007A1F40" w:rsidRPr="00F24B46" w:rsidTr="006A6FC5">
        <w:trPr>
          <w:trHeight w:val="481"/>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5</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200 м – девушка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10</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100 м – юноша</w:t>
            </w:r>
          </w:p>
        </w:tc>
      </w:tr>
    </w:tbl>
    <w:p w:rsidR="007A1F40" w:rsidRPr="00F352C8" w:rsidRDefault="007A1F40" w:rsidP="007A1F40">
      <w:pPr>
        <w:pStyle w:val="ae"/>
        <w:ind w:firstLine="709"/>
        <w:rPr>
          <w:rFonts w:ascii="Times New Roman" w:hAnsi="Times New Roman"/>
          <w:bCs/>
          <w:color w:val="000000" w:themeColor="text1"/>
          <w:sz w:val="28"/>
          <w:szCs w:val="28"/>
        </w:rPr>
      </w:pPr>
      <w:r w:rsidRPr="00F24B46">
        <w:rPr>
          <w:rFonts w:ascii="Times New Roman" w:hAnsi="Times New Roman"/>
          <w:bCs/>
          <w:color w:val="000000" w:themeColor="text1"/>
          <w:sz w:val="28"/>
          <w:szCs w:val="28"/>
        </w:rPr>
        <w:t>Результаты фиксируются с точностью до 0,1 сек. по ручному секундомеру при пересечении последним участником класса-команды финишной линии.</w:t>
      </w:r>
    </w:p>
    <w:p w:rsidR="007A1F40" w:rsidRPr="00997426" w:rsidRDefault="007A1F40" w:rsidP="007A1F40">
      <w:pPr>
        <w:pStyle w:val="ae"/>
        <w:tabs>
          <w:tab w:val="left" w:pos="2353"/>
          <w:tab w:val="center" w:pos="5141"/>
        </w:tabs>
        <w:ind w:firstLine="709"/>
        <w:rPr>
          <w:rFonts w:ascii="Times New Roman" w:hAnsi="Times New Roman"/>
          <w:b/>
          <w:bCs/>
          <w:color w:val="000000" w:themeColor="text1"/>
          <w:sz w:val="28"/>
          <w:szCs w:val="28"/>
        </w:rPr>
      </w:pPr>
      <w:r w:rsidRPr="00997426">
        <w:rPr>
          <w:rFonts w:ascii="Times New Roman" w:hAnsi="Times New Roman"/>
          <w:b/>
          <w:bCs/>
          <w:sz w:val="28"/>
          <w:szCs w:val="28"/>
        </w:rPr>
        <w:t>Подвижные игры (эстафеты).</w:t>
      </w:r>
      <w:r w:rsidRPr="00997426">
        <w:rPr>
          <w:rFonts w:ascii="Times New Roman" w:hAnsi="Times New Roman"/>
          <w:b/>
          <w:bCs/>
          <w:color w:val="000000" w:themeColor="text1"/>
          <w:sz w:val="28"/>
          <w:szCs w:val="28"/>
        </w:rPr>
        <w:t xml:space="preserve">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Состав команды: 12 человек.</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lastRenderedPageBreak/>
        <w:t xml:space="preserve">Места для участников: на одну команду – одна гимнастическая скамейка (или две стоят параллельно друг другу). Расстояние между внутренними боковыми краями скамеек 1м). Задний край скамейки находится на уровне ближней линии площадки. Сзади края скамейки стоит контрольная стойка. Расстояние между ближней и дальней линиями не более 20 м. </w:t>
      </w:r>
    </w:p>
    <w:p w:rsidR="007A1F40" w:rsidRPr="00B760BC"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B760BC">
        <w:rPr>
          <w:rFonts w:ascii="Times New Roman" w:hAnsi="Times New Roman"/>
          <w:bCs/>
          <w:color w:val="000000" w:themeColor="text1"/>
          <w:sz w:val="28"/>
          <w:szCs w:val="28"/>
        </w:rPr>
        <w:t xml:space="preserve">Участники сидят верхом на скамейках друг за другом в составе 10 человек (5 юношей, 5 девушек).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B760BC">
        <w:rPr>
          <w:rFonts w:ascii="Times New Roman" w:hAnsi="Times New Roman"/>
          <w:bCs/>
          <w:color w:val="000000" w:themeColor="text1"/>
          <w:sz w:val="28"/>
          <w:szCs w:val="28"/>
        </w:rPr>
        <w:t>Перед началом следующей эстафеты команда имеет право произвести замену 2 участников (1 юноша, 1 девушка).</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Эстафеты выполняются в сторону дальней линии площадки. Напротив, скамеек на дальней от команды линии пло</w:t>
      </w:r>
      <w:r>
        <w:rPr>
          <w:rFonts w:ascii="Times New Roman" w:hAnsi="Times New Roman"/>
          <w:bCs/>
          <w:color w:val="000000" w:themeColor="text1"/>
          <w:sz w:val="28"/>
          <w:szCs w:val="28"/>
        </w:rPr>
        <w:t>щадки стоит контрольная стойка.</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На спортивной площадке по оси скамейки лежит гимнастический обруч (расстояние между ближним кра</w:t>
      </w:r>
      <w:r>
        <w:rPr>
          <w:rFonts w:ascii="Times New Roman" w:hAnsi="Times New Roman"/>
          <w:bCs/>
          <w:color w:val="000000" w:themeColor="text1"/>
          <w:sz w:val="28"/>
          <w:szCs w:val="28"/>
        </w:rPr>
        <w:t>ем обруча и лицевой линией 1м).</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Схема расположения оборудования и участников предс</w:t>
      </w:r>
      <w:r>
        <w:rPr>
          <w:rFonts w:ascii="Times New Roman" w:hAnsi="Times New Roman"/>
          <w:bCs/>
          <w:color w:val="000000" w:themeColor="text1"/>
          <w:sz w:val="28"/>
          <w:szCs w:val="28"/>
        </w:rPr>
        <w:t xml:space="preserve">тавлена на рисунке 1. </w:t>
      </w:r>
    </w:p>
    <w:p w:rsidR="007A1F40" w:rsidRDefault="00997426" w:rsidP="007A1F40">
      <w:pPr>
        <w:pStyle w:val="ae"/>
        <w:tabs>
          <w:tab w:val="left" w:pos="2353"/>
          <w:tab w:val="center" w:pos="5141"/>
        </w:tabs>
        <w:ind w:firstLine="709"/>
        <w:rPr>
          <w:rFonts w:ascii="Times New Roman" w:hAnsi="Times New Roman"/>
          <w:bCs/>
          <w:color w:val="000000" w:themeColor="text1"/>
          <w:sz w:val="28"/>
          <w:szCs w:val="28"/>
        </w:rPr>
      </w:pPr>
      <w:r>
        <w:rPr>
          <w:rFonts w:ascii="Times New Roman" w:hAnsi="Times New Roman"/>
          <w:bCs/>
          <w:noProof/>
          <w:color w:val="000000" w:themeColor="text1"/>
          <w:sz w:val="28"/>
          <w:szCs w:val="28"/>
        </w:rPr>
        <w:drawing>
          <wp:anchor distT="0" distB="0" distL="114300" distR="114300" simplePos="0" relativeHeight="251659264" behindDoc="0" locked="0" layoutInCell="1" allowOverlap="1" wp14:anchorId="21905451" wp14:editId="38FF7833">
            <wp:simplePos x="0" y="0"/>
            <wp:positionH relativeFrom="column">
              <wp:posOffset>418465</wp:posOffset>
            </wp:positionH>
            <wp:positionV relativeFrom="paragraph">
              <wp:posOffset>69215</wp:posOffset>
            </wp:positionV>
            <wp:extent cx="5573594" cy="2695699"/>
            <wp:effectExtent l="0" t="0" r="0" b="0"/>
            <wp:wrapNone/>
            <wp:docPr id="1" name="Рисунок 1" descr="C:\Users\1\AppData\Local\Microsoft\Windows\INetCache\Content.Word\П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AppData\Local\Microsoft\Windows\INetCache\Content.Word\ПСИ.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1631"/>
                    <a:stretch/>
                  </pic:blipFill>
                  <pic:spPr bwMode="auto">
                    <a:xfrm>
                      <a:off x="0" y="0"/>
                      <a:ext cx="5573594" cy="2695699"/>
                    </a:xfrm>
                    <a:prstGeom prst="rect">
                      <a:avLst/>
                    </a:prstGeom>
                    <a:noFill/>
                    <a:ln>
                      <a:noFill/>
                    </a:ln>
                    <a:extLst>
                      <a:ext uri="{53640926-AAD7-44D8-BBD7-CCE9431645EC}">
                        <a14:shadowObscured xmlns:a14="http://schemas.microsoft.com/office/drawing/2010/main"/>
                      </a:ext>
                    </a:extLst>
                  </pic:spPr>
                </pic:pic>
              </a:graphicData>
            </a:graphic>
          </wp:anchor>
        </w:drawing>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jc w:val="center"/>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jc w:val="center"/>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jc w:val="center"/>
        <w:rPr>
          <w:rFonts w:ascii="Times New Roman" w:hAnsi="Times New Roman"/>
          <w:bCs/>
          <w:color w:val="000000" w:themeColor="text1"/>
          <w:sz w:val="28"/>
          <w:szCs w:val="28"/>
        </w:rPr>
      </w:pPr>
      <w:r>
        <w:rPr>
          <w:rFonts w:ascii="Times New Roman" w:hAnsi="Times New Roman"/>
          <w:bCs/>
          <w:color w:val="000000" w:themeColor="text1"/>
          <w:sz w:val="28"/>
          <w:szCs w:val="28"/>
        </w:rPr>
        <w:t>Рисунок 1.</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Правила выполнения эстафет</w:t>
      </w:r>
      <w:r w:rsidR="00997426">
        <w:rPr>
          <w:rFonts w:ascii="Times New Roman" w:hAnsi="Times New Roman"/>
          <w:bCs/>
          <w:color w:val="000000" w:themeColor="text1"/>
          <w:sz w:val="28"/>
          <w:szCs w:val="28"/>
        </w:rPr>
        <w:t>.</w:t>
      </w:r>
      <w:r w:rsidRPr="00EB10D8">
        <w:rPr>
          <w:rFonts w:ascii="Times New Roman" w:hAnsi="Times New Roman"/>
          <w:bCs/>
          <w:color w:val="000000" w:themeColor="text1"/>
          <w:sz w:val="28"/>
          <w:szCs w:val="28"/>
        </w:rPr>
        <w:t xml:space="preserve">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Старт всех эстафет дается от линии, которая находится в 2 метрах от ближнего края скамейки (скамеек). Финишем служит средняя линия спортивной площадки. </w:t>
      </w:r>
    </w:p>
    <w:p w:rsidR="00D76B39" w:rsidRDefault="007A1F40" w:rsidP="00D76B39">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Участники стартуют по одному или по два в зависимости от правил каждой отдельной эстафеты. </w:t>
      </w:r>
    </w:p>
    <w:p w:rsidR="00D76B39" w:rsidRDefault="007A1F40" w:rsidP="00D76B39">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Передачу эстафеты или касание следующего стартующего участника осуществляет последний из прибежавших с очередного этапа. </w:t>
      </w:r>
    </w:p>
    <w:p w:rsidR="007A1F40" w:rsidRDefault="007A1F40" w:rsidP="00D76B39">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Во всех эстафетах стартуют сначала юноши поочередно, затем девушки, поочередно.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Штраф за нарушения правил указан в программе эстафет.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Участник по окончании своего этапа садится на скамейку за участником, который не выполнял эстафету.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Место команды определяется по наименьшей сумме времени всех эстафет. </w:t>
      </w:r>
    </w:p>
    <w:p w:rsidR="007A1F40" w:rsidRPr="007C1CBC" w:rsidRDefault="007A1F40" w:rsidP="007A1F40">
      <w:pPr>
        <w:pStyle w:val="ae"/>
        <w:tabs>
          <w:tab w:val="left" w:pos="2353"/>
          <w:tab w:val="center" w:pos="5141"/>
        </w:tabs>
        <w:ind w:firstLine="709"/>
        <w:rPr>
          <w:rFonts w:ascii="Times New Roman" w:hAnsi="Times New Roman"/>
          <w:bCs/>
          <w:i/>
          <w:color w:val="000000" w:themeColor="text1"/>
          <w:sz w:val="28"/>
          <w:szCs w:val="28"/>
        </w:rPr>
      </w:pPr>
      <w:r w:rsidRPr="007C1CBC">
        <w:rPr>
          <w:rFonts w:ascii="Times New Roman" w:hAnsi="Times New Roman"/>
          <w:bCs/>
          <w:i/>
          <w:color w:val="000000" w:themeColor="text1"/>
          <w:sz w:val="28"/>
          <w:szCs w:val="28"/>
        </w:rPr>
        <w:lastRenderedPageBreak/>
        <w:t xml:space="preserve">«Встречный спринт»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Первый участник занимает место в обруче лицом к команде. Второй участник с эстафетной палочкой в руке стоит на старте. По команде «Марш!» второй участник бежит к первому, передаёт эстафетную палочку (лицом к лицу) и остаётся в обруче. Первый участник после получения эстафетной палочки выбегает из обруча и бежит в сторону команды. Передает эстафету следующему участнику и так далее. Эстафета считается законченной, когда последняя девушка пересекла среднюю линию (до этого 1-й юноша должен стоять в обруче). </w:t>
      </w:r>
    </w:p>
    <w:p w:rsidR="007A1F40" w:rsidRPr="007C1CBC" w:rsidRDefault="007A1F40" w:rsidP="007A1F40">
      <w:pPr>
        <w:pStyle w:val="ae"/>
        <w:tabs>
          <w:tab w:val="left" w:pos="2353"/>
          <w:tab w:val="center" w:pos="5141"/>
        </w:tabs>
        <w:ind w:firstLine="709"/>
        <w:rPr>
          <w:rFonts w:ascii="Times New Roman" w:hAnsi="Times New Roman"/>
          <w:bCs/>
          <w:i/>
          <w:color w:val="000000" w:themeColor="text1"/>
          <w:sz w:val="28"/>
          <w:szCs w:val="28"/>
        </w:rPr>
      </w:pPr>
      <w:r w:rsidRPr="007C1CBC">
        <w:rPr>
          <w:rFonts w:ascii="Times New Roman" w:hAnsi="Times New Roman"/>
          <w:bCs/>
          <w:i/>
          <w:color w:val="000000" w:themeColor="text1"/>
          <w:sz w:val="28"/>
          <w:szCs w:val="28"/>
        </w:rPr>
        <w:t xml:space="preserve">«Скакалка»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570B75">
        <w:rPr>
          <w:rFonts w:ascii="Times New Roman" w:hAnsi="Times New Roman"/>
          <w:bCs/>
          <w:color w:val="000000" w:themeColor="text1"/>
          <w:sz w:val="28"/>
          <w:szCs w:val="28"/>
          <w:u w:val="single"/>
        </w:rPr>
        <w:t>Юноши</w:t>
      </w:r>
      <w:r w:rsidRPr="00EB10D8">
        <w:rPr>
          <w:rFonts w:ascii="Times New Roman" w:hAnsi="Times New Roman"/>
          <w:bCs/>
          <w:color w:val="000000" w:themeColor="text1"/>
          <w:sz w:val="28"/>
          <w:szCs w:val="28"/>
        </w:rPr>
        <w:t xml:space="preserve">. Участник, передвигаясь вперед, совершает пять прыжков </w:t>
      </w:r>
      <w:r>
        <w:rPr>
          <w:rFonts w:ascii="Times New Roman" w:hAnsi="Times New Roman"/>
          <w:bCs/>
          <w:color w:val="000000" w:themeColor="text1"/>
          <w:sz w:val="28"/>
          <w:szCs w:val="28"/>
        </w:rPr>
        <w:t>на</w:t>
      </w:r>
      <w:r w:rsidRPr="00EB10D8">
        <w:rPr>
          <w:rFonts w:ascii="Times New Roman" w:hAnsi="Times New Roman"/>
          <w:bCs/>
          <w:color w:val="000000" w:themeColor="text1"/>
          <w:sz w:val="28"/>
          <w:szCs w:val="28"/>
        </w:rPr>
        <w:t xml:space="preserve"> скакалк</w:t>
      </w:r>
      <w:r>
        <w:rPr>
          <w:rFonts w:ascii="Times New Roman" w:hAnsi="Times New Roman"/>
          <w:bCs/>
          <w:color w:val="000000" w:themeColor="text1"/>
          <w:sz w:val="28"/>
          <w:szCs w:val="28"/>
        </w:rPr>
        <w:t>е</w:t>
      </w:r>
      <w:r w:rsidRPr="00EB10D8">
        <w:rPr>
          <w:rFonts w:ascii="Times New Roman" w:hAnsi="Times New Roman"/>
          <w:bCs/>
          <w:color w:val="000000" w:themeColor="text1"/>
          <w:sz w:val="28"/>
          <w:szCs w:val="28"/>
        </w:rPr>
        <w:t xml:space="preserve">, вращая ее вперед (можно прыгать стоя на месте). После огибания контрольной стойки (далее – КС) выполняет аналогичное задание и возвращается к команде.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570B75">
        <w:rPr>
          <w:rFonts w:ascii="Times New Roman" w:hAnsi="Times New Roman"/>
          <w:bCs/>
          <w:color w:val="000000" w:themeColor="text1"/>
          <w:sz w:val="28"/>
          <w:szCs w:val="28"/>
          <w:u w:val="single"/>
        </w:rPr>
        <w:t>Девушки</w:t>
      </w:r>
      <w:r w:rsidRPr="00EB10D8">
        <w:rPr>
          <w:rFonts w:ascii="Times New Roman" w:hAnsi="Times New Roman"/>
          <w:bCs/>
          <w:color w:val="000000" w:themeColor="text1"/>
          <w:sz w:val="28"/>
          <w:szCs w:val="28"/>
        </w:rPr>
        <w:t xml:space="preserve">. </w:t>
      </w:r>
      <w:r w:rsidR="00F81C1C" w:rsidRPr="00F81C1C">
        <w:rPr>
          <w:rFonts w:ascii="Times New Roman" w:hAnsi="Times New Roman"/>
          <w:bCs/>
          <w:color w:val="000000" w:themeColor="text1"/>
          <w:sz w:val="28"/>
          <w:szCs w:val="28"/>
        </w:rPr>
        <w:t xml:space="preserve">Участница, передвигаясь вперед, совершает пять прыжков </w:t>
      </w:r>
      <w:r w:rsidR="00F81C1C" w:rsidRPr="00F81C1C">
        <w:rPr>
          <w:rFonts w:ascii="Times New Roman" w:hAnsi="Times New Roman"/>
          <w:bCs/>
          <w:color w:val="000000" w:themeColor="text1"/>
          <w:sz w:val="28"/>
          <w:szCs w:val="28"/>
        </w:rPr>
        <w:br/>
        <w:t>через скакалку, вращая ее вперед (можно прыгать стоя на месте). После огибания КС выполняет аналогичное задание и возвращается к команде.</w:t>
      </w:r>
    </w:p>
    <w:p w:rsidR="00F81C1C" w:rsidRDefault="007A1F40" w:rsidP="00F81C1C">
      <w:pPr>
        <w:widowControl w:val="0"/>
        <w:ind w:firstLine="709"/>
        <w:jc w:val="both"/>
        <w:rPr>
          <w:bCs/>
          <w:color w:val="000000" w:themeColor="text1"/>
          <w:sz w:val="28"/>
          <w:szCs w:val="28"/>
        </w:rPr>
      </w:pPr>
      <w:r w:rsidRPr="00D04E27">
        <w:rPr>
          <w:bCs/>
          <w:i/>
          <w:color w:val="000000" w:themeColor="text1"/>
          <w:sz w:val="28"/>
          <w:szCs w:val="28"/>
        </w:rPr>
        <w:t>«Баскетбол»</w:t>
      </w:r>
      <w:r w:rsidRPr="00EB10D8">
        <w:rPr>
          <w:bCs/>
          <w:color w:val="000000" w:themeColor="text1"/>
          <w:sz w:val="28"/>
          <w:szCs w:val="28"/>
        </w:rPr>
        <w:t xml:space="preserve"> </w:t>
      </w:r>
    </w:p>
    <w:p w:rsidR="00F81C1C" w:rsidRPr="00200F45" w:rsidRDefault="00F81C1C" w:rsidP="00F81C1C">
      <w:pPr>
        <w:widowControl w:val="0"/>
        <w:ind w:firstLine="709"/>
        <w:jc w:val="both"/>
        <w:rPr>
          <w:color w:val="000000"/>
          <w:sz w:val="28"/>
          <w:szCs w:val="28"/>
        </w:rPr>
      </w:pPr>
      <w:r>
        <w:rPr>
          <w:color w:val="000000"/>
          <w:sz w:val="28"/>
          <w:szCs w:val="28"/>
          <w:u w:val="single"/>
        </w:rPr>
        <w:t>Ю</w:t>
      </w:r>
      <w:r w:rsidRPr="00200F45">
        <w:rPr>
          <w:color w:val="000000"/>
          <w:sz w:val="28"/>
          <w:szCs w:val="28"/>
          <w:u w:val="single"/>
        </w:rPr>
        <w:t>ноши.</w:t>
      </w:r>
      <w:r w:rsidRPr="00200F45">
        <w:rPr>
          <w:color w:val="000000"/>
          <w:sz w:val="28"/>
          <w:szCs w:val="28"/>
        </w:rPr>
        <w:t xml:space="preserve"> Участник ведёт мяч рукой, огибает КС, ведет мяч между стойкой и обручем, огибает обруч, проводит мяч между обручем </w:t>
      </w:r>
      <w:r w:rsidRPr="00200F45">
        <w:rPr>
          <w:color w:val="000000"/>
          <w:sz w:val="28"/>
          <w:szCs w:val="28"/>
        </w:rPr>
        <w:br/>
        <w:t>и стойкой, затем огибает стойку и возвращается к команде. После пересечения мячом средней линии имеет право сделать передачу следующему участнику эстафеты (обводя стойку и обруч имеет рисунок «восьмерки»).</w:t>
      </w:r>
    </w:p>
    <w:p w:rsidR="00F81C1C" w:rsidRPr="00200F45" w:rsidRDefault="00F81C1C" w:rsidP="00F81C1C">
      <w:pPr>
        <w:widowControl w:val="0"/>
        <w:ind w:firstLine="709"/>
        <w:jc w:val="both"/>
        <w:rPr>
          <w:color w:val="000000"/>
          <w:sz w:val="28"/>
          <w:szCs w:val="28"/>
        </w:rPr>
      </w:pPr>
      <w:r w:rsidRPr="00200F45">
        <w:rPr>
          <w:color w:val="000000"/>
          <w:sz w:val="28"/>
          <w:szCs w:val="28"/>
          <w:u w:val="single"/>
        </w:rPr>
        <w:t>Девушки.</w:t>
      </w:r>
      <w:r w:rsidRPr="00200F45">
        <w:rPr>
          <w:color w:val="000000"/>
          <w:sz w:val="28"/>
          <w:szCs w:val="28"/>
        </w:rPr>
        <w:t xml:space="preserve"> Участница ведет мяч рукой, заводит его в обруч </w:t>
      </w:r>
      <w:r w:rsidRPr="00200F45">
        <w:rPr>
          <w:color w:val="000000"/>
          <w:sz w:val="28"/>
          <w:szCs w:val="28"/>
        </w:rPr>
        <w:br/>
        <w:t xml:space="preserve">(не помогая ногами) огибает КС и возвращается назад, салит рука в руку следующую участницу. Если мяч выкатился, она должна вернуть </w:t>
      </w:r>
      <w:r w:rsidRPr="00200F45">
        <w:rPr>
          <w:color w:val="000000"/>
          <w:sz w:val="28"/>
          <w:szCs w:val="28"/>
        </w:rPr>
        <w:br/>
        <w:t xml:space="preserve">его в обруч. Если это не выполнено участницей, судья должен незамедлительно установить мяч в обруч. Вторая участница бежит </w:t>
      </w:r>
      <w:r w:rsidRPr="00200F45">
        <w:rPr>
          <w:color w:val="000000"/>
          <w:sz w:val="28"/>
          <w:szCs w:val="28"/>
        </w:rPr>
        <w:br/>
        <w:t xml:space="preserve">к обручу, выводит рукой мяч из обруча, огибает КС, ведя мяч, </w:t>
      </w:r>
      <w:r w:rsidRPr="00200F45">
        <w:rPr>
          <w:color w:val="000000"/>
          <w:sz w:val="28"/>
          <w:szCs w:val="28"/>
        </w:rPr>
        <w:br/>
        <w:t>и продолжает ведение в сторону команды. После пересечения мячом средней линии (не раньше) делает передачу следующему игроку своей команды.</w:t>
      </w:r>
    </w:p>
    <w:p w:rsidR="007A1F40" w:rsidRPr="00F81C1C" w:rsidRDefault="007A1F40" w:rsidP="00F81C1C">
      <w:pPr>
        <w:pStyle w:val="ae"/>
        <w:tabs>
          <w:tab w:val="left" w:pos="2353"/>
          <w:tab w:val="center" w:pos="5141"/>
        </w:tabs>
        <w:ind w:firstLine="709"/>
        <w:rPr>
          <w:rFonts w:ascii="Times New Roman" w:hAnsi="Times New Roman"/>
          <w:b/>
          <w:bCs/>
          <w:color w:val="000000" w:themeColor="text1"/>
          <w:sz w:val="28"/>
          <w:szCs w:val="28"/>
        </w:rPr>
      </w:pPr>
      <w:r w:rsidRPr="00F81C1C">
        <w:rPr>
          <w:rFonts w:ascii="Times New Roman" w:hAnsi="Times New Roman"/>
          <w:b/>
          <w:bCs/>
          <w:i/>
          <w:color w:val="000000" w:themeColor="text1"/>
          <w:sz w:val="28"/>
          <w:szCs w:val="28"/>
        </w:rPr>
        <w:t>Общие ошибки, штрафные очки</w:t>
      </w:r>
      <w:r w:rsidRPr="00F81C1C">
        <w:rPr>
          <w:rFonts w:ascii="Times New Roman" w:hAnsi="Times New Roman"/>
          <w:b/>
          <w:bCs/>
          <w:color w:val="000000" w:themeColor="text1"/>
          <w:sz w:val="28"/>
          <w:szCs w:val="28"/>
        </w:rPr>
        <w:t xml:space="preserve"> (1 ошибка = 0,5 секунды) </w:t>
      </w:r>
    </w:p>
    <w:p w:rsidR="007A1F40" w:rsidRPr="004A2EFC"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4A2EFC">
        <w:rPr>
          <w:rFonts w:ascii="Times New Roman" w:hAnsi="Times New Roman"/>
          <w:bCs/>
          <w:color w:val="000000" w:themeColor="text1"/>
          <w:sz w:val="28"/>
          <w:szCs w:val="28"/>
        </w:rPr>
        <w:t>1. Нарушение стартовой линии (заступ) – 1 ошибка</w:t>
      </w:r>
      <w:r>
        <w:rPr>
          <w:rFonts w:ascii="Times New Roman" w:hAnsi="Times New Roman"/>
          <w:bCs/>
          <w:color w:val="000000" w:themeColor="text1"/>
          <w:sz w:val="28"/>
          <w:szCs w:val="28"/>
        </w:rPr>
        <w:t>.</w:t>
      </w:r>
      <w:r w:rsidRPr="004A2EFC">
        <w:rPr>
          <w:rFonts w:ascii="Times New Roman" w:hAnsi="Times New Roman"/>
          <w:bCs/>
          <w:color w:val="000000" w:themeColor="text1"/>
          <w:sz w:val="28"/>
          <w:szCs w:val="28"/>
        </w:rPr>
        <w:t xml:space="preserve"> </w:t>
      </w:r>
    </w:p>
    <w:p w:rsidR="007A1F40" w:rsidRPr="004A2EFC"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4A2EFC">
        <w:rPr>
          <w:rFonts w:ascii="Times New Roman" w:hAnsi="Times New Roman"/>
          <w:bCs/>
          <w:color w:val="000000" w:themeColor="text1"/>
          <w:sz w:val="28"/>
          <w:szCs w:val="28"/>
        </w:rPr>
        <w:t>2. Изменен порядок прохождения эстафет – 6 ошибок</w:t>
      </w:r>
      <w:r>
        <w:rPr>
          <w:rFonts w:ascii="Times New Roman" w:hAnsi="Times New Roman"/>
          <w:bCs/>
          <w:color w:val="000000" w:themeColor="text1"/>
          <w:sz w:val="28"/>
          <w:szCs w:val="28"/>
        </w:rPr>
        <w:t>.</w:t>
      </w:r>
      <w:r w:rsidRPr="004A2EFC">
        <w:rPr>
          <w:rFonts w:ascii="Times New Roman" w:hAnsi="Times New Roman"/>
          <w:bCs/>
          <w:color w:val="000000" w:themeColor="text1"/>
          <w:sz w:val="28"/>
          <w:szCs w:val="28"/>
        </w:rPr>
        <w:t xml:space="preserve">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4A2EFC">
        <w:rPr>
          <w:rFonts w:ascii="Times New Roman" w:hAnsi="Times New Roman"/>
          <w:bCs/>
          <w:color w:val="000000" w:themeColor="text1"/>
          <w:sz w:val="28"/>
          <w:szCs w:val="28"/>
        </w:rPr>
        <w:t>3. Необбегание контрольной стойки – 6 ошибок</w:t>
      </w:r>
      <w:r>
        <w:rPr>
          <w:rFonts w:ascii="Times New Roman" w:hAnsi="Times New Roman"/>
          <w:bCs/>
          <w:color w:val="000000" w:themeColor="text1"/>
          <w:sz w:val="28"/>
          <w:szCs w:val="28"/>
        </w:rPr>
        <w:t>.</w:t>
      </w:r>
    </w:p>
    <w:p w:rsidR="00D76B39" w:rsidRDefault="00D76B39" w:rsidP="007A1F40">
      <w:pPr>
        <w:pStyle w:val="ae"/>
        <w:tabs>
          <w:tab w:val="left" w:pos="2353"/>
          <w:tab w:val="center" w:pos="5141"/>
        </w:tabs>
        <w:ind w:firstLine="709"/>
        <w:rPr>
          <w:rFonts w:ascii="Times New Roman" w:hAnsi="Times New Roman"/>
          <w:bCs/>
          <w:color w:val="000000" w:themeColor="text1"/>
          <w:sz w:val="28"/>
          <w:szCs w:val="28"/>
        </w:rPr>
      </w:pPr>
    </w:p>
    <w:tbl>
      <w:tblPr>
        <w:tblStyle w:val="a9"/>
        <w:tblW w:w="0" w:type="auto"/>
        <w:tblLook w:val="04A0" w:firstRow="1" w:lastRow="0" w:firstColumn="1" w:lastColumn="0" w:noHBand="0" w:noVBand="1"/>
      </w:tblPr>
      <w:tblGrid>
        <w:gridCol w:w="2802"/>
        <w:gridCol w:w="3578"/>
        <w:gridCol w:w="3191"/>
      </w:tblGrid>
      <w:tr w:rsidR="007A1F40" w:rsidTr="005668EF">
        <w:tc>
          <w:tcPr>
            <w:tcW w:w="2802" w:type="dxa"/>
          </w:tcPr>
          <w:p w:rsidR="007A1F40" w:rsidRPr="004A2EFC" w:rsidRDefault="007A1F40" w:rsidP="006A6FC5">
            <w:pPr>
              <w:jc w:val="center"/>
              <w:rPr>
                <w:b/>
                <w:sz w:val="28"/>
                <w:szCs w:val="28"/>
              </w:rPr>
            </w:pPr>
            <w:r w:rsidRPr="004A2EFC">
              <w:rPr>
                <w:b/>
                <w:sz w:val="28"/>
                <w:szCs w:val="28"/>
              </w:rPr>
              <w:t>Наименование эстафеты</w:t>
            </w:r>
          </w:p>
        </w:tc>
        <w:tc>
          <w:tcPr>
            <w:tcW w:w="3578" w:type="dxa"/>
          </w:tcPr>
          <w:p w:rsidR="007A1F40" w:rsidRPr="004A2EFC" w:rsidRDefault="007A1F40" w:rsidP="006A6FC5">
            <w:pPr>
              <w:jc w:val="center"/>
              <w:rPr>
                <w:b/>
                <w:sz w:val="28"/>
                <w:szCs w:val="28"/>
              </w:rPr>
            </w:pPr>
            <w:r w:rsidRPr="004A2EFC">
              <w:rPr>
                <w:b/>
                <w:sz w:val="28"/>
                <w:szCs w:val="28"/>
              </w:rPr>
              <w:t>Нарушения</w:t>
            </w:r>
          </w:p>
        </w:tc>
        <w:tc>
          <w:tcPr>
            <w:tcW w:w="3191" w:type="dxa"/>
          </w:tcPr>
          <w:p w:rsidR="007A1F40" w:rsidRPr="004A2EFC" w:rsidRDefault="007A1F40" w:rsidP="006A6FC5">
            <w:pPr>
              <w:jc w:val="center"/>
              <w:rPr>
                <w:b/>
                <w:sz w:val="28"/>
                <w:szCs w:val="28"/>
              </w:rPr>
            </w:pPr>
            <w:r w:rsidRPr="004A2EFC">
              <w:rPr>
                <w:b/>
                <w:sz w:val="28"/>
                <w:szCs w:val="28"/>
              </w:rPr>
              <w:t>Количество ошибок</w:t>
            </w:r>
          </w:p>
        </w:tc>
      </w:tr>
      <w:tr w:rsidR="007A1F40" w:rsidTr="005668EF">
        <w:tc>
          <w:tcPr>
            <w:tcW w:w="2802"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«Встречный спринт»</w:t>
            </w: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Выход из обруча до приема эстафетной палочки</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1 шаг – 1 ошибка</w:t>
            </w:r>
          </w:p>
        </w:tc>
      </w:tr>
      <w:tr w:rsidR="007A1F40" w:rsidTr="005668EF">
        <w:tc>
          <w:tcPr>
            <w:tcW w:w="2802"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«Скакалка»</w:t>
            </w: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За каждый несовершенный прыжок</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2 ошибки за каждый ша</w:t>
            </w:r>
            <w:r>
              <w:rPr>
                <w:rFonts w:ascii="Times New Roman" w:hAnsi="Times New Roman"/>
                <w:sz w:val="28"/>
                <w:szCs w:val="28"/>
              </w:rPr>
              <w:t>г</w:t>
            </w:r>
          </w:p>
        </w:tc>
      </w:tr>
      <w:tr w:rsidR="007A1F40" w:rsidTr="005668EF">
        <w:tc>
          <w:tcPr>
            <w:tcW w:w="2802" w:type="dxa"/>
            <w:vMerge w:val="restart"/>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«Баскетбол»</w:t>
            </w: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Передача мяча до центральной линии</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1 шаг – 1 ошибка</w:t>
            </w:r>
          </w:p>
        </w:tc>
      </w:tr>
      <w:tr w:rsidR="007A1F40" w:rsidTr="005668EF">
        <w:tc>
          <w:tcPr>
            <w:tcW w:w="2802" w:type="dxa"/>
            <w:vMerge/>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 xml:space="preserve">«Пробежка» при </w:t>
            </w:r>
            <w:r w:rsidRPr="00DD1D23">
              <w:rPr>
                <w:rFonts w:ascii="Times New Roman" w:hAnsi="Times New Roman"/>
                <w:sz w:val="28"/>
                <w:szCs w:val="28"/>
              </w:rPr>
              <w:lastRenderedPageBreak/>
              <w:t>выполнении ведения мяча</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lastRenderedPageBreak/>
              <w:t>1 ошибка</w:t>
            </w:r>
          </w:p>
        </w:tc>
      </w:tr>
      <w:tr w:rsidR="007A1F40" w:rsidTr="005668EF">
        <w:tc>
          <w:tcPr>
            <w:tcW w:w="2802" w:type="dxa"/>
            <w:vMerge/>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Неправильно выполнена «восьмерка»</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6 ошибок</w:t>
            </w:r>
          </w:p>
        </w:tc>
      </w:tr>
      <w:tr w:rsidR="007A1F40" w:rsidTr="005668EF">
        <w:tc>
          <w:tcPr>
            <w:tcW w:w="2802" w:type="dxa"/>
            <w:vMerge/>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Ведение мяча внутри обруча, сокращающее путь участника</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1 ошибка</w:t>
            </w:r>
          </w:p>
        </w:tc>
      </w:tr>
    </w:tbl>
    <w:p w:rsidR="007A1F40" w:rsidRPr="00997426" w:rsidRDefault="007A1F40" w:rsidP="007A1F40">
      <w:pPr>
        <w:pStyle w:val="ae"/>
        <w:tabs>
          <w:tab w:val="center" w:pos="0"/>
        </w:tabs>
        <w:ind w:firstLine="0"/>
        <w:rPr>
          <w:rFonts w:ascii="Times New Roman" w:hAnsi="Times New Roman"/>
          <w:b/>
          <w:bCs/>
          <w:sz w:val="28"/>
          <w:szCs w:val="28"/>
        </w:rPr>
      </w:pPr>
      <w:r>
        <w:rPr>
          <w:rFonts w:ascii="Times New Roman" w:hAnsi="Times New Roman"/>
          <w:bCs/>
          <w:color w:val="000000" w:themeColor="text1"/>
          <w:sz w:val="28"/>
          <w:szCs w:val="28"/>
        </w:rPr>
        <w:tab/>
      </w:r>
      <w:r w:rsidRPr="00997426">
        <w:rPr>
          <w:rFonts w:ascii="Times New Roman" w:hAnsi="Times New Roman"/>
          <w:b/>
          <w:bCs/>
          <w:sz w:val="28"/>
          <w:szCs w:val="28"/>
        </w:rPr>
        <w:t>3.Спортивное многоборье.</w:t>
      </w:r>
    </w:p>
    <w:p w:rsidR="007A1F40" w:rsidRPr="00B760BC"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B760BC">
        <w:rPr>
          <w:rFonts w:ascii="Times New Roman" w:hAnsi="Times New Roman"/>
          <w:bCs/>
          <w:color w:val="000000" w:themeColor="text1"/>
          <w:sz w:val="28"/>
          <w:szCs w:val="28"/>
        </w:rPr>
        <w:t xml:space="preserve">Соревнования командные </w:t>
      </w:r>
      <w:r w:rsidRPr="00BB364C">
        <w:rPr>
          <w:rFonts w:ascii="Times New Roman" w:hAnsi="Times New Roman"/>
          <w:bCs/>
          <w:color w:val="000000" w:themeColor="text1"/>
          <w:sz w:val="28"/>
          <w:szCs w:val="28"/>
        </w:rPr>
        <w:t>проводятся раздельно среди юношей и девушек.</w:t>
      </w:r>
      <w:r w:rsidRPr="00B760BC">
        <w:rPr>
          <w:rFonts w:ascii="Times New Roman" w:hAnsi="Times New Roman"/>
          <w:bCs/>
          <w:color w:val="000000" w:themeColor="text1"/>
          <w:sz w:val="28"/>
          <w:szCs w:val="28"/>
        </w:rPr>
        <w:t xml:space="preserve"> </w:t>
      </w:r>
    </w:p>
    <w:p w:rsidR="007A1F40" w:rsidRPr="00FD7E5E" w:rsidRDefault="007A1F40" w:rsidP="007A1F40">
      <w:pPr>
        <w:pStyle w:val="ae"/>
        <w:tabs>
          <w:tab w:val="left" w:pos="851"/>
          <w:tab w:val="left" w:pos="1560"/>
          <w:tab w:val="left" w:pos="2353"/>
          <w:tab w:val="center" w:pos="5141"/>
        </w:tabs>
        <w:ind w:firstLine="709"/>
        <w:rPr>
          <w:rFonts w:ascii="Times New Roman" w:hAnsi="Times New Roman"/>
          <w:color w:val="000000" w:themeColor="text1"/>
          <w:sz w:val="28"/>
          <w:szCs w:val="28"/>
        </w:rPr>
      </w:pPr>
      <w:r w:rsidRPr="00FD7E5E">
        <w:rPr>
          <w:rFonts w:ascii="Times New Roman" w:hAnsi="Times New Roman"/>
          <w:bCs/>
          <w:color w:val="000000" w:themeColor="text1"/>
          <w:sz w:val="28"/>
          <w:szCs w:val="28"/>
        </w:rPr>
        <w:t>Состав</w:t>
      </w:r>
      <w:r w:rsidRPr="00FD7E5E">
        <w:rPr>
          <w:rFonts w:ascii="Times New Roman" w:hAnsi="Times New Roman"/>
          <w:color w:val="000000" w:themeColor="text1"/>
          <w:sz w:val="28"/>
          <w:szCs w:val="28"/>
        </w:rPr>
        <w:t xml:space="preserve"> 8 юношей и 8 девушек.</w:t>
      </w:r>
    </w:p>
    <w:p w:rsidR="007A1F40" w:rsidRPr="00FD7E5E" w:rsidRDefault="007A1F40" w:rsidP="007A1F40">
      <w:pPr>
        <w:pStyle w:val="ae"/>
        <w:tabs>
          <w:tab w:val="left" w:pos="851"/>
          <w:tab w:val="left" w:pos="1560"/>
          <w:tab w:val="left" w:pos="2353"/>
          <w:tab w:val="center" w:pos="5141"/>
        </w:tabs>
        <w:ind w:firstLine="709"/>
        <w:rPr>
          <w:rFonts w:ascii="Times New Roman" w:hAnsi="Times New Roman"/>
          <w:color w:val="000000" w:themeColor="text1"/>
          <w:sz w:val="28"/>
          <w:szCs w:val="28"/>
        </w:rPr>
      </w:pPr>
      <w:r w:rsidRPr="00FD7E5E">
        <w:rPr>
          <w:rFonts w:ascii="Times New Roman" w:hAnsi="Times New Roman"/>
          <w:color w:val="000000" w:themeColor="text1"/>
          <w:sz w:val="28"/>
          <w:szCs w:val="28"/>
        </w:rPr>
        <w:t>Спортивное многоборье включает в себя:</w:t>
      </w:r>
    </w:p>
    <w:p w:rsidR="007A1F40" w:rsidRPr="00FD7E5E" w:rsidRDefault="007A1F40" w:rsidP="007A1F40">
      <w:pPr>
        <w:pStyle w:val="ac"/>
        <w:numPr>
          <w:ilvl w:val="0"/>
          <w:numId w:val="16"/>
        </w:numPr>
        <w:tabs>
          <w:tab w:val="left" w:pos="851"/>
          <w:tab w:val="left" w:pos="1560"/>
        </w:tabs>
        <w:jc w:val="both"/>
        <w:rPr>
          <w:color w:val="000000" w:themeColor="text1"/>
          <w:sz w:val="28"/>
          <w:szCs w:val="28"/>
        </w:rPr>
      </w:pPr>
      <w:r w:rsidRPr="00FD7E5E">
        <w:rPr>
          <w:color w:val="000000" w:themeColor="text1"/>
          <w:sz w:val="28"/>
          <w:szCs w:val="28"/>
        </w:rPr>
        <w:t xml:space="preserve">Бег 1000 м. </w:t>
      </w:r>
    </w:p>
    <w:p w:rsidR="007A1F40" w:rsidRPr="00FD7E5E" w:rsidRDefault="007A1F40" w:rsidP="007A1F40">
      <w:pPr>
        <w:pStyle w:val="ac"/>
        <w:tabs>
          <w:tab w:val="left" w:pos="851"/>
          <w:tab w:val="left" w:pos="1560"/>
        </w:tabs>
        <w:ind w:left="1069"/>
        <w:jc w:val="both"/>
        <w:rPr>
          <w:color w:val="000000" w:themeColor="text1"/>
          <w:sz w:val="28"/>
          <w:szCs w:val="28"/>
        </w:rPr>
      </w:pPr>
      <w:r w:rsidRPr="00FD7E5E">
        <w:rPr>
          <w:color w:val="000000" w:themeColor="text1"/>
          <w:sz w:val="28"/>
          <w:szCs w:val="28"/>
        </w:rPr>
        <w:t>Выполняется с высокого старта. Результат фиксируется с помощью секундомера с точностью до 0,1 сек.</w:t>
      </w:r>
    </w:p>
    <w:p w:rsidR="007A1F40" w:rsidRPr="00FD7E5E" w:rsidRDefault="007A1F40" w:rsidP="007A1F40">
      <w:pPr>
        <w:pStyle w:val="ac"/>
        <w:numPr>
          <w:ilvl w:val="0"/>
          <w:numId w:val="16"/>
        </w:numPr>
        <w:tabs>
          <w:tab w:val="left" w:pos="851"/>
          <w:tab w:val="left" w:pos="1560"/>
        </w:tabs>
        <w:jc w:val="both"/>
        <w:rPr>
          <w:color w:val="000000" w:themeColor="text1"/>
          <w:sz w:val="28"/>
          <w:szCs w:val="28"/>
        </w:rPr>
      </w:pPr>
      <w:r w:rsidRPr="00FD7E5E">
        <w:rPr>
          <w:color w:val="000000" w:themeColor="text1"/>
          <w:sz w:val="28"/>
          <w:szCs w:val="28"/>
        </w:rPr>
        <w:t>Бег:</w:t>
      </w:r>
    </w:p>
    <w:p w:rsidR="007A1F40" w:rsidRPr="00FD7E5E" w:rsidRDefault="007A1F40" w:rsidP="007A1F40">
      <w:pPr>
        <w:pStyle w:val="ac"/>
        <w:tabs>
          <w:tab w:val="left" w:pos="851"/>
          <w:tab w:val="left" w:pos="1560"/>
        </w:tabs>
        <w:ind w:left="1069"/>
        <w:jc w:val="both"/>
        <w:rPr>
          <w:color w:val="000000" w:themeColor="text1"/>
          <w:sz w:val="28"/>
          <w:szCs w:val="28"/>
        </w:rPr>
      </w:pPr>
      <w:r w:rsidRPr="00FD7E5E">
        <w:rPr>
          <w:color w:val="000000" w:themeColor="text1"/>
          <w:sz w:val="28"/>
          <w:szCs w:val="28"/>
        </w:rPr>
        <w:t>30 м (юноши, девушки 5-6 класс);</w:t>
      </w:r>
    </w:p>
    <w:p w:rsidR="007A1F40" w:rsidRPr="00FD7E5E" w:rsidRDefault="007A1F40" w:rsidP="007A1F40">
      <w:pPr>
        <w:pStyle w:val="ac"/>
        <w:tabs>
          <w:tab w:val="left" w:pos="851"/>
          <w:tab w:val="left" w:pos="1560"/>
        </w:tabs>
        <w:ind w:left="1069"/>
        <w:jc w:val="both"/>
        <w:rPr>
          <w:color w:val="000000" w:themeColor="text1"/>
          <w:sz w:val="28"/>
          <w:szCs w:val="28"/>
        </w:rPr>
      </w:pPr>
      <w:r w:rsidRPr="00FD7E5E">
        <w:rPr>
          <w:color w:val="000000" w:themeColor="text1"/>
          <w:sz w:val="28"/>
          <w:szCs w:val="28"/>
        </w:rPr>
        <w:t>60 м (юноши, девушки 7-9 класс);</w:t>
      </w:r>
    </w:p>
    <w:p w:rsidR="007A1F40" w:rsidRPr="00F24B46" w:rsidRDefault="007A1F40" w:rsidP="007A1F40">
      <w:pPr>
        <w:pStyle w:val="ac"/>
        <w:tabs>
          <w:tab w:val="left" w:pos="851"/>
          <w:tab w:val="left" w:pos="1560"/>
        </w:tabs>
        <w:ind w:left="1069"/>
        <w:jc w:val="both"/>
        <w:rPr>
          <w:color w:val="000000" w:themeColor="text1"/>
          <w:sz w:val="28"/>
          <w:szCs w:val="28"/>
        </w:rPr>
      </w:pPr>
      <w:r w:rsidRPr="00FD7E5E">
        <w:rPr>
          <w:color w:val="000000" w:themeColor="text1"/>
          <w:sz w:val="28"/>
          <w:szCs w:val="28"/>
        </w:rPr>
        <w:t>100 м (юноши, девушки 10-11 класс).</w:t>
      </w:r>
      <w:r w:rsidRPr="00F24B46">
        <w:rPr>
          <w:color w:val="000000" w:themeColor="text1"/>
          <w:sz w:val="28"/>
          <w:szCs w:val="28"/>
        </w:rPr>
        <w:t xml:space="preserve"> </w:t>
      </w:r>
    </w:p>
    <w:p w:rsidR="007A1F40" w:rsidRPr="00F24B46" w:rsidRDefault="007A1F40" w:rsidP="007A1F40">
      <w:pPr>
        <w:pStyle w:val="ac"/>
        <w:tabs>
          <w:tab w:val="left" w:pos="851"/>
          <w:tab w:val="left" w:pos="1560"/>
        </w:tabs>
        <w:ind w:left="0" w:firstLine="1069"/>
        <w:jc w:val="both"/>
        <w:rPr>
          <w:color w:val="000000" w:themeColor="text1"/>
          <w:sz w:val="28"/>
          <w:szCs w:val="28"/>
        </w:rPr>
      </w:pPr>
      <w:r w:rsidRPr="00F24B46">
        <w:rPr>
          <w:color w:val="000000" w:themeColor="text1"/>
          <w:sz w:val="28"/>
          <w:szCs w:val="28"/>
        </w:rPr>
        <w:t>Проводятся на беговой дорожке (старт произвольный). Результат фиксируется с помощью секундомера с точностью до 0,01 сек.</w:t>
      </w:r>
    </w:p>
    <w:p w:rsidR="007A1F40" w:rsidRPr="00F24B46" w:rsidRDefault="007A1F40" w:rsidP="007A1F40">
      <w:pPr>
        <w:tabs>
          <w:tab w:val="left" w:pos="851"/>
          <w:tab w:val="left" w:pos="1560"/>
        </w:tabs>
        <w:ind w:firstLine="709"/>
        <w:jc w:val="both"/>
        <w:rPr>
          <w:color w:val="000000" w:themeColor="text1"/>
          <w:sz w:val="28"/>
          <w:szCs w:val="28"/>
        </w:rPr>
      </w:pPr>
      <w:r w:rsidRPr="00F24B46">
        <w:rPr>
          <w:color w:val="000000" w:themeColor="text1"/>
          <w:sz w:val="28"/>
          <w:szCs w:val="28"/>
        </w:rPr>
        <w:t>3) Подтягивание на перекладине (юноши). Участник с помощью судьи принимает положение виса хватом сверху. Подтягивается непрерывным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поочередно, рывки ногами или туловищем, перехват руками, остановка при выполнении очередного подтягивания. Пауза между повторениями не должна превышать</w:t>
      </w:r>
      <w:r>
        <w:rPr>
          <w:color w:val="000000" w:themeColor="text1"/>
          <w:sz w:val="28"/>
          <w:szCs w:val="28"/>
        </w:rPr>
        <w:t xml:space="preserve"> </w:t>
      </w:r>
      <w:r w:rsidRPr="00F24B46">
        <w:rPr>
          <w:color w:val="000000" w:themeColor="text1"/>
          <w:sz w:val="28"/>
          <w:szCs w:val="28"/>
        </w:rPr>
        <w:t>3 сек.</w:t>
      </w:r>
    </w:p>
    <w:p w:rsidR="007A1F40" w:rsidRPr="00F24B46" w:rsidRDefault="007A1F40" w:rsidP="007A1F40">
      <w:pPr>
        <w:ind w:firstLine="709"/>
        <w:jc w:val="both"/>
        <w:rPr>
          <w:color w:val="000000" w:themeColor="text1"/>
          <w:sz w:val="28"/>
          <w:szCs w:val="28"/>
        </w:rPr>
      </w:pPr>
      <w:r w:rsidRPr="00F24B46">
        <w:rPr>
          <w:color w:val="000000" w:themeColor="text1"/>
          <w:sz w:val="28"/>
          <w:szCs w:val="28"/>
        </w:rPr>
        <w:t xml:space="preserve">4) Сгибание и разгибание рук в упоре «лежа» (девушки). Исходное положение – упор 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Pr="00F24B46">
          <w:rPr>
            <w:color w:val="000000" w:themeColor="text1"/>
            <w:sz w:val="28"/>
            <w:szCs w:val="28"/>
          </w:rPr>
          <w:t>5 см</w:t>
        </w:r>
      </w:smartTag>
      <w:r w:rsidRPr="00F24B46">
        <w:rPr>
          <w:color w:val="000000" w:themeColor="text1"/>
          <w:sz w:val="28"/>
          <w:szCs w:val="28"/>
        </w:rPr>
        <w:t>,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p>
    <w:p w:rsidR="007A1F40" w:rsidRPr="00F24B46" w:rsidRDefault="007A1F40" w:rsidP="007A1F40">
      <w:pPr>
        <w:ind w:firstLine="709"/>
        <w:jc w:val="both"/>
        <w:rPr>
          <w:color w:val="000000" w:themeColor="text1"/>
          <w:sz w:val="28"/>
          <w:szCs w:val="28"/>
        </w:rPr>
      </w:pPr>
      <w:r w:rsidRPr="00F24B46">
        <w:rPr>
          <w:color w:val="000000" w:themeColor="text1"/>
          <w:sz w:val="28"/>
          <w:szCs w:val="28"/>
        </w:rPr>
        <w:t>5) Подъем туловища из положения «лежа на спине» (юноши, девушки). Исходное положение – лежа на спине, руки за головой, пальцы в замок, ноги согнуты в коленях, ступни закреплены. Фиксируется количество выполненных упражнений до касания локтями коленей в одной попытке за 30 сек.</w:t>
      </w:r>
    </w:p>
    <w:p w:rsidR="007A1F40" w:rsidRPr="00F24B46" w:rsidRDefault="007A1F40" w:rsidP="007A1F40">
      <w:pPr>
        <w:ind w:firstLine="709"/>
        <w:jc w:val="both"/>
        <w:rPr>
          <w:color w:val="000000" w:themeColor="text1"/>
          <w:sz w:val="28"/>
          <w:szCs w:val="28"/>
        </w:rPr>
      </w:pPr>
      <w:r w:rsidRPr="00F24B46">
        <w:rPr>
          <w:color w:val="000000" w:themeColor="text1"/>
          <w:sz w:val="28"/>
          <w:szCs w:val="28"/>
        </w:rPr>
        <w:t>6) Прыжок в длину с места (юноши, девушки). Выполняется с места двумя ногами от стартовой линии с махом рук. Длина прыжка измеряется в сантиметрах от стартовой линии до ближнего касания ногами или любой частью тела. Участнику предоставляется три попытки.</w:t>
      </w:r>
    </w:p>
    <w:p w:rsidR="007A1F40" w:rsidRDefault="007A1F40" w:rsidP="007A1F40">
      <w:pPr>
        <w:ind w:firstLine="709"/>
        <w:jc w:val="both"/>
        <w:rPr>
          <w:color w:val="000000" w:themeColor="text1"/>
          <w:sz w:val="28"/>
          <w:szCs w:val="28"/>
        </w:rPr>
      </w:pPr>
      <w:r w:rsidRPr="00F24B46">
        <w:rPr>
          <w:color w:val="000000" w:themeColor="text1"/>
          <w:sz w:val="28"/>
          <w:szCs w:val="28"/>
        </w:rPr>
        <w:t xml:space="preserve">7) Наклон вперед из положения «сидя» (юноши, девушки). На полу обозначается центровая и перпендикулярная линии. Участник, сидя на полу, </w:t>
      </w:r>
      <w:r w:rsidRPr="00F24B46">
        <w:rPr>
          <w:color w:val="000000" w:themeColor="text1"/>
          <w:sz w:val="28"/>
          <w:szCs w:val="28"/>
        </w:rPr>
        <w:lastRenderedPageBreak/>
        <w:t xml:space="preserve">ступнями ног касается центровой линии, ноги выпрямлены в коленях, ступни вертикальны, расстояние между ними составляет 20-30 см. Выполняется </w:t>
      </w:r>
      <w:r w:rsidRPr="00F24B46">
        <w:rPr>
          <w:color w:val="000000" w:themeColor="text1"/>
          <w:sz w:val="28"/>
          <w:szCs w:val="28"/>
        </w:rPr>
        <w:br/>
        <w:t>три наклона вперед, на четвертом фиксируется результат касания и фиксации (не менее 2 сек.) кончиков пальцев на перпендикулярной мерной линии. Сгибание ног в коленях не допускается.</w:t>
      </w:r>
    </w:p>
    <w:p w:rsidR="006B7B3B" w:rsidRPr="00BB364C" w:rsidRDefault="006B7B3B" w:rsidP="00BB364C">
      <w:pPr>
        <w:ind w:firstLine="709"/>
        <w:jc w:val="both"/>
        <w:rPr>
          <w:color w:val="000000" w:themeColor="text1"/>
          <w:sz w:val="28"/>
          <w:szCs w:val="28"/>
        </w:rPr>
      </w:pPr>
      <w:r w:rsidRPr="00BB364C">
        <w:rPr>
          <w:color w:val="000000" w:themeColor="text1"/>
          <w:sz w:val="28"/>
          <w:szCs w:val="28"/>
        </w:rPr>
        <w:t xml:space="preserve">Результаты в спортивном многоборье определяются по таблице оценки результатов (приложение № 5), а командный зачет по суммарному показателю 5 лучших результатов у юношей и 5 лучших результатов </w:t>
      </w:r>
      <w:r w:rsidRPr="00BB364C">
        <w:rPr>
          <w:color w:val="000000" w:themeColor="text1"/>
          <w:sz w:val="28"/>
          <w:szCs w:val="28"/>
        </w:rPr>
        <w:br/>
        <w:t>у девушек При равенстве очков у двух и более класс-команд преимущество получает класс-команда, набравшая большую сумму очков в беге на 1000 м.</w:t>
      </w:r>
    </w:p>
    <w:p w:rsidR="007A1F40" w:rsidRPr="00997426" w:rsidRDefault="007A1F40" w:rsidP="007A1F40">
      <w:pPr>
        <w:ind w:firstLine="709"/>
        <w:jc w:val="both"/>
        <w:rPr>
          <w:b/>
          <w:color w:val="000000" w:themeColor="text1"/>
          <w:sz w:val="28"/>
          <w:szCs w:val="28"/>
        </w:rPr>
      </w:pPr>
      <w:r w:rsidRPr="00997426">
        <w:rPr>
          <w:b/>
          <w:color w:val="000000" w:themeColor="text1"/>
          <w:sz w:val="28"/>
          <w:szCs w:val="28"/>
        </w:rPr>
        <w:t>4. Теоретический конкурс.</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 xml:space="preserve">Соревнования командные. </w:t>
      </w:r>
      <w:r w:rsidRPr="00F24B46">
        <w:rPr>
          <w:color w:val="000000" w:themeColor="text1"/>
          <w:sz w:val="28"/>
          <w:szCs w:val="28"/>
        </w:rPr>
        <w:t xml:space="preserve">Участвует весь состав класса-команды. В случае нарушения регламента, в части количества участников, </w:t>
      </w:r>
      <w:r w:rsidRPr="00F24B46">
        <w:rPr>
          <w:color w:val="000000" w:themeColor="text1"/>
          <w:sz w:val="28"/>
          <w:szCs w:val="28"/>
        </w:rPr>
        <w:br/>
        <w:t>классу-команде присуждается последнее место</w:t>
      </w:r>
      <w:r w:rsidRPr="00D76B39">
        <w:rPr>
          <w:color w:val="000000" w:themeColor="text1"/>
          <w:sz w:val="28"/>
          <w:szCs w:val="28"/>
        </w:rPr>
        <w:t xml:space="preserve"> в теоретическом конкурсе.</w:t>
      </w:r>
    </w:p>
    <w:p w:rsidR="006B7B3B" w:rsidRPr="00D76B39" w:rsidRDefault="006B7B3B" w:rsidP="00D76B39">
      <w:pPr>
        <w:ind w:firstLine="709"/>
        <w:jc w:val="both"/>
        <w:rPr>
          <w:color w:val="000000" w:themeColor="text1"/>
          <w:sz w:val="28"/>
          <w:szCs w:val="28"/>
        </w:rPr>
      </w:pPr>
      <w:r w:rsidRPr="00D76B39">
        <w:rPr>
          <w:color w:val="000000" w:themeColor="text1"/>
          <w:sz w:val="28"/>
          <w:szCs w:val="28"/>
        </w:rPr>
        <w:t>Конкурс проводится в форме тестирования индивидуально для каждого участника класс-команды, включает в себя 15 вопросов, время отведенное для прохождения теста – 10 минут. Каждый правильный ответ оценивается в один бал.</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 xml:space="preserve">Задания для теоретического конкурса будут разрабатываться </w:t>
      </w:r>
      <w:r w:rsidRPr="00D76B39">
        <w:rPr>
          <w:color w:val="000000" w:themeColor="text1"/>
          <w:sz w:val="28"/>
          <w:szCs w:val="28"/>
        </w:rPr>
        <w:br/>
        <w:t xml:space="preserve">по следующим темам: </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Олимпийские игры и олимпийское движение;</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Развитие спорта в дореволюционной России, СССР, государствах-участниках СНГ;</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 xml:space="preserve">достижения советских, российских спортсменов и спортсменов государств – участников СНГ на Олимпийских играх и международной спортивной арене;  </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физкультурно-спортивная деятельность обучающихся;</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физическая (двигательная) активность обучающихся.</w:t>
      </w:r>
    </w:p>
    <w:p w:rsidR="002B557E" w:rsidRPr="00D76B39" w:rsidRDefault="006B7B3B" w:rsidP="00D76B39">
      <w:pPr>
        <w:ind w:firstLine="709"/>
        <w:jc w:val="both"/>
        <w:rPr>
          <w:color w:val="000000" w:themeColor="text1"/>
          <w:sz w:val="28"/>
          <w:szCs w:val="28"/>
        </w:rPr>
      </w:pPr>
      <w:r w:rsidRPr="00D76B39">
        <w:rPr>
          <w:color w:val="000000" w:themeColor="text1"/>
          <w:sz w:val="28"/>
          <w:szCs w:val="28"/>
        </w:rPr>
        <w:t xml:space="preserve">Результаты в теоретическом конкурсе определяются по наибольшей сумме баллов. </w:t>
      </w:r>
      <w:r w:rsidR="002B557E" w:rsidRPr="00D76B39">
        <w:rPr>
          <w:color w:val="000000" w:themeColor="text1"/>
          <w:sz w:val="28"/>
          <w:szCs w:val="28"/>
        </w:rPr>
        <w:t xml:space="preserve">При равенстве результатов в теоретическом конкурсе преимущество получает класс-команда, показавшая наименьшее время при прохождении конкурса. </w:t>
      </w:r>
    </w:p>
    <w:p w:rsidR="006B7B3B" w:rsidRDefault="006B7B3B" w:rsidP="006B7B3B">
      <w:pPr>
        <w:pStyle w:val="ae"/>
        <w:ind w:firstLine="709"/>
        <w:rPr>
          <w:rFonts w:ascii="Times New Roman" w:hAnsi="Times New Roman"/>
          <w:color w:val="000000"/>
          <w:sz w:val="28"/>
          <w:szCs w:val="28"/>
        </w:rPr>
      </w:pPr>
    </w:p>
    <w:p w:rsidR="002B557E" w:rsidRPr="00DE5BBE" w:rsidRDefault="002B557E" w:rsidP="002B557E">
      <w:pPr>
        <w:tabs>
          <w:tab w:val="left" w:pos="0"/>
        </w:tabs>
        <w:jc w:val="center"/>
        <w:rPr>
          <w:b/>
          <w:color w:val="000000" w:themeColor="text1"/>
          <w:sz w:val="28"/>
          <w:szCs w:val="28"/>
        </w:rPr>
      </w:pPr>
      <w:r w:rsidRPr="00DE5BBE">
        <w:rPr>
          <w:b/>
          <w:color w:val="000000" w:themeColor="text1"/>
          <w:sz w:val="28"/>
          <w:szCs w:val="28"/>
          <w:lang w:val="en-US"/>
        </w:rPr>
        <w:t>VI</w:t>
      </w:r>
      <w:r w:rsidRPr="00DE5BBE">
        <w:rPr>
          <w:b/>
          <w:color w:val="000000" w:themeColor="text1"/>
          <w:sz w:val="28"/>
          <w:szCs w:val="28"/>
        </w:rPr>
        <w:t>. Условия подведения итогов</w:t>
      </w:r>
    </w:p>
    <w:p w:rsidR="002B557E" w:rsidRDefault="002B557E" w:rsidP="002B557E">
      <w:pPr>
        <w:ind w:firstLine="708"/>
        <w:jc w:val="both"/>
        <w:rPr>
          <w:color w:val="000000" w:themeColor="text1"/>
          <w:sz w:val="28"/>
          <w:szCs w:val="28"/>
        </w:rPr>
      </w:pPr>
      <w:r w:rsidRPr="00DE5BBE">
        <w:rPr>
          <w:color w:val="000000" w:themeColor="text1"/>
          <w:sz w:val="28"/>
          <w:szCs w:val="28"/>
        </w:rPr>
        <w:t>Победитель и призёры среди классов-команд в Состязаниях определяются по наименьшей сумме занятых мест в видах программы. Определение места класса-команды считается по видам программы: легкоатлетическая эстафета, подвижные игры (эстафета), спортивное многоборье (тесты), теоретический конкурс. В случае равенства суммы занятых мест, победа присуждается классу-команде, занявшей наивысшее место в спортивном многоборье (тесты).</w:t>
      </w:r>
    </w:p>
    <w:p w:rsidR="006043D5" w:rsidRDefault="006043D5" w:rsidP="002B557E">
      <w:pPr>
        <w:ind w:firstLine="708"/>
        <w:jc w:val="both"/>
        <w:rPr>
          <w:color w:val="000000" w:themeColor="text1"/>
          <w:sz w:val="28"/>
          <w:szCs w:val="28"/>
        </w:rPr>
      </w:pPr>
    </w:p>
    <w:p w:rsidR="006043D5" w:rsidRDefault="006043D5" w:rsidP="002B557E">
      <w:pPr>
        <w:ind w:firstLine="708"/>
        <w:jc w:val="both"/>
        <w:rPr>
          <w:color w:val="000000" w:themeColor="text1"/>
          <w:sz w:val="28"/>
          <w:szCs w:val="28"/>
        </w:rPr>
      </w:pPr>
    </w:p>
    <w:p w:rsidR="006043D5" w:rsidRDefault="006043D5" w:rsidP="002B557E">
      <w:pPr>
        <w:ind w:firstLine="708"/>
        <w:jc w:val="both"/>
        <w:rPr>
          <w:color w:val="000000" w:themeColor="text1"/>
          <w:sz w:val="28"/>
          <w:szCs w:val="28"/>
        </w:rPr>
      </w:pPr>
    </w:p>
    <w:p w:rsidR="000E3213" w:rsidRDefault="000E3213" w:rsidP="002B557E">
      <w:pPr>
        <w:jc w:val="both"/>
        <w:rPr>
          <w:color w:val="000000" w:themeColor="text1"/>
          <w:sz w:val="28"/>
          <w:szCs w:val="28"/>
        </w:rPr>
      </w:pPr>
    </w:p>
    <w:p w:rsidR="000D7B7A" w:rsidRPr="00ED4B51" w:rsidRDefault="000C61A6" w:rsidP="008C75FA">
      <w:pPr>
        <w:tabs>
          <w:tab w:val="left" w:pos="0"/>
        </w:tabs>
        <w:jc w:val="center"/>
        <w:rPr>
          <w:b/>
          <w:color w:val="000000" w:themeColor="text1"/>
          <w:sz w:val="28"/>
          <w:szCs w:val="28"/>
        </w:rPr>
      </w:pPr>
      <w:r w:rsidRPr="00ED4B51">
        <w:rPr>
          <w:b/>
          <w:color w:val="000000" w:themeColor="text1"/>
          <w:sz w:val="28"/>
          <w:szCs w:val="28"/>
          <w:lang w:val="en-US"/>
        </w:rPr>
        <w:lastRenderedPageBreak/>
        <w:t>V</w:t>
      </w:r>
      <w:r w:rsidR="002B557E">
        <w:rPr>
          <w:b/>
          <w:color w:val="000000" w:themeColor="text1"/>
          <w:sz w:val="28"/>
          <w:szCs w:val="28"/>
          <w:lang w:val="en-US"/>
        </w:rPr>
        <w:t>II</w:t>
      </w:r>
      <w:r w:rsidR="00760545" w:rsidRPr="00ED4B51">
        <w:rPr>
          <w:b/>
          <w:color w:val="000000" w:themeColor="text1"/>
          <w:sz w:val="28"/>
          <w:szCs w:val="28"/>
        </w:rPr>
        <w:t xml:space="preserve">. </w:t>
      </w:r>
      <w:r w:rsidR="00F95A44" w:rsidRPr="00ED4B51">
        <w:rPr>
          <w:b/>
          <w:color w:val="000000" w:themeColor="text1"/>
          <w:sz w:val="28"/>
          <w:szCs w:val="28"/>
        </w:rPr>
        <w:t>Награждение</w:t>
      </w:r>
    </w:p>
    <w:p w:rsidR="00471DE5" w:rsidRDefault="00A61AE0" w:rsidP="002B557E">
      <w:pPr>
        <w:pStyle w:val="a3"/>
        <w:ind w:firstLine="709"/>
        <w:jc w:val="both"/>
        <w:rPr>
          <w:szCs w:val="28"/>
        </w:rPr>
      </w:pPr>
      <w:r w:rsidRPr="00ED4B51">
        <w:rPr>
          <w:szCs w:val="28"/>
        </w:rPr>
        <w:t>Команды победители</w:t>
      </w:r>
      <w:r w:rsidR="00351241" w:rsidRPr="00ED4B51">
        <w:rPr>
          <w:szCs w:val="28"/>
        </w:rPr>
        <w:t xml:space="preserve"> </w:t>
      </w:r>
      <w:r w:rsidRPr="00ED4B51">
        <w:rPr>
          <w:szCs w:val="28"/>
        </w:rPr>
        <w:t>и призеры</w:t>
      </w:r>
      <w:r w:rsidR="00203092" w:rsidRPr="00ED4B51">
        <w:rPr>
          <w:szCs w:val="28"/>
        </w:rPr>
        <w:t xml:space="preserve"> </w:t>
      </w:r>
      <w:r w:rsidR="006E70B1" w:rsidRPr="00ED4B51">
        <w:rPr>
          <w:szCs w:val="28"/>
        </w:rPr>
        <w:t>2 этапа</w:t>
      </w:r>
      <w:r w:rsidR="00203092" w:rsidRPr="00ED4B51">
        <w:rPr>
          <w:szCs w:val="28"/>
        </w:rPr>
        <w:t xml:space="preserve"> (муниципального) </w:t>
      </w:r>
      <w:r w:rsidRPr="00ED4B51">
        <w:rPr>
          <w:szCs w:val="28"/>
        </w:rPr>
        <w:t>награждаю</w:t>
      </w:r>
      <w:r w:rsidR="00351241" w:rsidRPr="00ED4B51">
        <w:rPr>
          <w:szCs w:val="28"/>
        </w:rPr>
        <w:t>тс</w:t>
      </w:r>
      <w:r w:rsidRPr="00ED4B51">
        <w:rPr>
          <w:szCs w:val="28"/>
        </w:rPr>
        <w:t xml:space="preserve">я </w:t>
      </w:r>
      <w:r w:rsidR="002F0F22" w:rsidRPr="00ED4B51">
        <w:rPr>
          <w:szCs w:val="28"/>
        </w:rPr>
        <w:t xml:space="preserve">кубками и </w:t>
      </w:r>
      <w:r w:rsidRPr="00ED4B51">
        <w:rPr>
          <w:szCs w:val="28"/>
        </w:rPr>
        <w:t>грамотами, участники</w:t>
      </w:r>
      <w:r w:rsidR="00E24632">
        <w:rPr>
          <w:szCs w:val="28"/>
        </w:rPr>
        <w:t xml:space="preserve"> –</w:t>
      </w:r>
      <w:r w:rsidRPr="00ED4B51">
        <w:rPr>
          <w:szCs w:val="28"/>
        </w:rPr>
        <w:t xml:space="preserve"> </w:t>
      </w:r>
      <w:r w:rsidR="00351241" w:rsidRPr="00ED4B51">
        <w:rPr>
          <w:szCs w:val="28"/>
        </w:rPr>
        <w:t xml:space="preserve">медалями и грамотами, </w:t>
      </w:r>
      <w:r w:rsidRPr="00ED4B51">
        <w:rPr>
          <w:szCs w:val="28"/>
        </w:rPr>
        <w:t xml:space="preserve">представители команд </w:t>
      </w:r>
      <w:r w:rsidR="00800B10" w:rsidRPr="00ED4B51">
        <w:rPr>
          <w:szCs w:val="28"/>
        </w:rPr>
        <w:t>–</w:t>
      </w:r>
      <w:r w:rsidRPr="00ED4B51">
        <w:rPr>
          <w:szCs w:val="28"/>
        </w:rPr>
        <w:t xml:space="preserve"> грамотами</w:t>
      </w:r>
      <w:r w:rsidR="00351241" w:rsidRPr="00ED4B51">
        <w:rPr>
          <w:szCs w:val="28"/>
        </w:rPr>
        <w:t>.</w:t>
      </w:r>
      <w:r w:rsidR="002B557E">
        <w:rPr>
          <w:szCs w:val="28"/>
        </w:rPr>
        <w:t xml:space="preserve"> </w:t>
      </w:r>
    </w:p>
    <w:p w:rsidR="00E24632" w:rsidRPr="006648B9" w:rsidRDefault="00D76B39" w:rsidP="00A61AE0">
      <w:pPr>
        <w:pStyle w:val="a3"/>
        <w:ind w:firstLine="709"/>
        <w:jc w:val="both"/>
        <w:rPr>
          <w:szCs w:val="28"/>
        </w:rPr>
      </w:pPr>
      <w:r w:rsidRPr="00D76B39">
        <w:rPr>
          <w:szCs w:val="28"/>
        </w:rPr>
        <w:t xml:space="preserve">Участники </w:t>
      </w:r>
      <w:r w:rsidR="00E24632" w:rsidRPr="00D76B39">
        <w:rPr>
          <w:szCs w:val="28"/>
        </w:rPr>
        <w:t>команд победител</w:t>
      </w:r>
      <w:r w:rsidRPr="00D76B39">
        <w:rPr>
          <w:szCs w:val="28"/>
        </w:rPr>
        <w:t>ей</w:t>
      </w:r>
      <w:r w:rsidR="002B557E" w:rsidRPr="00D76B39">
        <w:rPr>
          <w:szCs w:val="28"/>
        </w:rPr>
        <w:t xml:space="preserve"> и призер</w:t>
      </w:r>
      <w:r w:rsidRPr="00D76B39">
        <w:rPr>
          <w:szCs w:val="28"/>
        </w:rPr>
        <w:t>ов</w:t>
      </w:r>
      <w:r w:rsidR="00E24632" w:rsidRPr="00D76B39">
        <w:rPr>
          <w:szCs w:val="28"/>
        </w:rPr>
        <w:t xml:space="preserve"> в каждом виде программы награждаются грамотами.</w:t>
      </w:r>
    </w:p>
    <w:p w:rsidR="00471DE5" w:rsidRPr="006648B9" w:rsidRDefault="00471DE5" w:rsidP="00351241">
      <w:pPr>
        <w:pStyle w:val="a3"/>
        <w:ind w:firstLine="709"/>
        <w:jc w:val="left"/>
        <w:rPr>
          <w:color w:val="000000" w:themeColor="text1"/>
          <w:szCs w:val="28"/>
        </w:rPr>
      </w:pPr>
    </w:p>
    <w:p w:rsidR="000D7B7A" w:rsidRPr="006648B9" w:rsidRDefault="000C61A6" w:rsidP="00E5527A">
      <w:pPr>
        <w:tabs>
          <w:tab w:val="left" w:pos="0"/>
        </w:tabs>
        <w:jc w:val="center"/>
        <w:rPr>
          <w:b/>
          <w:sz w:val="28"/>
          <w:szCs w:val="28"/>
        </w:rPr>
      </w:pPr>
      <w:r w:rsidRPr="006648B9">
        <w:rPr>
          <w:b/>
          <w:sz w:val="28"/>
          <w:szCs w:val="28"/>
          <w:lang w:val="en-US"/>
        </w:rPr>
        <w:t>V</w:t>
      </w:r>
      <w:r w:rsidR="0011557A" w:rsidRPr="006648B9">
        <w:rPr>
          <w:b/>
          <w:sz w:val="28"/>
          <w:szCs w:val="28"/>
          <w:lang w:val="en-US"/>
        </w:rPr>
        <w:t>II</w:t>
      </w:r>
      <w:r w:rsidR="0011557A" w:rsidRPr="006648B9">
        <w:rPr>
          <w:b/>
          <w:sz w:val="28"/>
          <w:szCs w:val="28"/>
        </w:rPr>
        <w:t>. Обеспечение без</w:t>
      </w:r>
      <w:r w:rsidR="00E87A9B" w:rsidRPr="006648B9">
        <w:rPr>
          <w:b/>
          <w:sz w:val="28"/>
          <w:szCs w:val="28"/>
        </w:rPr>
        <w:t>опасности участников и зрителей</w:t>
      </w:r>
    </w:p>
    <w:p w:rsidR="00E24632" w:rsidRPr="008E63DC" w:rsidRDefault="00E24632" w:rsidP="00E24632">
      <w:pPr>
        <w:ind w:firstLine="708"/>
        <w:jc w:val="both"/>
        <w:rPr>
          <w:color w:val="000000"/>
          <w:sz w:val="28"/>
          <w:szCs w:val="28"/>
        </w:rPr>
      </w:pPr>
      <w:r w:rsidRPr="008E63DC">
        <w:rPr>
          <w:color w:val="000000"/>
          <w:sz w:val="28"/>
          <w:szCs w:val="28"/>
        </w:rPr>
        <w:t xml:space="preserve">Защиту персональных данных участников </w:t>
      </w:r>
      <w:r>
        <w:rPr>
          <w:color w:val="000000"/>
          <w:sz w:val="28"/>
          <w:szCs w:val="28"/>
        </w:rPr>
        <w:t xml:space="preserve">Состязаний </w:t>
      </w:r>
      <w:r w:rsidRPr="008E63DC">
        <w:rPr>
          <w:color w:val="000000"/>
          <w:sz w:val="28"/>
          <w:szCs w:val="28"/>
        </w:rPr>
        <w:t>обеспечивают организаторы (Красспорт, МАУ «ЦСК», МБОУ ДО «ДООЦ № 1») в соответствии с Федеральным законом от 27.07.2006 № 152-ФЗ (ред. От</w:t>
      </w:r>
      <w:r>
        <w:rPr>
          <w:color w:val="000000"/>
          <w:sz w:val="28"/>
          <w:szCs w:val="28"/>
        </w:rPr>
        <w:t xml:space="preserve"> </w:t>
      </w:r>
      <w:r w:rsidRPr="008E63DC">
        <w:rPr>
          <w:color w:val="000000"/>
          <w:sz w:val="28"/>
          <w:szCs w:val="28"/>
        </w:rPr>
        <w:t>28.0</w:t>
      </w:r>
      <w:r>
        <w:rPr>
          <w:color w:val="000000"/>
          <w:sz w:val="28"/>
          <w:szCs w:val="28"/>
        </w:rPr>
        <w:t>2.2025) «О персональных данных».</w:t>
      </w:r>
    </w:p>
    <w:p w:rsidR="00E24632" w:rsidRDefault="00E24632" w:rsidP="00E24632">
      <w:pPr>
        <w:ind w:firstLine="708"/>
        <w:jc w:val="both"/>
        <w:rPr>
          <w:color w:val="000000"/>
          <w:sz w:val="28"/>
          <w:szCs w:val="28"/>
        </w:rPr>
      </w:pPr>
      <w:r w:rsidRPr="00794F51">
        <w:rPr>
          <w:color w:val="000000"/>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в Российской Федерации».</w:t>
      </w:r>
    </w:p>
    <w:p w:rsidR="00E24632" w:rsidRDefault="00E24632" w:rsidP="00E24632">
      <w:pPr>
        <w:tabs>
          <w:tab w:val="left" w:pos="0"/>
        </w:tabs>
        <w:ind w:firstLine="709"/>
        <w:jc w:val="both"/>
        <w:rPr>
          <w:sz w:val="28"/>
          <w:szCs w:val="28"/>
        </w:rPr>
      </w:pPr>
      <w:r>
        <w:rPr>
          <w:sz w:val="28"/>
          <w:szCs w:val="28"/>
        </w:rPr>
        <w:t>О</w:t>
      </w:r>
      <w:r w:rsidRPr="00B37FF6">
        <w:rPr>
          <w:sz w:val="28"/>
          <w:szCs w:val="28"/>
        </w:rPr>
        <w:t xml:space="preserve">бщественный </w:t>
      </w:r>
      <w:r>
        <w:rPr>
          <w:sz w:val="28"/>
          <w:szCs w:val="28"/>
        </w:rPr>
        <w:t xml:space="preserve">порядок и </w:t>
      </w:r>
      <w:r w:rsidRPr="00D6210D">
        <w:rPr>
          <w:sz w:val="28"/>
          <w:szCs w:val="28"/>
        </w:rPr>
        <w:t>безопасност</w:t>
      </w:r>
      <w:r>
        <w:rPr>
          <w:sz w:val="28"/>
          <w:szCs w:val="28"/>
        </w:rPr>
        <w:t xml:space="preserve">ь участников при проведении </w:t>
      </w:r>
      <w:r>
        <w:rPr>
          <w:color w:val="000000"/>
          <w:sz w:val="28"/>
          <w:szCs w:val="28"/>
        </w:rPr>
        <w:t>Состязаний</w:t>
      </w:r>
      <w:r>
        <w:rPr>
          <w:sz w:val="28"/>
          <w:szCs w:val="28"/>
        </w:rPr>
        <w:t xml:space="preserve"> (в том числе </w:t>
      </w:r>
      <w:r w:rsidRPr="00B37FF6">
        <w:rPr>
          <w:sz w:val="28"/>
          <w:szCs w:val="28"/>
        </w:rPr>
        <w:t>вне объектов спорта</w:t>
      </w:r>
      <w:r>
        <w:rPr>
          <w:sz w:val="28"/>
          <w:szCs w:val="28"/>
        </w:rPr>
        <w:t xml:space="preserve">) </w:t>
      </w:r>
      <w:r w:rsidRPr="008E63DC">
        <w:rPr>
          <w:bCs/>
          <w:iCs/>
          <w:color w:val="000000"/>
          <w:sz w:val="28"/>
          <w:szCs w:val="28"/>
        </w:rPr>
        <w:t xml:space="preserve">осуществляется организацией (учреждением) на базе которых проходит мероприятие и МАУ «ЦСК» </w:t>
      </w:r>
      <w:r>
        <w:rPr>
          <w:sz w:val="28"/>
          <w:szCs w:val="28"/>
        </w:rPr>
        <w:t xml:space="preserve">в соответствии с Постановлением </w:t>
      </w:r>
      <w:r w:rsidRPr="00D6210D">
        <w:rPr>
          <w:sz w:val="28"/>
          <w:szCs w:val="28"/>
        </w:rPr>
        <w:t xml:space="preserve">Правительства Российской Федерации </w:t>
      </w:r>
      <w:r>
        <w:rPr>
          <w:sz w:val="28"/>
          <w:szCs w:val="28"/>
        </w:rPr>
        <w:t>от 18.04.2014 № 353 (ред. от 17.05.2022) «</w:t>
      </w:r>
      <w:r w:rsidRPr="00151E93">
        <w:rPr>
          <w:sz w:val="28"/>
          <w:szCs w:val="28"/>
        </w:rPr>
        <w:t>Об утверждении Правил обеспечения безопасности при проведении офиц</w:t>
      </w:r>
      <w:r>
        <w:rPr>
          <w:sz w:val="28"/>
          <w:szCs w:val="28"/>
        </w:rPr>
        <w:t xml:space="preserve">иальных спортивных соревнований». </w:t>
      </w:r>
    </w:p>
    <w:p w:rsidR="00E24632" w:rsidRDefault="00E24632" w:rsidP="00E24632">
      <w:pPr>
        <w:tabs>
          <w:tab w:val="left" w:pos="0"/>
        </w:tabs>
        <w:ind w:firstLine="709"/>
        <w:jc w:val="both"/>
        <w:rPr>
          <w:sz w:val="28"/>
          <w:szCs w:val="28"/>
        </w:rPr>
      </w:pPr>
      <w:r>
        <w:rPr>
          <w:sz w:val="28"/>
          <w:szCs w:val="28"/>
        </w:rPr>
        <w:t xml:space="preserve">Медицинское обеспечение при проведении </w:t>
      </w:r>
      <w:r>
        <w:rPr>
          <w:color w:val="000000"/>
          <w:sz w:val="28"/>
          <w:szCs w:val="28"/>
        </w:rPr>
        <w:t>Состязаний</w:t>
      </w:r>
      <w:r>
        <w:rPr>
          <w:sz w:val="28"/>
          <w:szCs w:val="28"/>
        </w:rPr>
        <w:t xml:space="preserve"> осуществляется </w:t>
      </w:r>
      <w:r w:rsidRPr="00E76242">
        <w:rPr>
          <w:sz w:val="28"/>
          <w:szCs w:val="28"/>
        </w:rPr>
        <w:t>МАУ «ЦСК»</w:t>
      </w:r>
      <w:r>
        <w:rPr>
          <w:sz w:val="28"/>
          <w:szCs w:val="28"/>
        </w:rPr>
        <w:t xml:space="preserve"> в соответствии с </w:t>
      </w:r>
      <w:r w:rsidRPr="00151E93">
        <w:rPr>
          <w:sz w:val="28"/>
          <w:szCs w:val="28"/>
        </w:rPr>
        <w:t>Приказ</w:t>
      </w:r>
      <w:r>
        <w:rPr>
          <w:sz w:val="28"/>
          <w:szCs w:val="28"/>
        </w:rPr>
        <w:t xml:space="preserve">ом </w:t>
      </w:r>
      <w:r w:rsidRPr="00151E93">
        <w:rPr>
          <w:sz w:val="28"/>
          <w:szCs w:val="28"/>
        </w:rPr>
        <w:t xml:space="preserve"> </w:t>
      </w:r>
      <w:r>
        <w:rPr>
          <w:sz w:val="28"/>
          <w:szCs w:val="28"/>
        </w:rPr>
        <w:t>Министерства здравоохранения России от 23.10.2020 № 1144н (ред. от 26.09.2023) «</w:t>
      </w:r>
      <w:r w:rsidRPr="00151E93">
        <w:rPr>
          <w:sz w:val="28"/>
          <w:szCs w:val="28"/>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w:t>
      </w:r>
      <w:r>
        <w:rPr>
          <w:sz w:val="28"/>
          <w:szCs w:val="28"/>
        </w:rPr>
        <w:t>ультурно-спортивного комплекса «Готов к труду и обороне» (ГТО)»</w:t>
      </w:r>
      <w:r w:rsidRPr="00151E93">
        <w:rPr>
          <w:sz w:val="28"/>
          <w:szCs w:val="28"/>
        </w:rPr>
        <w:t xml:space="preserve"> и форм медицинских заключений о допуске к участию физкульт</w:t>
      </w:r>
      <w:r>
        <w:rPr>
          <w:sz w:val="28"/>
          <w:szCs w:val="28"/>
        </w:rPr>
        <w:t>урных и спортивных мероприятиях».</w:t>
      </w:r>
      <w:r w:rsidRPr="00151E93">
        <w:rPr>
          <w:sz w:val="28"/>
          <w:szCs w:val="28"/>
        </w:rPr>
        <w:t xml:space="preserve"> </w:t>
      </w:r>
    </w:p>
    <w:p w:rsidR="00E24632" w:rsidRPr="00AF28B5" w:rsidRDefault="00E24632" w:rsidP="00E24632">
      <w:pPr>
        <w:ind w:firstLine="708"/>
        <w:jc w:val="both"/>
        <w:rPr>
          <w:color w:val="000000"/>
          <w:sz w:val="28"/>
          <w:szCs w:val="28"/>
        </w:rPr>
      </w:pPr>
      <w:r>
        <w:rPr>
          <w:color w:val="000000"/>
          <w:sz w:val="28"/>
          <w:szCs w:val="28"/>
        </w:rPr>
        <w:t xml:space="preserve">Безопасность при сопровождении </w:t>
      </w:r>
      <w:r w:rsidRPr="00AF28B5">
        <w:rPr>
          <w:color w:val="000000"/>
          <w:sz w:val="28"/>
          <w:szCs w:val="28"/>
        </w:rPr>
        <w:t xml:space="preserve">несовершеннолетних участников </w:t>
      </w:r>
      <w:r>
        <w:rPr>
          <w:color w:val="000000"/>
          <w:sz w:val="28"/>
          <w:szCs w:val="28"/>
        </w:rPr>
        <w:t xml:space="preserve">до мест проведения Состязаний и обратно, а также во время проведения соревнований </w:t>
      </w:r>
      <w:r w:rsidRPr="00AF28B5">
        <w:rPr>
          <w:color w:val="000000"/>
          <w:sz w:val="28"/>
          <w:szCs w:val="28"/>
        </w:rPr>
        <w:t>возлагается на руководите</w:t>
      </w:r>
      <w:r>
        <w:rPr>
          <w:color w:val="000000"/>
          <w:sz w:val="28"/>
          <w:szCs w:val="28"/>
        </w:rPr>
        <w:t>лей образовательных организаций</w:t>
      </w:r>
      <w:r w:rsidRPr="00AF28B5">
        <w:rPr>
          <w:color w:val="000000"/>
          <w:sz w:val="28"/>
          <w:szCs w:val="28"/>
        </w:rPr>
        <w:t>.</w:t>
      </w:r>
    </w:p>
    <w:p w:rsidR="005A4293" w:rsidRPr="006E4DA8" w:rsidRDefault="005A4293" w:rsidP="00E24632">
      <w:pPr>
        <w:ind w:firstLine="708"/>
        <w:jc w:val="center"/>
        <w:rPr>
          <w:color w:val="000000"/>
          <w:sz w:val="28"/>
          <w:szCs w:val="28"/>
        </w:rPr>
      </w:pPr>
    </w:p>
    <w:p w:rsidR="007F246E" w:rsidRPr="006648B9" w:rsidRDefault="003D4B6A" w:rsidP="00E24632">
      <w:pPr>
        <w:tabs>
          <w:tab w:val="left" w:pos="0"/>
        </w:tabs>
        <w:jc w:val="center"/>
        <w:rPr>
          <w:b/>
          <w:iCs/>
          <w:color w:val="000000" w:themeColor="text1"/>
          <w:sz w:val="28"/>
          <w:szCs w:val="28"/>
        </w:rPr>
      </w:pPr>
      <w:r w:rsidRPr="006648B9">
        <w:rPr>
          <w:b/>
          <w:iCs/>
          <w:color w:val="000000" w:themeColor="text1"/>
          <w:sz w:val="28"/>
          <w:szCs w:val="28"/>
          <w:lang w:val="en-US"/>
        </w:rPr>
        <w:t>VIII</w:t>
      </w:r>
      <w:r w:rsidR="007F246E" w:rsidRPr="006648B9">
        <w:rPr>
          <w:b/>
          <w:iCs/>
          <w:color w:val="000000" w:themeColor="text1"/>
          <w:sz w:val="28"/>
          <w:szCs w:val="28"/>
        </w:rPr>
        <w:t>. Предотвращение противоправного влияния на результаты официальных спортивн</w:t>
      </w:r>
      <w:r w:rsidR="00E87A9B" w:rsidRPr="006648B9">
        <w:rPr>
          <w:b/>
          <w:iCs/>
          <w:color w:val="000000" w:themeColor="text1"/>
          <w:sz w:val="28"/>
          <w:szCs w:val="28"/>
        </w:rPr>
        <w:t>ых соревнований и борьба с ними</w:t>
      </w:r>
    </w:p>
    <w:p w:rsidR="00E24632" w:rsidRDefault="00E24632" w:rsidP="00E24632">
      <w:pPr>
        <w:shd w:val="clear" w:color="auto" w:fill="FFFFFF"/>
        <w:ind w:firstLine="709"/>
        <w:jc w:val="both"/>
        <w:rPr>
          <w:color w:val="000000"/>
          <w:sz w:val="28"/>
          <w:szCs w:val="28"/>
        </w:rPr>
      </w:pPr>
      <w:r>
        <w:rPr>
          <w:color w:val="000000"/>
          <w:sz w:val="28"/>
          <w:szCs w:val="28"/>
        </w:rPr>
        <w:t>Противоправное влияние на результаты официальных спортивных соревнований не допускается.</w:t>
      </w:r>
    </w:p>
    <w:p w:rsidR="006043D5" w:rsidRPr="00A63128" w:rsidRDefault="006043D5" w:rsidP="006043D5">
      <w:pPr>
        <w:tabs>
          <w:tab w:val="left" w:pos="0"/>
        </w:tabs>
        <w:ind w:firstLine="709"/>
        <w:jc w:val="both"/>
        <w:rPr>
          <w:color w:val="000000"/>
          <w:sz w:val="28"/>
          <w:szCs w:val="28"/>
        </w:rPr>
      </w:pPr>
      <w:r w:rsidRPr="00A63128">
        <w:rPr>
          <w:color w:val="000000"/>
          <w:sz w:val="28"/>
          <w:szCs w:val="28"/>
        </w:rPr>
        <w:t xml:space="preserve">Предотвращение противоправного влияния на результаты официальных спортивных соревнований и борьба с ним осуществляются в соответствии с Федеральным законом от </w:t>
      </w:r>
      <w:r>
        <w:rPr>
          <w:color w:val="000000"/>
          <w:sz w:val="28"/>
          <w:szCs w:val="28"/>
        </w:rPr>
        <w:t>04</w:t>
      </w:r>
      <w:r w:rsidRPr="00A63128">
        <w:rPr>
          <w:color w:val="000000"/>
          <w:sz w:val="28"/>
          <w:szCs w:val="28"/>
        </w:rPr>
        <w:t>.</w:t>
      </w:r>
      <w:r>
        <w:rPr>
          <w:color w:val="000000"/>
          <w:sz w:val="28"/>
          <w:szCs w:val="28"/>
        </w:rPr>
        <w:t>12</w:t>
      </w:r>
      <w:r w:rsidRPr="00A63128">
        <w:rPr>
          <w:color w:val="000000"/>
          <w:sz w:val="28"/>
          <w:szCs w:val="28"/>
        </w:rPr>
        <w:t>.20</w:t>
      </w:r>
      <w:r>
        <w:rPr>
          <w:color w:val="000000"/>
          <w:sz w:val="28"/>
          <w:szCs w:val="28"/>
        </w:rPr>
        <w:t>07</w:t>
      </w:r>
      <w:r w:rsidRPr="00A63128">
        <w:rPr>
          <w:color w:val="000000"/>
          <w:sz w:val="28"/>
          <w:szCs w:val="28"/>
        </w:rPr>
        <w:t xml:space="preserve"> № </w:t>
      </w:r>
      <w:r>
        <w:rPr>
          <w:color w:val="000000"/>
          <w:sz w:val="28"/>
          <w:szCs w:val="28"/>
        </w:rPr>
        <w:t>329</w:t>
      </w:r>
      <w:r w:rsidRPr="00A63128">
        <w:rPr>
          <w:color w:val="000000"/>
          <w:sz w:val="28"/>
          <w:szCs w:val="28"/>
        </w:rPr>
        <w:t>-ФЗ</w:t>
      </w:r>
      <w:r>
        <w:rPr>
          <w:color w:val="000000"/>
          <w:sz w:val="28"/>
          <w:szCs w:val="28"/>
        </w:rPr>
        <w:t xml:space="preserve"> (в ред. от 30.12.2020) «О физической культуре и спорте в Российской Федерации</w:t>
      </w:r>
      <w:r w:rsidRPr="00A63128">
        <w:rPr>
          <w:color w:val="000000"/>
          <w:sz w:val="28"/>
          <w:szCs w:val="28"/>
        </w:rPr>
        <w:t>,</w:t>
      </w:r>
      <w:r>
        <w:rPr>
          <w:color w:val="000000"/>
          <w:sz w:val="28"/>
          <w:szCs w:val="28"/>
        </w:rPr>
        <w:t xml:space="preserve"> статья 26.2.,</w:t>
      </w:r>
      <w:r w:rsidRPr="00A63128">
        <w:rPr>
          <w:color w:val="000000"/>
          <w:sz w:val="28"/>
          <w:szCs w:val="28"/>
        </w:rPr>
        <w:t xml:space="preserve"> другими </w:t>
      </w:r>
      <w:r w:rsidRPr="00A63128">
        <w:rPr>
          <w:color w:val="000000"/>
          <w:sz w:val="28"/>
          <w:szCs w:val="28"/>
        </w:rPr>
        <w:lastRenderedPageBreak/>
        <w:t xml:space="preserve">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w:t>
      </w:r>
    </w:p>
    <w:p w:rsidR="00682789" w:rsidRPr="006648B9" w:rsidRDefault="00682789" w:rsidP="007F246E">
      <w:pPr>
        <w:pStyle w:val="ac"/>
        <w:ind w:left="0" w:firstLine="720"/>
        <w:jc w:val="both"/>
        <w:rPr>
          <w:iCs/>
          <w:color w:val="000000" w:themeColor="text1"/>
          <w:sz w:val="28"/>
          <w:szCs w:val="28"/>
        </w:rPr>
      </w:pPr>
    </w:p>
    <w:p w:rsidR="007F246E" w:rsidRPr="006648B9" w:rsidRDefault="003D4B6A" w:rsidP="00E87A9B">
      <w:pPr>
        <w:pStyle w:val="ac"/>
        <w:ind w:left="0"/>
        <w:jc w:val="center"/>
        <w:rPr>
          <w:b/>
          <w:iCs/>
          <w:color w:val="000000" w:themeColor="text1"/>
          <w:sz w:val="28"/>
          <w:szCs w:val="28"/>
        </w:rPr>
      </w:pPr>
      <w:r w:rsidRPr="006648B9">
        <w:rPr>
          <w:b/>
          <w:iCs/>
          <w:color w:val="000000" w:themeColor="text1"/>
          <w:sz w:val="28"/>
          <w:szCs w:val="28"/>
          <w:lang w:val="en-US"/>
        </w:rPr>
        <w:t>I</w:t>
      </w:r>
      <w:r w:rsidR="007F246E" w:rsidRPr="006648B9">
        <w:rPr>
          <w:b/>
          <w:iCs/>
          <w:color w:val="000000" w:themeColor="text1"/>
          <w:sz w:val="28"/>
          <w:szCs w:val="28"/>
          <w:lang w:val="en-US"/>
        </w:rPr>
        <w:t>X</w:t>
      </w:r>
      <w:r w:rsidR="00E87A9B" w:rsidRPr="006648B9">
        <w:rPr>
          <w:b/>
          <w:iCs/>
          <w:color w:val="000000" w:themeColor="text1"/>
          <w:sz w:val="28"/>
          <w:szCs w:val="28"/>
        </w:rPr>
        <w:t>. Страхование участников</w:t>
      </w:r>
    </w:p>
    <w:p w:rsidR="00E24632" w:rsidRPr="00B37FF6" w:rsidRDefault="00E24632" w:rsidP="00E24632">
      <w:pPr>
        <w:ind w:firstLine="720"/>
        <w:jc w:val="both"/>
        <w:rPr>
          <w:sz w:val="28"/>
          <w:szCs w:val="28"/>
        </w:rPr>
      </w:pPr>
      <w:r w:rsidRPr="00E76242">
        <w:rPr>
          <w:sz w:val="28"/>
          <w:szCs w:val="28"/>
        </w:rPr>
        <w:t xml:space="preserve">Участие в спортивных мероприятиях осуществляется только при наличии полиса обязательного медицинского страхования, </w:t>
      </w:r>
      <w:r>
        <w:rPr>
          <w:sz w:val="28"/>
          <w:szCs w:val="28"/>
        </w:rPr>
        <w:t xml:space="preserve">копия документа </w:t>
      </w:r>
      <w:r w:rsidRPr="00E76242">
        <w:rPr>
          <w:sz w:val="28"/>
          <w:szCs w:val="28"/>
        </w:rPr>
        <w:t xml:space="preserve">представляется в </w:t>
      </w:r>
      <w:r>
        <w:rPr>
          <w:sz w:val="28"/>
          <w:szCs w:val="28"/>
        </w:rPr>
        <w:t xml:space="preserve">мандатную </w:t>
      </w:r>
      <w:r w:rsidRPr="00E76242">
        <w:rPr>
          <w:sz w:val="28"/>
          <w:szCs w:val="28"/>
        </w:rPr>
        <w:t>комиссию</w:t>
      </w:r>
      <w:r>
        <w:rPr>
          <w:sz w:val="28"/>
          <w:szCs w:val="28"/>
        </w:rPr>
        <w:t xml:space="preserve"> и судейскую коллегию </w:t>
      </w:r>
      <w:r w:rsidRPr="00E76242">
        <w:rPr>
          <w:sz w:val="28"/>
          <w:szCs w:val="28"/>
        </w:rPr>
        <w:t xml:space="preserve">на каждого участника спортивных </w:t>
      </w:r>
      <w:r>
        <w:rPr>
          <w:sz w:val="28"/>
          <w:szCs w:val="28"/>
        </w:rPr>
        <w:t>мероприятий</w:t>
      </w:r>
      <w:r w:rsidRPr="00E76242">
        <w:rPr>
          <w:sz w:val="28"/>
          <w:szCs w:val="28"/>
        </w:rPr>
        <w:t>.</w:t>
      </w:r>
    </w:p>
    <w:p w:rsidR="00E24632" w:rsidRDefault="00E24632" w:rsidP="00E24632">
      <w:pPr>
        <w:tabs>
          <w:tab w:val="left" w:pos="0"/>
        </w:tabs>
        <w:jc w:val="both"/>
        <w:rPr>
          <w:sz w:val="28"/>
          <w:szCs w:val="28"/>
        </w:rPr>
      </w:pPr>
      <w:r w:rsidRPr="00B37FF6">
        <w:rPr>
          <w:sz w:val="28"/>
          <w:szCs w:val="28"/>
        </w:rPr>
        <w:tab/>
      </w:r>
      <w:r w:rsidRPr="00E76242">
        <w:rPr>
          <w:sz w:val="28"/>
          <w:szCs w:val="28"/>
        </w:rPr>
        <w:t>Наличие полиса страхования жизни и здоровья от несчастных случаев носит рекомендательный характер.</w:t>
      </w:r>
    </w:p>
    <w:p w:rsidR="00E24632" w:rsidRDefault="00E24632" w:rsidP="00E24632">
      <w:pPr>
        <w:tabs>
          <w:tab w:val="left" w:pos="0"/>
        </w:tabs>
        <w:jc w:val="both"/>
        <w:rPr>
          <w:sz w:val="28"/>
          <w:szCs w:val="28"/>
        </w:rPr>
      </w:pPr>
      <w:r>
        <w:rPr>
          <w:sz w:val="28"/>
          <w:szCs w:val="28"/>
        </w:rPr>
        <w:tab/>
      </w:r>
      <w:r w:rsidRPr="00E76242">
        <w:rPr>
          <w:sz w:val="28"/>
          <w:szCs w:val="28"/>
        </w:rPr>
        <w:t>Оказание скорой медицинской помощи осуществляется в соответствии с приказом № 1144н</w:t>
      </w:r>
      <w:r>
        <w:rPr>
          <w:sz w:val="28"/>
          <w:szCs w:val="28"/>
        </w:rPr>
        <w:t>.</w:t>
      </w:r>
    </w:p>
    <w:p w:rsidR="00293A5B" w:rsidRPr="006648B9" w:rsidRDefault="007F246E" w:rsidP="00ED2D67">
      <w:pPr>
        <w:tabs>
          <w:tab w:val="left" w:pos="0"/>
        </w:tabs>
        <w:jc w:val="center"/>
        <w:rPr>
          <w:b/>
          <w:color w:val="000000" w:themeColor="text1"/>
          <w:sz w:val="28"/>
          <w:szCs w:val="28"/>
        </w:rPr>
      </w:pPr>
      <w:r w:rsidRPr="006648B9">
        <w:rPr>
          <w:b/>
          <w:color w:val="000000" w:themeColor="text1"/>
          <w:sz w:val="28"/>
          <w:szCs w:val="28"/>
          <w:lang w:val="en-US"/>
        </w:rPr>
        <w:t>X</w:t>
      </w:r>
      <w:r w:rsidR="00E87A9B" w:rsidRPr="006648B9">
        <w:rPr>
          <w:b/>
          <w:color w:val="000000" w:themeColor="text1"/>
          <w:sz w:val="28"/>
          <w:szCs w:val="28"/>
        </w:rPr>
        <w:t>. Условия финансирования</w:t>
      </w:r>
    </w:p>
    <w:p w:rsidR="00E24632" w:rsidRPr="000E78A1" w:rsidRDefault="006E4DA8" w:rsidP="00E24632">
      <w:pPr>
        <w:tabs>
          <w:tab w:val="left" w:pos="0"/>
        </w:tabs>
        <w:jc w:val="both"/>
        <w:rPr>
          <w:color w:val="000000" w:themeColor="text1"/>
          <w:sz w:val="28"/>
          <w:szCs w:val="28"/>
        </w:rPr>
      </w:pPr>
      <w:r>
        <w:rPr>
          <w:color w:val="000000" w:themeColor="text1"/>
          <w:sz w:val="28"/>
          <w:szCs w:val="28"/>
        </w:rPr>
        <w:tab/>
      </w:r>
      <w:r w:rsidR="00E24632" w:rsidRPr="00D91705">
        <w:rPr>
          <w:color w:val="000000" w:themeColor="text1"/>
          <w:sz w:val="28"/>
          <w:szCs w:val="28"/>
        </w:rPr>
        <w:t xml:space="preserve">Расходы, связанные с оплатой работы судейских и комендантских бригад, медицинским обеспечением, награждением (кубки, медали, грамоты) </w:t>
      </w:r>
      <w:r w:rsidR="00B26786">
        <w:rPr>
          <w:color w:val="000000" w:themeColor="text1"/>
          <w:sz w:val="28"/>
          <w:szCs w:val="28"/>
        </w:rPr>
        <w:t xml:space="preserve">2 </w:t>
      </w:r>
      <w:r w:rsidR="00E24632" w:rsidRPr="00D91705">
        <w:rPr>
          <w:color w:val="000000" w:themeColor="text1"/>
          <w:sz w:val="28"/>
          <w:szCs w:val="28"/>
        </w:rPr>
        <w:t>этапа (муниципального)</w:t>
      </w:r>
      <w:r w:rsidR="00B26786">
        <w:rPr>
          <w:color w:val="000000" w:themeColor="text1"/>
          <w:sz w:val="28"/>
          <w:szCs w:val="28"/>
        </w:rPr>
        <w:t xml:space="preserve"> Состязаний</w:t>
      </w:r>
      <w:r w:rsidR="00E24632" w:rsidRPr="00D91705">
        <w:rPr>
          <w:color w:val="000000" w:themeColor="text1"/>
          <w:sz w:val="28"/>
          <w:szCs w:val="28"/>
        </w:rPr>
        <w:t>, осуществляет МАУ «Центр спортивных клубов».</w:t>
      </w:r>
    </w:p>
    <w:p w:rsidR="00B97F35" w:rsidRDefault="00B97F35" w:rsidP="00265B43">
      <w:pPr>
        <w:tabs>
          <w:tab w:val="left" w:pos="0"/>
        </w:tabs>
        <w:jc w:val="both"/>
        <w:rPr>
          <w:color w:val="000000" w:themeColor="text1"/>
          <w:sz w:val="28"/>
          <w:szCs w:val="28"/>
        </w:rPr>
      </w:pPr>
    </w:p>
    <w:p w:rsidR="00630DDD" w:rsidRPr="00997426" w:rsidRDefault="0011557A" w:rsidP="00997426">
      <w:pPr>
        <w:pStyle w:val="a3"/>
        <w:rPr>
          <w:b/>
          <w:color w:val="000000" w:themeColor="text1"/>
          <w:szCs w:val="28"/>
        </w:rPr>
      </w:pPr>
      <w:r w:rsidRPr="006648B9">
        <w:rPr>
          <w:b/>
          <w:color w:val="000000" w:themeColor="text1"/>
          <w:szCs w:val="28"/>
          <w:lang w:val="en-US"/>
        </w:rPr>
        <w:t>X</w:t>
      </w:r>
      <w:r w:rsidR="002019BA" w:rsidRPr="006648B9">
        <w:rPr>
          <w:b/>
          <w:color w:val="000000" w:themeColor="text1"/>
          <w:szCs w:val="28"/>
          <w:lang w:val="en-US"/>
        </w:rPr>
        <w:t>I</w:t>
      </w:r>
      <w:r w:rsidR="007D2D6A" w:rsidRPr="006648B9">
        <w:rPr>
          <w:b/>
          <w:color w:val="000000" w:themeColor="text1"/>
          <w:szCs w:val="28"/>
        </w:rPr>
        <w:t>. Заявки на участие</w:t>
      </w:r>
    </w:p>
    <w:p w:rsidR="00AE2DCA" w:rsidRPr="006648B9" w:rsidRDefault="00AE2DCA" w:rsidP="00030194">
      <w:pPr>
        <w:pStyle w:val="22"/>
        <w:tabs>
          <w:tab w:val="left" w:pos="0"/>
        </w:tabs>
        <w:ind w:right="0" w:firstLine="0"/>
        <w:rPr>
          <w:color w:val="000000" w:themeColor="text1"/>
          <w:szCs w:val="28"/>
        </w:rPr>
      </w:pPr>
      <w:r w:rsidRPr="006648B9">
        <w:rPr>
          <w:color w:val="000000" w:themeColor="text1"/>
          <w:szCs w:val="28"/>
        </w:rPr>
        <w:tab/>
      </w:r>
      <w:r w:rsidR="00997426">
        <w:rPr>
          <w:color w:val="000000" w:themeColor="text1"/>
          <w:szCs w:val="28"/>
        </w:rPr>
        <w:t>На заседание судейской коллегии</w:t>
      </w:r>
      <w:r w:rsidRPr="006648B9">
        <w:rPr>
          <w:color w:val="000000" w:themeColor="text1"/>
          <w:szCs w:val="28"/>
        </w:rPr>
        <w:t xml:space="preserve"> </w:t>
      </w:r>
      <w:r w:rsidRPr="003540BC">
        <w:rPr>
          <w:color w:val="000000" w:themeColor="text1"/>
          <w:szCs w:val="28"/>
        </w:rPr>
        <w:t xml:space="preserve">2 </w:t>
      </w:r>
      <w:r w:rsidR="00652302" w:rsidRPr="003540BC">
        <w:rPr>
          <w:color w:val="000000" w:themeColor="text1"/>
          <w:szCs w:val="28"/>
        </w:rPr>
        <w:t>этап</w:t>
      </w:r>
      <w:r w:rsidR="00997426">
        <w:rPr>
          <w:color w:val="000000" w:themeColor="text1"/>
          <w:szCs w:val="28"/>
        </w:rPr>
        <w:t>а</w:t>
      </w:r>
      <w:r w:rsidR="00652302">
        <w:rPr>
          <w:color w:val="000000" w:themeColor="text1"/>
          <w:szCs w:val="28"/>
        </w:rPr>
        <w:t xml:space="preserve"> </w:t>
      </w:r>
      <w:r w:rsidRPr="006648B9">
        <w:rPr>
          <w:color w:val="000000" w:themeColor="text1"/>
          <w:szCs w:val="28"/>
        </w:rPr>
        <w:t>(муниципальн</w:t>
      </w:r>
      <w:r w:rsidR="00997426">
        <w:rPr>
          <w:color w:val="000000" w:themeColor="text1"/>
          <w:szCs w:val="28"/>
        </w:rPr>
        <w:t>ого</w:t>
      </w:r>
      <w:r w:rsidRPr="006648B9">
        <w:rPr>
          <w:color w:val="000000" w:themeColor="text1"/>
          <w:szCs w:val="28"/>
        </w:rPr>
        <w:t xml:space="preserve">) </w:t>
      </w:r>
      <w:r w:rsidR="00997426">
        <w:rPr>
          <w:color w:val="000000" w:themeColor="text1"/>
          <w:szCs w:val="28"/>
        </w:rPr>
        <w:t xml:space="preserve">Состязаний </w:t>
      </w:r>
      <w:r w:rsidRPr="006648B9">
        <w:rPr>
          <w:color w:val="000000" w:themeColor="text1"/>
          <w:szCs w:val="28"/>
        </w:rPr>
        <w:t>предоставляются:</w:t>
      </w:r>
      <w:r w:rsidR="00E2104B" w:rsidRPr="006648B9">
        <w:rPr>
          <w:color w:val="000000" w:themeColor="text1"/>
          <w:szCs w:val="28"/>
        </w:rPr>
        <w:t xml:space="preserve"> </w:t>
      </w:r>
    </w:p>
    <w:p w:rsidR="00AE2DCA" w:rsidRDefault="00B677A7" w:rsidP="00A50390">
      <w:pPr>
        <w:pStyle w:val="22"/>
        <w:numPr>
          <w:ilvl w:val="0"/>
          <w:numId w:val="23"/>
        </w:numPr>
        <w:tabs>
          <w:tab w:val="left" w:pos="0"/>
        </w:tabs>
        <w:ind w:left="0" w:right="0" w:firstLine="426"/>
        <w:rPr>
          <w:color w:val="000000"/>
          <w:szCs w:val="28"/>
        </w:rPr>
      </w:pPr>
      <w:r w:rsidRPr="006648B9">
        <w:rPr>
          <w:color w:val="000000"/>
          <w:szCs w:val="28"/>
        </w:rPr>
        <w:t>заявка</w:t>
      </w:r>
      <w:r w:rsidR="00BF1A1B" w:rsidRPr="006648B9">
        <w:rPr>
          <w:color w:val="000000"/>
          <w:szCs w:val="28"/>
        </w:rPr>
        <w:t xml:space="preserve"> на участие по форме</w:t>
      </w:r>
      <w:r w:rsidR="00997426">
        <w:rPr>
          <w:color w:val="000000"/>
          <w:szCs w:val="28"/>
        </w:rPr>
        <w:t xml:space="preserve"> (приложение № 2)</w:t>
      </w:r>
      <w:r w:rsidR="00BF1A1B" w:rsidRPr="006648B9">
        <w:rPr>
          <w:color w:val="000000"/>
          <w:szCs w:val="28"/>
        </w:rPr>
        <w:t>,</w:t>
      </w:r>
      <w:r w:rsidR="00721E5C" w:rsidRPr="006648B9">
        <w:rPr>
          <w:color w:val="000000"/>
          <w:szCs w:val="28"/>
        </w:rPr>
        <w:t xml:space="preserve"> заверенная</w:t>
      </w:r>
      <w:r w:rsidR="00BF1A1B" w:rsidRPr="006648B9">
        <w:rPr>
          <w:color w:val="000000"/>
          <w:szCs w:val="28"/>
        </w:rPr>
        <w:t xml:space="preserve"> печатью </w:t>
      </w:r>
      <w:r w:rsidR="00721E5C" w:rsidRPr="006648B9">
        <w:rPr>
          <w:color w:val="000000"/>
          <w:szCs w:val="28"/>
        </w:rPr>
        <w:t xml:space="preserve">учреждения </w:t>
      </w:r>
      <w:r w:rsidR="00BF1A1B" w:rsidRPr="006648B9">
        <w:rPr>
          <w:color w:val="000000"/>
          <w:szCs w:val="28"/>
        </w:rPr>
        <w:t>и подписью директора общеобразовательного учреждения</w:t>
      </w:r>
      <w:r w:rsidR="00682789" w:rsidRPr="006648B9">
        <w:rPr>
          <w:color w:val="000000"/>
          <w:szCs w:val="28"/>
        </w:rPr>
        <w:t>. Заявка заверяется печатью</w:t>
      </w:r>
      <w:r w:rsidR="00997426">
        <w:rPr>
          <w:color w:val="000000"/>
          <w:szCs w:val="28"/>
        </w:rPr>
        <w:t xml:space="preserve"> </w:t>
      </w:r>
      <w:r w:rsidR="00682789" w:rsidRPr="006648B9">
        <w:rPr>
          <w:color w:val="000000"/>
          <w:szCs w:val="28"/>
        </w:rPr>
        <w:t>и</w:t>
      </w:r>
      <w:r w:rsidR="00F020CE" w:rsidRPr="006648B9">
        <w:rPr>
          <w:color w:val="000000"/>
          <w:szCs w:val="28"/>
        </w:rPr>
        <w:t xml:space="preserve"> подписью врача</w:t>
      </w:r>
      <w:r w:rsidR="00682789" w:rsidRPr="006648B9">
        <w:rPr>
          <w:color w:val="000000"/>
          <w:szCs w:val="28"/>
        </w:rPr>
        <w:t xml:space="preserve"> с указанием группы здоровья и </w:t>
      </w:r>
      <w:r w:rsidR="00670F2D" w:rsidRPr="006648B9">
        <w:rPr>
          <w:color w:val="000000"/>
          <w:szCs w:val="28"/>
        </w:rPr>
        <w:t>словом «допущен</w:t>
      </w:r>
      <w:r w:rsidR="00682789" w:rsidRPr="006648B9">
        <w:rPr>
          <w:color w:val="000000"/>
          <w:szCs w:val="28"/>
        </w:rPr>
        <w:t>»</w:t>
      </w:r>
      <w:r w:rsidR="00670F2D" w:rsidRPr="006648B9">
        <w:rPr>
          <w:color w:val="000000"/>
          <w:szCs w:val="28"/>
        </w:rPr>
        <w:t>/«не допущен»</w:t>
      </w:r>
      <w:r w:rsidR="00F020CE" w:rsidRPr="006648B9">
        <w:rPr>
          <w:color w:val="000000"/>
          <w:szCs w:val="28"/>
        </w:rPr>
        <w:t xml:space="preserve"> напротив фамилии каждого участника команды</w:t>
      </w:r>
      <w:r w:rsidR="00682789" w:rsidRPr="006648B9">
        <w:rPr>
          <w:color w:val="000000"/>
          <w:szCs w:val="28"/>
        </w:rPr>
        <w:t>.</w:t>
      </w:r>
    </w:p>
    <w:p w:rsidR="00AE2DCA" w:rsidRDefault="00AE2DCA" w:rsidP="00A50390">
      <w:pPr>
        <w:pStyle w:val="22"/>
        <w:numPr>
          <w:ilvl w:val="0"/>
          <w:numId w:val="23"/>
        </w:numPr>
        <w:tabs>
          <w:tab w:val="left" w:pos="0"/>
        </w:tabs>
        <w:ind w:left="0" w:right="0" w:firstLine="426"/>
        <w:rPr>
          <w:color w:val="000000" w:themeColor="text1"/>
          <w:szCs w:val="28"/>
        </w:rPr>
      </w:pPr>
      <w:r w:rsidRPr="006648B9">
        <w:rPr>
          <w:color w:val="000000" w:themeColor="text1"/>
          <w:szCs w:val="28"/>
        </w:rPr>
        <w:t xml:space="preserve">справка </w:t>
      </w:r>
      <w:r w:rsidRPr="006648B9">
        <w:rPr>
          <w:color w:val="000000"/>
          <w:szCs w:val="28"/>
        </w:rPr>
        <w:t xml:space="preserve">школьника с фотографией на каждого участника, </w:t>
      </w:r>
      <w:r w:rsidR="007A1F40" w:rsidRPr="00BA1751">
        <w:rPr>
          <w:b/>
          <w:szCs w:val="28"/>
        </w:rPr>
        <w:t>с</w:t>
      </w:r>
      <w:r w:rsidR="007A1F40">
        <w:rPr>
          <w:b/>
          <w:szCs w:val="28"/>
        </w:rPr>
        <w:t xml:space="preserve"> </w:t>
      </w:r>
      <w:r w:rsidR="007A1F40" w:rsidRPr="00BA1751">
        <w:rPr>
          <w:b/>
          <w:szCs w:val="28"/>
        </w:rPr>
        <w:t>указанием приказа о зачислении в общеобразовательн</w:t>
      </w:r>
      <w:r w:rsidR="007A1F40">
        <w:rPr>
          <w:b/>
          <w:szCs w:val="28"/>
        </w:rPr>
        <w:t>ое</w:t>
      </w:r>
      <w:r w:rsidR="007A1F40" w:rsidRPr="00BA1751">
        <w:rPr>
          <w:b/>
          <w:szCs w:val="28"/>
        </w:rPr>
        <w:t xml:space="preserve"> </w:t>
      </w:r>
      <w:r w:rsidR="007A1F40">
        <w:rPr>
          <w:b/>
          <w:szCs w:val="28"/>
        </w:rPr>
        <w:t>учреждение</w:t>
      </w:r>
      <w:r w:rsidR="007A1F40" w:rsidRPr="009B4334">
        <w:rPr>
          <w:color w:val="000000"/>
          <w:szCs w:val="28"/>
        </w:rPr>
        <w:t xml:space="preserve"> </w:t>
      </w:r>
      <w:r w:rsidRPr="006648B9">
        <w:rPr>
          <w:color w:val="000000"/>
          <w:szCs w:val="28"/>
        </w:rPr>
        <w:t xml:space="preserve">заверенные </w:t>
      </w:r>
      <w:r w:rsidR="0076710F" w:rsidRPr="006648B9">
        <w:rPr>
          <w:color w:val="000000"/>
          <w:szCs w:val="28"/>
        </w:rPr>
        <w:t xml:space="preserve">подписью директора учреждения и печатью учреждения; печать ставится на угол фотографии обучающегося </w:t>
      </w:r>
      <w:r w:rsidRPr="006648B9">
        <w:rPr>
          <w:color w:val="000000" w:themeColor="text1"/>
          <w:szCs w:val="28"/>
        </w:rPr>
        <w:t>(</w:t>
      </w:r>
      <w:r w:rsidR="0076710F" w:rsidRPr="006648B9">
        <w:rPr>
          <w:color w:val="000000" w:themeColor="text1"/>
          <w:szCs w:val="28"/>
        </w:rPr>
        <w:t xml:space="preserve">по требованию организационного комитета, главного судьи справка </w:t>
      </w:r>
      <w:r w:rsidRPr="006648B9">
        <w:rPr>
          <w:color w:val="000000" w:themeColor="text1"/>
          <w:szCs w:val="28"/>
        </w:rPr>
        <w:t>предоставляется перед каждым видом испытания)</w:t>
      </w:r>
      <w:r w:rsidR="001A4F5E" w:rsidRPr="006648B9">
        <w:rPr>
          <w:color w:val="000000" w:themeColor="text1"/>
          <w:szCs w:val="28"/>
        </w:rPr>
        <w:t>;</w:t>
      </w:r>
    </w:p>
    <w:p w:rsidR="00BB364C" w:rsidRPr="00BB364C" w:rsidRDefault="00924762" w:rsidP="00BB364C">
      <w:pPr>
        <w:pStyle w:val="22"/>
        <w:numPr>
          <w:ilvl w:val="0"/>
          <w:numId w:val="23"/>
        </w:numPr>
        <w:tabs>
          <w:tab w:val="left" w:pos="0"/>
        </w:tabs>
        <w:ind w:left="0" w:right="0" w:firstLine="426"/>
        <w:rPr>
          <w:color w:val="000000" w:themeColor="text1"/>
          <w:szCs w:val="28"/>
        </w:rPr>
      </w:pPr>
      <w:r>
        <w:rPr>
          <w:color w:val="000000" w:themeColor="text1"/>
          <w:szCs w:val="28"/>
        </w:rPr>
        <w:t>протокол школьного 1 (школьного) этапа ПС</w:t>
      </w:r>
      <w:r w:rsidR="00BB364C">
        <w:rPr>
          <w:color w:val="000000" w:themeColor="text1"/>
          <w:szCs w:val="28"/>
        </w:rPr>
        <w:t xml:space="preserve">; </w:t>
      </w:r>
    </w:p>
    <w:p w:rsidR="00BF23EF" w:rsidRDefault="00BF23EF" w:rsidP="00A50390">
      <w:pPr>
        <w:pStyle w:val="22"/>
        <w:numPr>
          <w:ilvl w:val="0"/>
          <w:numId w:val="23"/>
        </w:numPr>
        <w:tabs>
          <w:tab w:val="left" w:pos="0"/>
        </w:tabs>
        <w:ind w:left="0" w:right="0" w:firstLine="426"/>
        <w:rPr>
          <w:color w:val="000000" w:themeColor="text1"/>
          <w:szCs w:val="28"/>
        </w:rPr>
      </w:pPr>
      <w:r>
        <w:rPr>
          <w:color w:val="000000" w:themeColor="text1"/>
          <w:szCs w:val="28"/>
        </w:rPr>
        <w:t>копия свидетельства о рождении или паспорта (стр. 2-3) на каждого участника;</w:t>
      </w:r>
    </w:p>
    <w:p w:rsidR="00AE2DCA" w:rsidRPr="006648B9" w:rsidRDefault="00AE2DCA" w:rsidP="00A50390">
      <w:pPr>
        <w:pStyle w:val="22"/>
        <w:numPr>
          <w:ilvl w:val="0"/>
          <w:numId w:val="23"/>
        </w:numPr>
        <w:tabs>
          <w:tab w:val="left" w:pos="0"/>
        </w:tabs>
        <w:ind w:left="0" w:right="0" w:firstLine="426"/>
        <w:rPr>
          <w:color w:val="000000" w:themeColor="text1"/>
          <w:szCs w:val="28"/>
        </w:rPr>
      </w:pPr>
      <w:r w:rsidRPr="006648B9">
        <w:rPr>
          <w:color w:val="000000" w:themeColor="text1"/>
          <w:szCs w:val="28"/>
        </w:rPr>
        <w:t>согласие на обработку персональных данных</w:t>
      </w:r>
      <w:r w:rsidR="00975C57" w:rsidRPr="006648B9">
        <w:rPr>
          <w:color w:val="000000" w:themeColor="text1"/>
          <w:szCs w:val="28"/>
        </w:rPr>
        <w:t xml:space="preserve"> </w:t>
      </w:r>
      <w:r w:rsidR="00975C57" w:rsidRPr="00BF23EF">
        <w:rPr>
          <w:color w:val="000000" w:themeColor="text1"/>
          <w:szCs w:val="28"/>
        </w:rPr>
        <w:t xml:space="preserve">(приложение № </w:t>
      </w:r>
      <w:r w:rsidR="00105020">
        <w:rPr>
          <w:color w:val="000000" w:themeColor="text1"/>
          <w:szCs w:val="28"/>
        </w:rPr>
        <w:t>3</w:t>
      </w:r>
      <w:r w:rsidR="00975C57" w:rsidRPr="00BF23EF">
        <w:rPr>
          <w:color w:val="000000" w:themeColor="text1"/>
          <w:szCs w:val="28"/>
        </w:rPr>
        <w:t>)</w:t>
      </w:r>
      <w:r w:rsidR="00BF23EF">
        <w:rPr>
          <w:color w:val="000000" w:themeColor="text1"/>
          <w:szCs w:val="28"/>
        </w:rPr>
        <w:t xml:space="preserve"> на каждого участника</w:t>
      </w:r>
      <w:r w:rsidR="00975C57" w:rsidRPr="00BF23EF">
        <w:rPr>
          <w:color w:val="000000" w:themeColor="text1"/>
          <w:szCs w:val="28"/>
        </w:rPr>
        <w:t>;</w:t>
      </w:r>
    </w:p>
    <w:p w:rsidR="00AE2DCA" w:rsidRDefault="00BF23EF" w:rsidP="00BB364C">
      <w:pPr>
        <w:pStyle w:val="22"/>
        <w:numPr>
          <w:ilvl w:val="0"/>
          <w:numId w:val="23"/>
        </w:numPr>
        <w:tabs>
          <w:tab w:val="left" w:pos="0"/>
        </w:tabs>
        <w:ind w:right="0"/>
        <w:rPr>
          <w:color w:val="000000" w:themeColor="text1"/>
          <w:szCs w:val="28"/>
        </w:rPr>
      </w:pPr>
      <w:r>
        <w:rPr>
          <w:color w:val="000000" w:themeColor="text1"/>
          <w:szCs w:val="28"/>
        </w:rPr>
        <w:t xml:space="preserve">копия </w:t>
      </w:r>
      <w:r w:rsidR="00AE2DCA" w:rsidRPr="006648B9">
        <w:rPr>
          <w:color w:val="000000" w:themeColor="text1"/>
          <w:szCs w:val="28"/>
        </w:rPr>
        <w:t>страхово</w:t>
      </w:r>
      <w:r>
        <w:rPr>
          <w:color w:val="000000" w:themeColor="text1"/>
          <w:szCs w:val="28"/>
        </w:rPr>
        <w:t>го</w:t>
      </w:r>
      <w:r w:rsidR="00AE2DCA" w:rsidRPr="006648B9">
        <w:rPr>
          <w:color w:val="000000" w:themeColor="text1"/>
          <w:szCs w:val="28"/>
        </w:rPr>
        <w:t xml:space="preserve"> полис</w:t>
      </w:r>
      <w:r>
        <w:rPr>
          <w:color w:val="000000" w:themeColor="text1"/>
          <w:szCs w:val="28"/>
        </w:rPr>
        <w:t>а</w:t>
      </w:r>
      <w:r w:rsidR="00AE2DCA" w:rsidRPr="006648B9">
        <w:rPr>
          <w:color w:val="000000" w:themeColor="text1"/>
          <w:szCs w:val="28"/>
        </w:rPr>
        <w:t xml:space="preserve"> обязательного медицинского страхования</w:t>
      </w:r>
      <w:r w:rsidR="00BF1A1B" w:rsidRPr="006648B9">
        <w:rPr>
          <w:color w:val="000000" w:themeColor="text1"/>
          <w:szCs w:val="28"/>
        </w:rPr>
        <w:t xml:space="preserve"> на каждого участника</w:t>
      </w:r>
      <w:r w:rsidR="00BB364C">
        <w:rPr>
          <w:color w:val="000000" w:themeColor="text1"/>
          <w:szCs w:val="28"/>
        </w:rPr>
        <w:t xml:space="preserve">; </w:t>
      </w:r>
    </w:p>
    <w:p w:rsidR="00CA1FDE" w:rsidRDefault="003F745A" w:rsidP="00C97853">
      <w:pPr>
        <w:pStyle w:val="22"/>
        <w:tabs>
          <w:tab w:val="left" w:pos="0"/>
        </w:tabs>
        <w:ind w:right="0" w:firstLine="0"/>
        <w:rPr>
          <w:color w:val="000000" w:themeColor="text1"/>
          <w:szCs w:val="28"/>
        </w:rPr>
      </w:pPr>
      <w:r w:rsidRPr="006648B9">
        <w:rPr>
          <w:color w:val="000000" w:themeColor="text1"/>
          <w:szCs w:val="28"/>
        </w:rPr>
        <w:tab/>
        <w:t>Ответственный медицинский работник предоставляет главному судье (Организаторам) информацию о результатах проверки и наличия у участников медицинских заключений о допуске к участию в Состязаниях.</w:t>
      </w:r>
    </w:p>
    <w:p w:rsidR="00C97853" w:rsidRPr="006648B9" w:rsidRDefault="00C97853" w:rsidP="00C97853">
      <w:pPr>
        <w:pStyle w:val="22"/>
        <w:tabs>
          <w:tab w:val="left" w:pos="0"/>
        </w:tabs>
        <w:ind w:right="0" w:firstLine="0"/>
        <w:rPr>
          <w:color w:val="000000" w:themeColor="text1"/>
          <w:szCs w:val="28"/>
        </w:rPr>
      </w:pPr>
    </w:p>
    <w:p w:rsidR="00FA0ED6" w:rsidRPr="006648B9" w:rsidRDefault="00110967" w:rsidP="003D0751">
      <w:pPr>
        <w:jc w:val="center"/>
        <w:rPr>
          <w:b/>
          <w:color w:val="000000" w:themeColor="text1"/>
          <w:sz w:val="28"/>
          <w:szCs w:val="28"/>
        </w:rPr>
      </w:pPr>
      <w:r w:rsidRPr="006648B9">
        <w:rPr>
          <w:b/>
          <w:color w:val="000000" w:themeColor="text1"/>
          <w:sz w:val="28"/>
          <w:szCs w:val="28"/>
          <w:lang w:val="en-US"/>
        </w:rPr>
        <w:t>XII</w:t>
      </w:r>
      <w:r w:rsidRPr="006648B9">
        <w:rPr>
          <w:b/>
          <w:color w:val="000000" w:themeColor="text1"/>
          <w:sz w:val="28"/>
          <w:szCs w:val="28"/>
        </w:rPr>
        <w:t xml:space="preserve">. </w:t>
      </w:r>
      <w:r w:rsidR="00FA0ED6" w:rsidRPr="006648B9">
        <w:rPr>
          <w:b/>
          <w:color w:val="000000" w:themeColor="text1"/>
          <w:sz w:val="28"/>
          <w:szCs w:val="28"/>
        </w:rPr>
        <w:t>Протесты</w:t>
      </w:r>
    </w:p>
    <w:p w:rsidR="00FA0ED6" w:rsidRPr="006648B9" w:rsidRDefault="00FA0ED6" w:rsidP="00FA0ED6">
      <w:pPr>
        <w:tabs>
          <w:tab w:val="left" w:pos="0"/>
        </w:tabs>
        <w:ind w:firstLine="709"/>
        <w:contextualSpacing/>
        <w:jc w:val="both"/>
        <w:rPr>
          <w:bCs/>
          <w:color w:val="000000" w:themeColor="text1"/>
          <w:sz w:val="28"/>
          <w:szCs w:val="28"/>
        </w:rPr>
      </w:pPr>
      <w:r w:rsidRPr="006648B9">
        <w:rPr>
          <w:bCs/>
          <w:color w:val="000000" w:themeColor="text1"/>
          <w:sz w:val="28"/>
          <w:szCs w:val="28"/>
        </w:rPr>
        <w:t xml:space="preserve">Протест по нарушению правил по видам программы Состязаний, может быть подан представителем команды в письменном виде на имя главного судьи </w:t>
      </w:r>
      <w:r w:rsidRPr="006648B9">
        <w:rPr>
          <w:bCs/>
          <w:color w:val="000000" w:themeColor="text1"/>
          <w:sz w:val="28"/>
          <w:szCs w:val="28"/>
        </w:rPr>
        <w:lastRenderedPageBreak/>
        <w:t xml:space="preserve">вида программы с указанием пунктов, которые протестующий считает нарушенными, </w:t>
      </w:r>
      <w:r w:rsidRPr="006648B9">
        <w:rPr>
          <w:color w:val="000000" w:themeColor="text1"/>
          <w:sz w:val="28"/>
          <w:szCs w:val="28"/>
        </w:rPr>
        <w:t>даты и точного времени подачи протеста</w:t>
      </w:r>
      <w:r w:rsidRPr="006648B9">
        <w:rPr>
          <w:bCs/>
          <w:color w:val="000000" w:themeColor="text1"/>
          <w:sz w:val="28"/>
          <w:szCs w:val="28"/>
        </w:rPr>
        <w:t>. З</w:t>
      </w:r>
      <w:r w:rsidRPr="006648B9">
        <w:rPr>
          <w:color w:val="000000" w:themeColor="text1"/>
          <w:sz w:val="28"/>
          <w:szCs w:val="28"/>
        </w:rPr>
        <w:t xml:space="preserve">атем в течение </w:t>
      </w:r>
      <w:r w:rsidR="006E4DA8">
        <w:rPr>
          <w:color w:val="000000" w:themeColor="text1"/>
          <w:sz w:val="28"/>
          <w:szCs w:val="28"/>
        </w:rPr>
        <w:br/>
      </w:r>
      <w:r w:rsidRPr="006648B9">
        <w:rPr>
          <w:color w:val="000000" w:themeColor="text1"/>
          <w:sz w:val="28"/>
          <w:szCs w:val="28"/>
        </w:rPr>
        <w:t>30</w:t>
      </w:r>
      <w:r w:rsidR="00DB6483" w:rsidRPr="006648B9">
        <w:rPr>
          <w:color w:val="000000" w:themeColor="text1"/>
          <w:sz w:val="28"/>
          <w:szCs w:val="28"/>
        </w:rPr>
        <w:t xml:space="preserve"> минут</w:t>
      </w:r>
      <w:r w:rsidRPr="006648B9">
        <w:rPr>
          <w:color w:val="000000" w:themeColor="text1"/>
          <w:sz w:val="28"/>
          <w:szCs w:val="28"/>
        </w:rPr>
        <w:t>, после окончания вида программы оформляется протест.</w:t>
      </w:r>
    </w:p>
    <w:p w:rsidR="004A3D8E" w:rsidRPr="006648B9" w:rsidRDefault="00FA0ED6" w:rsidP="00E539C2">
      <w:pPr>
        <w:ind w:firstLine="709"/>
        <w:jc w:val="both"/>
        <w:rPr>
          <w:color w:val="000000" w:themeColor="text1"/>
        </w:rPr>
      </w:pPr>
      <w:r w:rsidRPr="006648B9">
        <w:rPr>
          <w:color w:val="000000" w:themeColor="text1"/>
          <w:sz w:val="28"/>
          <w:szCs w:val="28"/>
        </w:rPr>
        <w:t>Несвоевременно поданные и незафикси</w:t>
      </w:r>
      <w:r w:rsidR="00FF5F7A" w:rsidRPr="006648B9">
        <w:rPr>
          <w:color w:val="000000" w:themeColor="text1"/>
          <w:sz w:val="28"/>
          <w:szCs w:val="28"/>
        </w:rPr>
        <w:t xml:space="preserve">рованные в протоколах протесты </w:t>
      </w:r>
      <w:r w:rsidRPr="006648B9">
        <w:rPr>
          <w:color w:val="000000" w:themeColor="text1"/>
          <w:sz w:val="28"/>
          <w:szCs w:val="28"/>
        </w:rPr>
        <w:t xml:space="preserve">не рассматриваются. </w:t>
      </w:r>
      <w:r w:rsidRPr="006648B9">
        <w:rPr>
          <w:bCs/>
          <w:color w:val="000000" w:themeColor="text1"/>
          <w:sz w:val="28"/>
          <w:szCs w:val="28"/>
        </w:rPr>
        <w:t>Решение по протес</w:t>
      </w:r>
      <w:r w:rsidR="00FF5F7A" w:rsidRPr="006648B9">
        <w:rPr>
          <w:bCs/>
          <w:color w:val="000000" w:themeColor="text1"/>
          <w:sz w:val="28"/>
          <w:szCs w:val="28"/>
        </w:rPr>
        <w:t xml:space="preserve">ту излагается в виде резолюции </w:t>
      </w:r>
      <w:r w:rsidRPr="006648B9">
        <w:rPr>
          <w:bCs/>
          <w:color w:val="000000" w:themeColor="text1"/>
          <w:sz w:val="28"/>
          <w:szCs w:val="28"/>
        </w:rPr>
        <w:t>на протесте. Если решение главного судьи по виду программы не удовлетворяет протестующего, он вправе подать апелляцию в адрес организаторов. Апелляция рассматривается до утверждения результатов.</w:t>
      </w:r>
    </w:p>
    <w:p w:rsidR="004A3D8E" w:rsidRPr="006648B9" w:rsidRDefault="004A3D8E" w:rsidP="004359E7">
      <w:pPr>
        <w:rPr>
          <w:color w:val="000000" w:themeColor="text1"/>
        </w:rPr>
        <w:sectPr w:rsidR="004A3D8E" w:rsidRPr="006648B9" w:rsidSect="00DD35C2">
          <w:headerReference w:type="default" r:id="rId14"/>
          <w:footerReference w:type="even" r:id="rId15"/>
          <w:footerReference w:type="default" r:id="rId16"/>
          <w:pgSz w:w="11907" w:h="16840" w:code="9"/>
          <w:pgMar w:top="851" w:right="567" w:bottom="993" w:left="1701" w:header="720" w:footer="720" w:gutter="0"/>
          <w:cols w:space="720"/>
          <w:titlePg/>
          <w:docGrid w:linePitch="272"/>
        </w:sectPr>
      </w:pPr>
    </w:p>
    <w:p w:rsidR="00FD79C9" w:rsidRPr="009E1BC3" w:rsidRDefault="00FD79C9" w:rsidP="00FD79C9">
      <w:pPr>
        <w:ind w:left="10080" w:firstLine="720"/>
        <w:rPr>
          <w:bCs/>
          <w:i/>
          <w:color w:val="000000" w:themeColor="text1"/>
          <w:sz w:val="24"/>
          <w:szCs w:val="24"/>
        </w:rPr>
      </w:pPr>
      <w:r w:rsidRPr="009E1BC3">
        <w:rPr>
          <w:bCs/>
          <w:i/>
          <w:color w:val="000000" w:themeColor="text1"/>
          <w:sz w:val="24"/>
          <w:szCs w:val="24"/>
        </w:rPr>
        <w:lastRenderedPageBreak/>
        <w:t xml:space="preserve">Приложение № </w:t>
      </w:r>
      <w:r>
        <w:rPr>
          <w:bCs/>
          <w:i/>
          <w:color w:val="000000" w:themeColor="text1"/>
          <w:sz w:val="24"/>
          <w:szCs w:val="24"/>
        </w:rPr>
        <w:t>1 к</w:t>
      </w:r>
      <w:r w:rsidRPr="009E1BC3">
        <w:rPr>
          <w:bCs/>
          <w:i/>
          <w:color w:val="000000" w:themeColor="text1"/>
          <w:sz w:val="24"/>
          <w:szCs w:val="24"/>
        </w:rPr>
        <w:t xml:space="preserve"> Положению</w:t>
      </w:r>
    </w:p>
    <w:p w:rsidR="00413816" w:rsidRPr="00EA35A3" w:rsidRDefault="00413816" w:rsidP="00413816">
      <w:pPr>
        <w:pStyle w:val="11"/>
        <w:ind w:right="140"/>
        <w:rPr>
          <w:rFonts w:ascii="Times New Roman" w:hAnsi="Times New Roman"/>
          <w:b w:val="0"/>
          <w:color w:val="000000" w:themeColor="text1"/>
          <w:sz w:val="24"/>
          <w:szCs w:val="24"/>
        </w:rPr>
      </w:pPr>
    </w:p>
    <w:p w:rsidR="00413816" w:rsidRPr="00EA35A3" w:rsidRDefault="00413816" w:rsidP="00413816">
      <w:pPr>
        <w:pStyle w:val="11"/>
        <w:ind w:left="11520"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 xml:space="preserve">В организационный комитет </w:t>
      </w:r>
    </w:p>
    <w:p w:rsidR="00413816" w:rsidRPr="00EA35A3" w:rsidRDefault="00413816" w:rsidP="00413816">
      <w:pPr>
        <w:pStyle w:val="11"/>
        <w:ind w:left="11520"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2 этапа (муниципального)</w:t>
      </w:r>
    </w:p>
    <w:p w:rsidR="00413816" w:rsidRPr="00EA35A3" w:rsidRDefault="00413816" w:rsidP="00413816">
      <w:pPr>
        <w:pStyle w:val="11"/>
        <w:ind w:right="140"/>
        <w:jc w:val="right"/>
        <w:rPr>
          <w:i/>
          <w:color w:val="000000" w:themeColor="text1"/>
          <w:sz w:val="24"/>
          <w:szCs w:val="24"/>
        </w:rPr>
      </w:pPr>
    </w:p>
    <w:p w:rsidR="00413816" w:rsidRPr="00EA35A3" w:rsidRDefault="00413816" w:rsidP="00413816">
      <w:pPr>
        <w:pStyle w:val="11"/>
        <w:ind w:right="140" w:firstLine="720"/>
        <w:jc w:val="both"/>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 xml:space="preserve">В соответствии с положением о проведении 2 этапа (муниципального) </w:t>
      </w:r>
      <w:r w:rsidRPr="00EA35A3">
        <w:rPr>
          <w:rFonts w:ascii="Times New Roman" w:hAnsi="Times New Roman"/>
          <w:b w:val="0"/>
          <w:bCs/>
          <w:color w:val="000000" w:themeColor="text1"/>
          <w:sz w:val="24"/>
          <w:szCs w:val="24"/>
        </w:rPr>
        <w:t xml:space="preserve">Всероссийских спортивных </w:t>
      </w:r>
      <w:r w:rsidR="00CB5EDC">
        <w:rPr>
          <w:rFonts w:ascii="Times New Roman" w:hAnsi="Times New Roman"/>
          <w:b w:val="0"/>
          <w:bCs/>
          <w:color w:val="000000" w:themeColor="text1"/>
          <w:sz w:val="24"/>
          <w:szCs w:val="24"/>
        </w:rPr>
        <w:t>соревнований</w:t>
      </w:r>
      <w:r w:rsidRPr="00EA35A3">
        <w:rPr>
          <w:rFonts w:ascii="Times New Roman" w:hAnsi="Times New Roman"/>
          <w:b w:val="0"/>
          <w:bCs/>
          <w:color w:val="000000" w:themeColor="text1"/>
          <w:sz w:val="24"/>
          <w:szCs w:val="24"/>
        </w:rPr>
        <w:t xml:space="preserve"> школьников «Президентские </w:t>
      </w:r>
      <w:r>
        <w:rPr>
          <w:rFonts w:ascii="Times New Roman" w:hAnsi="Times New Roman"/>
          <w:b w:val="0"/>
          <w:bCs/>
          <w:color w:val="000000" w:themeColor="text1"/>
          <w:sz w:val="24"/>
          <w:szCs w:val="24"/>
        </w:rPr>
        <w:t>состязания</w:t>
      </w:r>
      <w:r w:rsidRPr="00EA35A3">
        <w:rPr>
          <w:rFonts w:ascii="Times New Roman" w:hAnsi="Times New Roman"/>
          <w:b w:val="0"/>
          <w:bCs/>
          <w:color w:val="000000" w:themeColor="text1"/>
          <w:sz w:val="24"/>
          <w:szCs w:val="24"/>
        </w:rPr>
        <w:t xml:space="preserve">» </w:t>
      </w:r>
      <w:r w:rsidRPr="00EA35A3">
        <w:rPr>
          <w:rFonts w:ascii="Times New Roman" w:hAnsi="Times New Roman"/>
          <w:b w:val="0"/>
          <w:color w:val="000000" w:themeColor="text1"/>
          <w:sz w:val="24"/>
          <w:szCs w:val="24"/>
        </w:rPr>
        <w:t>в 202</w:t>
      </w:r>
      <w:r w:rsidR="00C97853">
        <w:rPr>
          <w:rFonts w:ascii="Times New Roman" w:hAnsi="Times New Roman"/>
          <w:b w:val="0"/>
          <w:color w:val="000000" w:themeColor="text1"/>
          <w:sz w:val="24"/>
          <w:szCs w:val="24"/>
        </w:rPr>
        <w:t>5</w:t>
      </w:r>
      <w:r w:rsidRPr="00EA35A3">
        <w:rPr>
          <w:rFonts w:ascii="Times New Roman" w:hAnsi="Times New Roman"/>
          <w:b w:val="0"/>
          <w:color w:val="000000" w:themeColor="text1"/>
          <w:sz w:val="24"/>
          <w:szCs w:val="24"/>
        </w:rPr>
        <w:t>-202</w:t>
      </w:r>
      <w:r w:rsidR="00C97853">
        <w:rPr>
          <w:rFonts w:ascii="Times New Roman" w:hAnsi="Times New Roman"/>
          <w:b w:val="0"/>
          <w:color w:val="000000" w:themeColor="text1"/>
          <w:sz w:val="24"/>
          <w:szCs w:val="24"/>
        </w:rPr>
        <w:t>6</w:t>
      </w:r>
      <w:r w:rsidRPr="00EA35A3">
        <w:rPr>
          <w:rFonts w:ascii="Times New Roman" w:hAnsi="Times New Roman"/>
          <w:b w:val="0"/>
          <w:color w:val="000000" w:themeColor="text1"/>
          <w:sz w:val="24"/>
          <w:szCs w:val="24"/>
        </w:rPr>
        <w:t xml:space="preserve"> учебном году, решением районного методического объединения учителей физической культуры ____________________ района (протокол заседания № ____ от «___»________ 202___ г.), принятым совместно со специалистами, курирующими вопросы физической культуры и спорта в администрациях районов города и по согласованию с территориальными отделами главного управления образования,  определены участники 2 этапа (муниципального)</w:t>
      </w:r>
      <w:r>
        <w:rPr>
          <w:rFonts w:ascii="Times New Roman" w:hAnsi="Times New Roman"/>
          <w:b w:val="0"/>
          <w:color w:val="000000" w:themeColor="text1"/>
          <w:sz w:val="24"/>
          <w:szCs w:val="24"/>
        </w:rPr>
        <w:t xml:space="preserve"> Состязаний</w:t>
      </w:r>
      <w:r w:rsidRPr="00EA35A3">
        <w:rPr>
          <w:rFonts w:ascii="Times New Roman" w:hAnsi="Times New Roman"/>
          <w:b w:val="0"/>
          <w:color w:val="000000" w:themeColor="text1"/>
          <w:sz w:val="24"/>
          <w:szCs w:val="24"/>
        </w:rPr>
        <w:t>:</w:t>
      </w:r>
    </w:p>
    <w:p w:rsidR="00413816" w:rsidRPr="00EA35A3" w:rsidRDefault="00413816" w:rsidP="00413816">
      <w:pPr>
        <w:pStyle w:val="11"/>
        <w:ind w:right="140"/>
        <w:jc w:val="both"/>
        <w:rPr>
          <w:rFonts w:ascii="Times New Roman" w:hAnsi="Times New Roman"/>
          <w:b w:val="0"/>
          <w:color w:val="000000" w:themeColor="text1"/>
          <w:sz w:val="24"/>
          <w:szCs w:val="24"/>
        </w:rPr>
      </w:pPr>
    </w:p>
    <w:tbl>
      <w:tblPr>
        <w:tblStyle w:val="a9"/>
        <w:tblW w:w="0" w:type="auto"/>
        <w:tblLook w:val="04A0" w:firstRow="1" w:lastRow="0" w:firstColumn="1" w:lastColumn="0" w:noHBand="0" w:noVBand="1"/>
      </w:tblPr>
      <w:tblGrid>
        <w:gridCol w:w="5035"/>
        <w:gridCol w:w="3364"/>
        <w:gridCol w:w="6168"/>
      </w:tblGrid>
      <w:tr w:rsidR="00413816" w:rsidRPr="00EA35A3" w:rsidTr="00413816">
        <w:tc>
          <w:tcPr>
            <w:tcW w:w="5035" w:type="dxa"/>
          </w:tcPr>
          <w:p w:rsidR="00413816" w:rsidRPr="005B3E21" w:rsidRDefault="00413816" w:rsidP="006A6FC5">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Общеобразовательное учреждение</w:t>
            </w:r>
          </w:p>
          <w:p w:rsidR="00413816" w:rsidRPr="005B3E21" w:rsidRDefault="00413816" w:rsidP="006A6FC5">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(указать наименование)</w:t>
            </w:r>
          </w:p>
        </w:tc>
        <w:tc>
          <w:tcPr>
            <w:tcW w:w="3364" w:type="dxa"/>
          </w:tcPr>
          <w:p w:rsidR="00413816" w:rsidRPr="005B3E21" w:rsidRDefault="00413816" w:rsidP="006A6FC5">
            <w:pPr>
              <w:pStyle w:val="11"/>
              <w:ind w:right="140"/>
              <w:jc w:val="center"/>
              <w:rPr>
                <w:rFonts w:ascii="Times New Roman" w:hAnsi="Times New Roman"/>
                <w:color w:val="000000" w:themeColor="text1"/>
                <w:sz w:val="24"/>
                <w:szCs w:val="24"/>
              </w:rPr>
            </w:pPr>
            <w:r>
              <w:rPr>
                <w:rFonts w:ascii="Times New Roman" w:hAnsi="Times New Roman"/>
                <w:color w:val="000000" w:themeColor="text1"/>
                <w:sz w:val="24"/>
                <w:szCs w:val="24"/>
              </w:rPr>
              <w:t>Класс</w:t>
            </w:r>
          </w:p>
        </w:tc>
        <w:tc>
          <w:tcPr>
            <w:tcW w:w="6168" w:type="dxa"/>
          </w:tcPr>
          <w:p w:rsidR="00413816" w:rsidRDefault="00413816" w:rsidP="00413816">
            <w:pPr>
              <w:pStyle w:val="11"/>
              <w:ind w:right="140"/>
              <w:jc w:val="center"/>
              <w:rPr>
                <w:rFonts w:ascii="Times New Roman" w:hAnsi="Times New Roman"/>
                <w:color w:val="000000" w:themeColor="text1"/>
                <w:sz w:val="24"/>
                <w:szCs w:val="24"/>
              </w:rPr>
            </w:pPr>
            <w:r>
              <w:rPr>
                <w:rFonts w:ascii="Times New Roman" w:hAnsi="Times New Roman"/>
                <w:color w:val="000000" w:themeColor="text1"/>
                <w:sz w:val="24"/>
                <w:szCs w:val="24"/>
              </w:rPr>
              <w:t>ФИО (полностью), контактный телефон, адрес электронной почты представителя команды</w:t>
            </w:r>
          </w:p>
        </w:tc>
      </w:tr>
      <w:tr w:rsidR="00413816" w:rsidRPr="00EA35A3" w:rsidTr="00413816">
        <w:tc>
          <w:tcPr>
            <w:tcW w:w="5035" w:type="dxa"/>
          </w:tcPr>
          <w:p w:rsidR="00413816" w:rsidRPr="00EA35A3" w:rsidRDefault="00413816" w:rsidP="006A6FC5">
            <w:pPr>
              <w:pStyle w:val="11"/>
              <w:ind w:right="140"/>
              <w:jc w:val="both"/>
              <w:rPr>
                <w:rFonts w:ascii="Times New Roman" w:hAnsi="Times New Roman"/>
                <w:b w:val="0"/>
                <w:color w:val="000000" w:themeColor="text1"/>
                <w:sz w:val="24"/>
                <w:szCs w:val="24"/>
              </w:rPr>
            </w:pPr>
          </w:p>
        </w:tc>
        <w:tc>
          <w:tcPr>
            <w:tcW w:w="3364" w:type="dxa"/>
          </w:tcPr>
          <w:p w:rsidR="00413816" w:rsidRPr="00EA35A3" w:rsidRDefault="00413816" w:rsidP="006A6FC5">
            <w:pPr>
              <w:pStyle w:val="11"/>
              <w:ind w:right="140"/>
              <w:jc w:val="both"/>
              <w:rPr>
                <w:rFonts w:ascii="Times New Roman" w:hAnsi="Times New Roman"/>
                <w:b w:val="0"/>
                <w:color w:val="000000" w:themeColor="text1"/>
                <w:sz w:val="24"/>
                <w:szCs w:val="24"/>
              </w:rPr>
            </w:pPr>
          </w:p>
        </w:tc>
        <w:tc>
          <w:tcPr>
            <w:tcW w:w="6168" w:type="dxa"/>
          </w:tcPr>
          <w:p w:rsidR="00413816" w:rsidRPr="00EA35A3" w:rsidRDefault="00413816" w:rsidP="006A6FC5">
            <w:pPr>
              <w:pStyle w:val="11"/>
              <w:ind w:right="140"/>
              <w:jc w:val="both"/>
              <w:rPr>
                <w:rFonts w:ascii="Times New Roman" w:hAnsi="Times New Roman"/>
                <w:b w:val="0"/>
                <w:color w:val="000000" w:themeColor="text1"/>
                <w:sz w:val="24"/>
                <w:szCs w:val="24"/>
              </w:rPr>
            </w:pPr>
          </w:p>
        </w:tc>
      </w:tr>
    </w:tbl>
    <w:p w:rsidR="00413816" w:rsidRPr="00EA35A3" w:rsidRDefault="00413816" w:rsidP="00413816">
      <w:pPr>
        <w:pStyle w:val="11"/>
        <w:ind w:right="140" w:firstLine="720"/>
        <w:jc w:val="both"/>
        <w:rPr>
          <w:rFonts w:ascii="Times New Roman" w:hAnsi="Times New Roman"/>
          <w:b w:val="0"/>
          <w:color w:val="000000" w:themeColor="text1"/>
          <w:sz w:val="24"/>
          <w:szCs w:val="24"/>
        </w:rPr>
      </w:pPr>
    </w:p>
    <w:p w:rsidR="00413816" w:rsidRPr="00EA35A3" w:rsidRDefault="00413816" w:rsidP="00413816">
      <w:pPr>
        <w:pStyle w:val="11"/>
        <w:ind w:right="140" w:firstLine="720"/>
        <w:jc w:val="both"/>
        <w:rPr>
          <w:rFonts w:ascii="Times New Roman" w:hAnsi="Times New Roman"/>
          <w:b w:val="0"/>
          <w:color w:val="000000" w:themeColor="text1"/>
          <w:sz w:val="24"/>
          <w:szCs w:val="24"/>
        </w:rPr>
      </w:pPr>
    </w:p>
    <w:p w:rsidR="00413816" w:rsidRPr="00EA35A3" w:rsidRDefault="00413816" w:rsidP="00413816">
      <w:pPr>
        <w:pStyle w:val="11"/>
        <w:ind w:right="140" w:firstLine="720"/>
        <w:jc w:val="both"/>
        <w:rPr>
          <w:rFonts w:ascii="Times New Roman" w:hAnsi="Times New Roman"/>
          <w:b w:val="0"/>
          <w:color w:val="000000" w:themeColor="text1"/>
          <w:sz w:val="28"/>
          <w:szCs w:val="28"/>
          <w:vertAlign w:val="superscript"/>
        </w:rPr>
      </w:pPr>
    </w:p>
    <w:p w:rsidR="00413816" w:rsidRPr="00EA35A3" w:rsidRDefault="00413816" w:rsidP="00413816">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Руководитель методического объединения   _________________________</w:t>
      </w:r>
      <w:r w:rsidRPr="00EA35A3">
        <w:rPr>
          <w:rFonts w:ascii="Times New Roman" w:hAnsi="Times New Roman"/>
          <w:b w:val="0"/>
          <w:color w:val="000000" w:themeColor="text1"/>
          <w:sz w:val="24"/>
          <w:szCs w:val="24"/>
        </w:rPr>
        <w:tab/>
        <w:t>_____________________</w:t>
      </w:r>
    </w:p>
    <w:p w:rsidR="00413816" w:rsidRPr="00EA35A3" w:rsidRDefault="00413816" w:rsidP="00413816">
      <w:pPr>
        <w:pStyle w:val="11"/>
        <w:ind w:right="140"/>
        <w:rPr>
          <w:rFonts w:ascii="Times New Roman" w:hAnsi="Times New Roman"/>
          <w:b w:val="0"/>
          <w:color w:val="000000" w:themeColor="text1"/>
          <w:sz w:val="24"/>
          <w:szCs w:val="24"/>
          <w:vertAlign w:val="superscript"/>
        </w:rPr>
      </w:pP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vertAlign w:val="superscript"/>
        </w:rPr>
        <w:t>(Ф.И.О.)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(подпись)</w:t>
      </w:r>
    </w:p>
    <w:p w:rsidR="00413816" w:rsidRPr="00EA35A3" w:rsidRDefault="00413816" w:rsidP="00413816">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 xml:space="preserve">Специалист, курирующий вопросы физической культуры и спорта </w:t>
      </w:r>
      <w:r>
        <w:rPr>
          <w:rFonts w:ascii="Times New Roman" w:hAnsi="Times New Roman"/>
          <w:b w:val="0"/>
          <w:color w:val="000000" w:themeColor="text1"/>
          <w:sz w:val="24"/>
          <w:szCs w:val="24"/>
        </w:rPr>
        <w:br/>
      </w:r>
      <w:r w:rsidRPr="00EA35A3">
        <w:rPr>
          <w:rFonts w:ascii="Times New Roman" w:hAnsi="Times New Roman"/>
          <w:b w:val="0"/>
          <w:color w:val="000000" w:themeColor="text1"/>
          <w:sz w:val="24"/>
          <w:szCs w:val="24"/>
        </w:rPr>
        <w:t>в администрации района г. Красноярска__________________</w:t>
      </w:r>
      <w:r>
        <w:rPr>
          <w:rFonts w:ascii="Times New Roman" w:hAnsi="Times New Roman"/>
          <w:b w:val="0"/>
          <w:color w:val="000000" w:themeColor="text1"/>
          <w:sz w:val="24"/>
          <w:szCs w:val="24"/>
        </w:rPr>
        <w:t xml:space="preserve">___ </w:t>
      </w:r>
      <w:r w:rsidRPr="00EA35A3">
        <w:rPr>
          <w:rFonts w:ascii="Times New Roman" w:hAnsi="Times New Roman"/>
          <w:b w:val="0"/>
          <w:color w:val="000000" w:themeColor="text1"/>
          <w:sz w:val="24"/>
          <w:szCs w:val="24"/>
        </w:rPr>
        <w:t>_</w:t>
      </w:r>
      <w:r>
        <w:rPr>
          <w:rFonts w:ascii="Times New Roman" w:hAnsi="Times New Roman"/>
          <w:b w:val="0"/>
          <w:color w:val="000000" w:themeColor="text1"/>
          <w:sz w:val="24"/>
          <w:szCs w:val="24"/>
        </w:rPr>
        <w:t>___________</w:t>
      </w:r>
      <w:r w:rsidRPr="00EA35A3">
        <w:rPr>
          <w:rFonts w:ascii="Times New Roman" w:hAnsi="Times New Roman"/>
          <w:b w:val="0"/>
          <w:color w:val="000000" w:themeColor="text1"/>
          <w:sz w:val="24"/>
          <w:szCs w:val="24"/>
        </w:rPr>
        <w:t>____</w:t>
      </w:r>
    </w:p>
    <w:p w:rsidR="00413816" w:rsidRPr="00EA35A3" w:rsidRDefault="00413816" w:rsidP="00413816">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vertAlign w:val="superscript"/>
        </w:rPr>
        <w:t xml:space="preserve">                                         </w:t>
      </w:r>
      <w:r>
        <w:rPr>
          <w:rFonts w:ascii="Times New Roman" w:hAnsi="Times New Roman"/>
          <w:b w:val="0"/>
          <w:color w:val="000000" w:themeColor="text1"/>
          <w:sz w:val="24"/>
          <w:szCs w:val="24"/>
          <w:vertAlign w:val="superscript"/>
        </w:rPr>
        <w:t xml:space="preserve">                   </w:t>
      </w:r>
      <w:r w:rsidRPr="00EA35A3">
        <w:rPr>
          <w:rFonts w:ascii="Times New Roman" w:hAnsi="Times New Roman"/>
          <w:b w:val="0"/>
          <w:color w:val="000000" w:themeColor="text1"/>
          <w:sz w:val="24"/>
          <w:szCs w:val="24"/>
          <w:vertAlign w:val="superscript"/>
        </w:rPr>
        <w:t xml:space="preserve">  </w:t>
      </w:r>
      <w:r>
        <w:rPr>
          <w:rFonts w:ascii="Times New Roman" w:hAnsi="Times New Roman"/>
          <w:b w:val="0"/>
          <w:color w:val="000000" w:themeColor="text1"/>
          <w:sz w:val="24"/>
          <w:szCs w:val="24"/>
          <w:vertAlign w:val="superscript"/>
        </w:rPr>
        <w:tab/>
      </w:r>
      <w:r>
        <w:rPr>
          <w:rFonts w:ascii="Times New Roman" w:hAnsi="Times New Roman"/>
          <w:b w:val="0"/>
          <w:color w:val="000000" w:themeColor="text1"/>
          <w:sz w:val="24"/>
          <w:szCs w:val="24"/>
          <w:vertAlign w:val="superscript"/>
        </w:rPr>
        <w:tab/>
      </w:r>
      <w:r>
        <w:rPr>
          <w:rFonts w:ascii="Times New Roman" w:hAnsi="Times New Roman"/>
          <w:b w:val="0"/>
          <w:color w:val="000000" w:themeColor="text1"/>
          <w:sz w:val="24"/>
          <w:szCs w:val="24"/>
          <w:vertAlign w:val="superscript"/>
        </w:rPr>
        <w:tab/>
      </w:r>
      <w:r>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 xml:space="preserve"> (Ф.И.О.)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w:t>
      </w:r>
      <w:r>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 xml:space="preserve">    </w:t>
      </w:r>
      <w:r>
        <w:rPr>
          <w:rFonts w:ascii="Times New Roman" w:hAnsi="Times New Roman"/>
          <w:b w:val="0"/>
          <w:color w:val="000000" w:themeColor="text1"/>
          <w:sz w:val="24"/>
          <w:szCs w:val="24"/>
          <w:vertAlign w:val="superscript"/>
        </w:rPr>
        <w:t>(</w:t>
      </w:r>
      <w:r w:rsidRPr="00EA35A3">
        <w:rPr>
          <w:rFonts w:ascii="Times New Roman" w:hAnsi="Times New Roman"/>
          <w:b w:val="0"/>
          <w:color w:val="000000" w:themeColor="text1"/>
          <w:sz w:val="24"/>
          <w:szCs w:val="24"/>
          <w:vertAlign w:val="superscript"/>
        </w:rPr>
        <w:t>подпись)</w:t>
      </w:r>
    </w:p>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7B186A" w:rsidRPr="009E1BC3" w:rsidRDefault="007B186A" w:rsidP="007B186A">
      <w:pPr>
        <w:ind w:left="10080" w:firstLine="720"/>
        <w:rPr>
          <w:bCs/>
          <w:i/>
          <w:color w:val="000000" w:themeColor="text1"/>
          <w:sz w:val="24"/>
          <w:szCs w:val="24"/>
        </w:rPr>
      </w:pPr>
      <w:r w:rsidRPr="009E1BC3">
        <w:rPr>
          <w:bCs/>
          <w:i/>
          <w:color w:val="000000" w:themeColor="text1"/>
          <w:sz w:val="24"/>
          <w:szCs w:val="24"/>
        </w:rPr>
        <w:lastRenderedPageBreak/>
        <w:t xml:space="preserve">Приложение № </w:t>
      </w:r>
      <w:r>
        <w:rPr>
          <w:bCs/>
          <w:i/>
          <w:color w:val="000000" w:themeColor="text1"/>
          <w:sz w:val="24"/>
          <w:szCs w:val="24"/>
        </w:rPr>
        <w:t>2 к</w:t>
      </w:r>
      <w:r w:rsidRPr="009E1BC3">
        <w:rPr>
          <w:bCs/>
          <w:i/>
          <w:color w:val="000000" w:themeColor="text1"/>
          <w:sz w:val="24"/>
          <w:szCs w:val="24"/>
        </w:rPr>
        <w:t xml:space="preserve"> Положению</w:t>
      </w:r>
    </w:p>
    <w:p w:rsidR="00413816" w:rsidRPr="006648B9" w:rsidRDefault="00413816" w:rsidP="006877BC"/>
    <w:p w:rsidR="006877BC" w:rsidRPr="006648B9" w:rsidRDefault="006877BC" w:rsidP="006877BC">
      <w:pPr>
        <w:pStyle w:val="1"/>
        <w:tabs>
          <w:tab w:val="num" w:pos="0"/>
        </w:tabs>
        <w:rPr>
          <w:b w:val="0"/>
          <w:szCs w:val="28"/>
        </w:rPr>
      </w:pPr>
      <w:r w:rsidRPr="006648B9">
        <w:rPr>
          <w:szCs w:val="28"/>
        </w:rPr>
        <w:t>Форма заявки</w:t>
      </w:r>
    </w:p>
    <w:p w:rsidR="006877BC" w:rsidRPr="006648B9" w:rsidRDefault="006877BC" w:rsidP="006877BC">
      <w:pPr>
        <w:pStyle w:val="1"/>
        <w:ind w:left="5103"/>
        <w:rPr>
          <w:sz w:val="10"/>
          <w:szCs w:val="28"/>
        </w:rPr>
      </w:pPr>
    </w:p>
    <w:p w:rsidR="006877BC" w:rsidRPr="006648B9" w:rsidRDefault="006877BC" w:rsidP="006877BC">
      <w:pPr>
        <w:jc w:val="center"/>
        <w:rPr>
          <w:sz w:val="28"/>
          <w:szCs w:val="28"/>
        </w:rPr>
      </w:pPr>
      <w:r w:rsidRPr="006648B9">
        <w:rPr>
          <w:sz w:val="28"/>
          <w:szCs w:val="28"/>
        </w:rPr>
        <w:t>ЗАЯВКА</w:t>
      </w:r>
    </w:p>
    <w:p w:rsidR="006877BC" w:rsidRPr="006648B9" w:rsidRDefault="006877BC" w:rsidP="006877BC">
      <w:pPr>
        <w:jc w:val="center"/>
        <w:rPr>
          <w:sz w:val="28"/>
          <w:szCs w:val="28"/>
        </w:rPr>
      </w:pPr>
      <w:r w:rsidRPr="006648B9">
        <w:rPr>
          <w:sz w:val="28"/>
          <w:szCs w:val="28"/>
        </w:rPr>
        <w:t>на участие в</w:t>
      </w:r>
      <w:r w:rsidRPr="006648B9">
        <w:t xml:space="preserve"> </w:t>
      </w:r>
      <w:r w:rsidR="00D84880" w:rsidRPr="006648B9">
        <w:rPr>
          <w:sz w:val="28"/>
          <w:szCs w:val="28"/>
        </w:rPr>
        <w:t>муниципальном</w:t>
      </w:r>
      <w:r w:rsidRPr="006648B9">
        <w:rPr>
          <w:sz w:val="28"/>
          <w:szCs w:val="28"/>
        </w:rPr>
        <w:t xml:space="preserve"> этапе Всероссийских спортивных соревнований школьников «Президентские состязания» </w:t>
      </w:r>
    </w:p>
    <w:p w:rsidR="006877BC" w:rsidRPr="006648B9" w:rsidRDefault="00FC7393" w:rsidP="006877BC">
      <w:pPr>
        <w:jc w:val="center"/>
        <w:rPr>
          <w:sz w:val="28"/>
          <w:szCs w:val="28"/>
        </w:rPr>
      </w:pPr>
      <w:r w:rsidRPr="006648B9">
        <w:rPr>
          <w:sz w:val="28"/>
          <w:szCs w:val="28"/>
        </w:rPr>
        <w:t xml:space="preserve">в </w:t>
      </w:r>
      <w:r w:rsidRPr="003540BC">
        <w:rPr>
          <w:sz w:val="28"/>
          <w:szCs w:val="28"/>
        </w:rPr>
        <w:t>202</w:t>
      </w:r>
      <w:r w:rsidR="001D26C8">
        <w:rPr>
          <w:sz w:val="28"/>
          <w:szCs w:val="28"/>
        </w:rPr>
        <w:t>5</w:t>
      </w:r>
      <w:r w:rsidR="003540BC">
        <w:rPr>
          <w:sz w:val="28"/>
          <w:szCs w:val="28"/>
        </w:rPr>
        <w:t>-</w:t>
      </w:r>
      <w:r w:rsidR="0099179F" w:rsidRPr="003540BC">
        <w:rPr>
          <w:sz w:val="28"/>
          <w:szCs w:val="28"/>
        </w:rPr>
        <w:t>202</w:t>
      </w:r>
      <w:r w:rsidR="001D26C8">
        <w:rPr>
          <w:sz w:val="28"/>
          <w:szCs w:val="28"/>
        </w:rPr>
        <w:t>6</w:t>
      </w:r>
      <w:r w:rsidR="006877BC" w:rsidRPr="006648B9">
        <w:rPr>
          <w:sz w:val="28"/>
          <w:szCs w:val="28"/>
        </w:rPr>
        <w:t xml:space="preserve"> учебном году</w:t>
      </w:r>
    </w:p>
    <w:tbl>
      <w:tblPr>
        <w:tblW w:w="0" w:type="auto"/>
        <w:tblLook w:val="01E0" w:firstRow="1" w:lastRow="1" w:firstColumn="1" w:lastColumn="1" w:noHBand="0" w:noVBand="0"/>
      </w:tblPr>
      <w:tblGrid>
        <w:gridCol w:w="4481"/>
        <w:gridCol w:w="4841"/>
      </w:tblGrid>
      <w:tr w:rsidR="006877BC" w:rsidRPr="006648B9" w:rsidTr="006877BC">
        <w:trPr>
          <w:trHeight w:val="310"/>
        </w:trPr>
        <w:tc>
          <w:tcPr>
            <w:tcW w:w="4481" w:type="dxa"/>
            <w:tcBorders>
              <w:bottom w:val="single" w:sz="4" w:space="0" w:color="auto"/>
            </w:tcBorders>
            <w:vAlign w:val="bottom"/>
          </w:tcPr>
          <w:p w:rsidR="006877BC" w:rsidRPr="006648B9" w:rsidRDefault="006877BC" w:rsidP="00D84880">
            <w:pPr>
              <w:rPr>
                <w:i/>
              </w:rPr>
            </w:pPr>
            <w:r w:rsidRPr="006648B9">
              <w:rPr>
                <w:i/>
              </w:rPr>
              <w:t>(</w:t>
            </w:r>
            <w:r w:rsidR="00D84880" w:rsidRPr="006648B9">
              <w:rPr>
                <w:i/>
              </w:rPr>
              <w:t>Район города Красноярска)</w:t>
            </w:r>
          </w:p>
        </w:tc>
        <w:tc>
          <w:tcPr>
            <w:tcW w:w="4841" w:type="dxa"/>
            <w:tcBorders>
              <w:bottom w:val="single" w:sz="4" w:space="0" w:color="auto"/>
            </w:tcBorders>
          </w:tcPr>
          <w:p w:rsidR="006877BC" w:rsidRPr="006648B9" w:rsidRDefault="006877BC" w:rsidP="006877BC">
            <w:pPr>
              <w:ind w:left="-213" w:hanging="142"/>
              <w:jc w:val="both"/>
              <w:rPr>
                <w:i/>
                <w:sz w:val="28"/>
                <w:szCs w:val="28"/>
              </w:rPr>
            </w:pPr>
          </w:p>
        </w:tc>
      </w:tr>
    </w:tbl>
    <w:p w:rsidR="003E1B51" w:rsidRPr="006648B9" w:rsidRDefault="003E1B51" w:rsidP="006877BC">
      <w:pPr>
        <w:jc w:val="both"/>
        <w:rPr>
          <w:sz w:val="28"/>
          <w:szCs w:val="28"/>
        </w:rPr>
      </w:pPr>
    </w:p>
    <w:p w:rsidR="006877BC" w:rsidRPr="006648B9" w:rsidRDefault="006877BC" w:rsidP="006877BC">
      <w:pPr>
        <w:jc w:val="both"/>
        <w:rPr>
          <w:sz w:val="28"/>
          <w:szCs w:val="28"/>
        </w:rPr>
      </w:pPr>
      <w:r w:rsidRPr="006648B9">
        <w:rPr>
          <w:sz w:val="28"/>
          <w:szCs w:val="28"/>
        </w:rPr>
        <w:t>Школа_______________________________ класс______________________</w:t>
      </w:r>
    </w:p>
    <w:p w:rsidR="006877BC" w:rsidRPr="003E1B51" w:rsidRDefault="006877BC" w:rsidP="006877BC">
      <w:pPr>
        <w:ind w:right="-144"/>
        <w:jc w:val="both"/>
        <w:rPr>
          <w:i/>
        </w:rPr>
      </w:pPr>
      <w:r w:rsidRPr="006648B9">
        <w:rPr>
          <w:i/>
        </w:rPr>
        <w:t>(полное наименование в соответствии с Уставом общеобразовательной организации)</w:t>
      </w:r>
    </w:p>
    <w:p w:rsidR="006877BC" w:rsidRPr="00670F2D" w:rsidRDefault="006877BC" w:rsidP="006877BC">
      <w:pPr>
        <w:rPr>
          <w:sz w:val="16"/>
          <w:szCs w:val="28"/>
        </w:rPr>
      </w:pPr>
    </w:p>
    <w:tbl>
      <w:tblPr>
        <w:tblW w:w="14594" w:type="dxa"/>
        <w:jc w:val="center"/>
        <w:tblLook w:val="0000" w:firstRow="0" w:lastRow="0" w:firstColumn="0" w:lastColumn="0" w:noHBand="0" w:noVBand="0"/>
      </w:tblPr>
      <w:tblGrid>
        <w:gridCol w:w="426"/>
        <w:gridCol w:w="3645"/>
        <w:gridCol w:w="4005"/>
        <w:gridCol w:w="1541"/>
        <w:gridCol w:w="1849"/>
        <w:gridCol w:w="1604"/>
        <w:gridCol w:w="1524"/>
      </w:tblGrid>
      <w:tr w:rsidR="00B57953" w:rsidRPr="003E1B51" w:rsidTr="00C7555C">
        <w:trPr>
          <w:trHeight w:val="611"/>
          <w:jc w:val="center"/>
        </w:trPr>
        <w:tc>
          <w:tcPr>
            <w:tcW w:w="0" w:type="auto"/>
            <w:vMerge w:val="restart"/>
            <w:tcBorders>
              <w:top w:val="single" w:sz="4" w:space="0" w:color="000000"/>
              <w:left w:val="single" w:sz="4" w:space="0" w:color="000000"/>
            </w:tcBorders>
            <w:vAlign w:val="center"/>
          </w:tcPr>
          <w:p w:rsidR="00B57953" w:rsidRPr="003E1B51" w:rsidRDefault="00B57953" w:rsidP="003E1B51">
            <w:pPr>
              <w:tabs>
                <w:tab w:val="num" w:pos="0"/>
              </w:tabs>
              <w:snapToGrid w:val="0"/>
              <w:jc w:val="center"/>
              <w:rPr>
                <w:bCs/>
                <w:color w:val="000000"/>
                <w:sz w:val="22"/>
                <w:szCs w:val="22"/>
              </w:rPr>
            </w:pPr>
            <w:r w:rsidRPr="003E1B51">
              <w:rPr>
                <w:bCs/>
                <w:color w:val="000000"/>
                <w:sz w:val="22"/>
                <w:szCs w:val="22"/>
              </w:rPr>
              <w:t>№</w:t>
            </w:r>
          </w:p>
        </w:tc>
        <w:tc>
          <w:tcPr>
            <w:tcW w:w="3645" w:type="dxa"/>
            <w:vMerge w:val="restart"/>
            <w:tcBorders>
              <w:top w:val="single" w:sz="4" w:space="0" w:color="000000"/>
              <w:left w:val="single" w:sz="4" w:space="0" w:color="000000"/>
            </w:tcBorders>
            <w:vAlign w:val="center"/>
          </w:tcPr>
          <w:p w:rsidR="00B57953" w:rsidRPr="003E1B51" w:rsidRDefault="00B57953" w:rsidP="003E1B51">
            <w:pPr>
              <w:tabs>
                <w:tab w:val="num" w:pos="0"/>
              </w:tabs>
              <w:snapToGrid w:val="0"/>
              <w:ind w:left="11"/>
              <w:jc w:val="center"/>
              <w:rPr>
                <w:bCs/>
                <w:color w:val="000000"/>
                <w:sz w:val="22"/>
                <w:szCs w:val="22"/>
              </w:rPr>
            </w:pPr>
            <w:r w:rsidRPr="003E1B51">
              <w:rPr>
                <w:bCs/>
                <w:color w:val="000000"/>
                <w:sz w:val="22"/>
                <w:szCs w:val="22"/>
              </w:rPr>
              <w:t>Ф.И.О. (полностью)</w:t>
            </w:r>
          </w:p>
        </w:tc>
        <w:tc>
          <w:tcPr>
            <w:tcW w:w="4005" w:type="dxa"/>
            <w:vMerge w:val="restart"/>
            <w:tcBorders>
              <w:top w:val="single" w:sz="4" w:space="0" w:color="000000"/>
              <w:left w:val="single" w:sz="4" w:space="0" w:color="000000"/>
            </w:tcBorders>
            <w:vAlign w:val="center"/>
          </w:tcPr>
          <w:p w:rsidR="00B57953" w:rsidRPr="003E1B51" w:rsidRDefault="00B57953" w:rsidP="00B57953">
            <w:pPr>
              <w:tabs>
                <w:tab w:val="num" w:pos="0"/>
              </w:tabs>
              <w:snapToGrid w:val="0"/>
              <w:ind w:left="-108"/>
              <w:jc w:val="center"/>
              <w:rPr>
                <w:bCs/>
                <w:color w:val="000000"/>
                <w:sz w:val="22"/>
                <w:szCs w:val="22"/>
              </w:rPr>
            </w:pPr>
            <w:r>
              <w:rPr>
                <w:bCs/>
                <w:color w:val="000000"/>
                <w:sz w:val="22"/>
                <w:szCs w:val="22"/>
              </w:rPr>
              <w:t>Паспорт (свидетельство о рождении), серия, номер, кем и когда выдан</w:t>
            </w:r>
          </w:p>
        </w:tc>
        <w:tc>
          <w:tcPr>
            <w:tcW w:w="1541" w:type="dxa"/>
            <w:vMerge w:val="restart"/>
            <w:tcBorders>
              <w:top w:val="single" w:sz="4" w:space="0" w:color="000000"/>
              <w:left w:val="single" w:sz="4" w:space="0" w:color="000000"/>
            </w:tcBorders>
            <w:vAlign w:val="center"/>
          </w:tcPr>
          <w:p w:rsidR="00B57953" w:rsidRPr="003E1B51" w:rsidRDefault="00B57953" w:rsidP="003E1B51">
            <w:pPr>
              <w:tabs>
                <w:tab w:val="num" w:pos="0"/>
              </w:tabs>
              <w:snapToGrid w:val="0"/>
              <w:jc w:val="center"/>
              <w:rPr>
                <w:bCs/>
                <w:color w:val="000000"/>
                <w:sz w:val="22"/>
                <w:szCs w:val="22"/>
              </w:rPr>
            </w:pPr>
            <w:r w:rsidRPr="003E1B51">
              <w:rPr>
                <w:bCs/>
                <w:color w:val="000000"/>
                <w:sz w:val="22"/>
                <w:szCs w:val="22"/>
              </w:rPr>
              <w:t>Дата</w:t>
            </w:r>
          </w:p>
          <w:p w:rsidR="00B57953" w:rsidRPr="003E1B51" w:rsidRDefault="00B57953" w:rsidP="003E1B51">
            <w:pPr>
              <w:tabs>
                <w:tab w:val="num" w:pos="0"/>
              </w:tabs>
              <w:snapToGrid w:val="0"/>
              <w:ind w:left="-108"/>
              <w:jc w:val="center"/>
              <w:rPr>
                <w:bCs/>
                <w:color w:val="000000"/>
                <w:sz w:val="22"/>
                <w:szCs w:val="22"/>
              </w:rPr>
            </w:pPr>
            <w:r w:rsidRPr="003E1B51">
              <w:rPr>
                <w:bCs/>
                <w:color w:val="000000"/>
                <w:sz w:val="22"/>
                <w:szCs w:val="22"/>
              </w:rPr>
              <w:t>рождения (</w:t>
            </w:r>
            <w:r w:rsidRPr="003E1B51">
              <w:rPr>
                <w:bCs/>
                <w:color w:val="000000"/>
              </w:rPr>
              <w:t>полностью:</w:t>
            </w:r>
            <w:r w:rsidRPr="003E1B51">
              <w:rPr>
                <w:bCs/>
                <w:color w:val="000000"/>
                <w:sz w:val="22"/>
                <w:szCs w:val="22"/>
              </w:rPr>
              <w:t xml:space="preserve"> ЧЧ.ММ.</w:t>
            </w:r>
            <w:r w:rsidRPr="003E1B51">
              <w:rPr>
                <w:bCs/>
                <w:color w:val="000000"/>
                <w:sz w:val="22"/>
                <w:szCs w:val="22"/>
              </w:rPr>
              <w:br/>
              <w:t>ГГГГ)</w:t>
            </w:r>
          </w:p>
        </w:tc>
        <w:tc>
          <w:tcPr>
            <w:tcW w:w="1849" w:type="dxa"/>
            <w:vMerge w:val="restart"/>
            <w:tcBorders>
              <w:top w:val="single" w:sz="4" w:space="0" w:color="000000"/>
              <w:left w:val="single" w:sz="4" w:space="0" w:color="000000"/>
              <w:right w:val="single" w:sz="4" w:space="0" w:color="000000"/>
            </w:tcBorders>
            <w:vAlign w:val="center"/>
          </w:tcPr>
          <w:p w:rsidR="00B57953" w:rsidRPr="008F2F77" w:rsidRDefault="00B57953" w:rsidP="00FD79C9">
            <w:pPr>
              <w:tabs>
                <w:tab w:val="num" w:pos="0"/>
              </w:tabs>
              <w:jc w:val="center"/>
              <w:rPr>
                <w:bCs/>
                <w:color w:val="000000"/>
                <w:sz w:val="22"/>
                <w:szCs w:val="22"/>
                <w:highlight w:val="blue"/>
              </w:rPr>
            </w:pPr>
            <w:r w:rsidRPr="003E1B51">
              <w:rPr>
                <w:sz w:val="22"/>
                <w:szCs w:val="22"/>
              </w:rPr>
              <w:t>Период обучения в данной</w:t>
            </w:r>
            <w:r>
              <w:rPr>
                <w:sz w:val="22"/>
                <w:szCs w:val="22"/>
              </w:rPr>
              <w:t xml:space="preserve"> организации (дата зачисления в ОУ и № </w:t>
            </w:r>
            <w:r w:rsidRPr="003E1B51">
              <w:rPr>
                <w:sz w:val="22"/>
                <w:szCs w:val="22"/>
              </w:rPr>
              <w:t>приказа)</w:t>
            </w:r>
          </w:p>
        </w:tc>
        <w:tc>
          <w:tcPr>
            <w:tcW w:w="3128" w:type="dxa"/>
            <w:gridSpan w:val="2"/>
            <w:tcBorders>
              <w:top w:val="single" w:sz="4" w:space="0" w:color="000000"/>
              <w:left w:val="single" w:sz="4" w:space="0" w:color="000000"/>
              <w:bottom w:val="single" w:sz="4" w:space="0" w:color="auto"/>
              <w:right w:val="single" w:sz="4" w:space="0" w:color="000000"/>
            </w:tcBorders>
            <w:vAlign w:val="center"/>
          </w:tcPr>
          <w:p w:rsidR="00B57953" w:rsidRPr="000B43BF" w:rsidRDefault="00B57953" w:rsidP="003E1B51">
            <w:pPr>
              <w:tabs>
                <w:tab w:val="num" w:pos="0"/>
              </w:tabs>
              <w:snapToGrid w:val="0"/>
              <w:jc w:val="center"/>
              <w:rPr>
                <w:bCs/>
                <w:color w:val="000000"/>
                <w:sz w:val="22"/>
                <w:szCs w:val="22"/>
              </w:rPr>
            </w:pPr>
            <w:r w:rsidRPr="000B43BF">
              <w:rPr>
                <w:bCs/>
                <w:color w:val="000000"/>
                <w:sz w:val="22"/>
                <w:szCs w:val="22"/>
              </w:rPr>
              <w:t>Заполняется врачом (мед.</w:t>
            </w:r>
            <w:r>
              <w:rPr>
                <w:bCs/>
                <w:color w:val="000000"/>
                <w:sz w:val="22"/>
                <w:szCs w:val="22"/>
              </w:rPr>
              <w:t xml:space="preserve"> </w:t>
            </w:r>
            <w:r w:rsidRPr="000B43BF">
              <w:rPr>
                <w:bCs/>
                <w:color w:val="000000"/>
                <w:sz w:val="22"/>
                <w:szCs w:val="22"/>
              </w:rPr>
              <w:t>работником)</w:t>
            </w:r>
          </w:p>
          <w:p w:rsidR="00B57953" w:rsidRPr="000B43BF" w:rsidRDefault="00B57953" w:rsidP="003E1B51">
            <w:pPr>
              <w:tabs>
                <w:tab w:val="num" w:pos="0"/>
              </w:tabs>
              <w:snapToGrid w:val="0"/>
              <w:jc w:val="center"/>
              <w:rPr>
                <w:sz w:val="22"/>
                <w:szCs w:val="22"/>
              </w:rPr>
            </w:pPr>
            <w:r w:rsidRPr="000B43BF">
              <w:rPr>
                <w:sz w:val="22"/>
                <w:szCs w:val="22"/>
              </w:rPr>
              <w:t>на каждого участника</w:t>
            </w:r>
          </w:p>
        </w:tc>
      </w:tr>
      <w:tr w:rsidR="00B57953" w:rsidRPr="003E1B51" w:rsidTr="00C7555C">
        <w:trPr>
          <w:trHeight w:val="997"/>
          <w:jc w:val="center"/>
        </w:trPr>
        <w:tc>
          <w:tcPr>
            <w:tcW w:w="0" w:type="auto"/>
            <w:vMerge/>
            <w:tcBorders>
              <w:left w:val="single" w:sz="4" w:space="0" w:color="000000"/>
              <w:bottom w:val="single" w:sz="4" w:space="0" w:color="000000"/>
            </w:tcBorders>
            <w:vAlign w:val="center"/>
          </w:tcPr>
          <w:p w:rsidR="00B57953" w:rsidRPr="003E1B51" w:rsidRDefault="00B57953" w:rsidP="003E1B51">
            <w:pPr>
              <w:tabs>
                <w:tab w:val="num" w:pos="0"/>
              </w:tabs>
              <w:snapToGrid w:val="0"/>
              <w:jc w:val="center"/>
              <w:rPr>
                <w:bCs/>
                <w:color w:val="000000"/>
                <w:sz w:val="22"/>
                <w:szCs w:val="22"/>
              </w:rPr>
            </w:pPr>
          </w:p>
        </w:tc>
        <w:tc>
          <w:tcPr>
            <w:tcW w:w="3645" w:type="dxa"/>
            <w:vMerge/>
            <w:tcBorders>
              <w:left w:val="single" w:sz="4" w:space="0" w:color="000000"/>
              <w:bottom w:val="single" w:sz="4" w:space="0" w:color="000000"/>
            </w:tcBorders>
            <w:vAlign w:val="center"/>
          </w:tcPr>
          <w:p w:rsidR="00B57953" w:rsidRPr="003E1B51" w:rsidRDefault="00B57953" w:rsidP="003E1B51">
            <w:pPr>
              <w:tabs>
                <w:tab w:val="num" w:pos="0"/>
              </w:tabs>
              <w:snapToGrid w:val="0"/>
              <w:ind w:left="11"/>
              <w:jc w:val="center"/>
              <w:rPr>
                <w:bCs/>
                <w:color w:val="000000"/>
                <w:sz w:val="22"/>
                <w:szCs w:val="22"/>
              </w:rPr>
            </w:pPr>
          </w:p>
        </w:tc>
        <w:tc>
          <w:tcPr>
            <w:tcW w:w="4005" w:type="dxa"/>
            <w:vMerge/>
            <w:tcBorders>
              <w:left w:val="single" w:sz="4" w:space="0" w:color="000000"/>
              <w:bottom w:val="single" w:sz="4" w:space="0" w:color="000000"/>
            </w:tcBorders>
            <w:vAlign w:val="center"/>
          </w:tcPr>
          <w:p w:rsidR="00B57953" w:rsidRPr="003E1B51" w:rsidRDefault="00B57953" w:rsidP="003E1B51">
            <w:pPr>
              <w:tabs>
                <w:tab w:val="num" w:pos="0"/>
              </w:tabs>
              <w:snapToGrid w:val="0"/>
              <w:ind w:left="-108"/>
              <w:jc w:val="center"/>
              <w:rPr>
                <w:bCs/>
                <w:color w:val="000000"/>
                <w:sz w:val="22"/>
                <w:szCs w:val="22"/>
              </w:rPr>
            </w:pPr>
          </w:p>
        </w:tc>
        <w:tc>
          <w:tcPr>
            <w:tcW w:w="1541" w:type="dxa"/>
            <w:vMerge/>
            <w:tcBorders>
              <w:left w:val="single" w:sz="4" w:space="0" w:color="000000"/>
              <w:bottom w:val="single" w:sz="4" w:space="0" w:color="000000"/>
            </w:tcBorders>
            <w:vAlign w:val="center"/>
          </w:tcPr>
          <w:p w:rsidR="00B57953" w:rsidRPr="003E1B51" w:rsidRDefault="00B57953" w:rsidP="003E1B51">
            <w:pPr>
              <w:tabs>
                <w:tab w:val="num" w:pos="0"/>
              </w:tabs>
              <w:snapToGrid w:val="0"/>
              <w:jc w:val="center"/>
              <w:rPr>
                <w:bCs/>
                <w:color w:val="000000"/>
                <w:sz w:val="22"/>
                <w:szCs w:val="22"/>
              </w:rPr>
            </w:pPr>
          </w:p>
        </w:tc>
        <w:tc>
          <w:tcPr>
            <w:tcW w:w="1849" w:type="dxa"/>
            <w:vMerge/>
            <w:tcBorders>
              <w:left w:val="single" w:sz="4" w:space="0" w:color="000000"/>
              <w:bottom w:val="single" w:sz="4" w:space="0" w:color="000000"/>
              <w:right w:val="single" w:sz="4" w:space="0" w:color="000000"/>
            </w:tcBorders>
            <w:vAlign w:val="center"/>
          </w:tcPr>
          <w:p w:rsidR="00B57953" w:rsidRPr="00802F59" w:rsidRDefault="00B57953" w:rsidP="003E1B51">
            <w:pPr>
              <w:tabs>
                <w:tab w:val="num" w:pos="0"/>
              </w:tabs>
              <w:snapToGrid w:val="0"/>
              <w:jc w:val="center"/>
              <w:rPr>
                <w:bCs/>
                <w:color w:val="000000"/>
                <w:sz w:val="22"/>
                <w:szCs w:val="22"/>
                <w:highlight w:val="red"/>
              </w:rPr>
            </w:pPr>
          </w:p>
        </w:tc>
        <w:tc>
          <w:tcPr>
            <w:tcW w:w="1604" w:type="dxa"/>
            <w:tcBorders>
              <w:top w:val="single" w:sz="4" w:space="0" w:color="auto"/>
              <w:left w:val="single" w:sz="4" w:space="0" w:color="000000"/>
              <w:bottom w:val="single" w:sz="4" w:space="0" w:color="000000"/>
              <w:right w:val="single" w:sz="4" w:space="0" w:color="000000"/>
            </w:tcBorders>
            <w:vAlign w:val="center"/>
          </w:tcPr>
          <w:p w:rsidR="00B57953" w:rsidRPr="000B43BF" w:rsidRDefault="00B57953" w:rsidP="003E1B51">
            <w:pPr>
              <w:tabs>
                <w:tab w:val="num" w:pos="0"/>
              </w:tabs>
              <w:snapToGrid w:val="0"/>
              <w:jc w:val="center"/>
              <w:rPr>
                <w:bCs/>
                <w:color w:val="000000"/>
                <w:sz w:val="22"/>
                <w:szCs w:val="22"/>
              </w:rPr>
            </w:pPr>
            <w:r w:rsidRPr="000B43BF">
              <w:rPr>
                <w:bCs/>
                <w:color w:val="000000"/>
                <w:sz w:val="22"/>
                <w:szCs w:val="22"/>
              </w:rPr>
              <w:t>Допущен /</w:t>
            </w:r>
          </w:p>
          <w:p w:rsidR="00B57953" w:rsidRPr="000B43BF" w:rsidRDefault="00B57953" w:rsidP="003E1B51">
            <w:pPr>
              <w:tabs>
                <w:tab w:val="num" w:pos="0"/>
              </w:tabs>
              <w:snapToGrid w:val="0"/>
              <w:jc w:val="center"/>
              <w:rPr>
                <w:bCs/>
                <w:color w:val="000000"/>
                <w:sz w:val="22"/>
                <w:szCs w:val="22"/>
              </w:rPr>
            </w:pPr>
            <w:r w:rsidRPr="000B43BF">
              <w:rPr>
                <w:bCs/>
                <w:color w:val="000000"/>
                <w:sz w:val="22"/>
                <w:szCs w:val="22"/>
              </w:rPr>
              <w:t>не допущен</w:t>
            </w:r>
          </w:p>
        </w:tc>
        <w:tc>
          <w:tcPr>
            <w:tcW w:w="1524" w:type="dxa"/>
            <w:tcBorders>
              <w:top w:val="single" w:sz="4" w:space="0" w:color="auto"/>
              <w:left w:val="single" w:sz="4" w:space="0" w:color="000000"/>
              <w:bottom w:val="single" w:sz="4" w:space="0" w:color="000000"/>
              <w:right w:val="single" w:sz="4" w:space="0" w:color="000000"/>
            </w:tcBorders>
            <w:vAlign w:val="center"/>
          </w:tcPr>
          <w:p w:rsidR="00B57953" w:rsidRPr="000B43BF" w:rsidRDefault="00B57953" w:rsidP="003E1B51">
            <w:pPr>
              <w:tabs>
                <w:tab w:val="num" w:pos="0"/>
              </w:tabs>
              <w:snapToGrid w:val="0"/>
              <w:jc w:val="center"/>
              <w:rPr>
                <w:bCs/>
                <w:color w:val="000000"/>
                <w:sz w:val="22"/>
                <w:szCs w:val="22"/>
              </w:rPr>
            </w:pPr>
            <w:r w:rsidRPr="000B43BF">
              <w:rPr>
                <w:bCs/>
                <w:color w:val="000000"/>
                <w:sz w:val="22"/>
                <w:szCs w:val="22"/>
              </w:rPr>
              <w:t>Подпись и печать</w:t>
            </w:r>
          </w:p>
        </w:tc>
      </w:tr>
      <w:tr w:rsidR="00B57953" w:rsidRPr="003E1B51" w:rsidTr="00C7555C">
        <w:trPr>
          <w:trHeight w:val="313"/>
          <w:jc w:val="center"/>
        </w:trPr>
        <w:tc>
          <w:tcPr>
            <w:tcW w:w="0" w:type="auto"/>
            <w:tcBorders>
              <w:top w:val="single" w:sz="4" w:space="0" w:color="000000"/>
              <w:left w:val="single" w:sz="4" w:space="0" w:color="000000"/>
              <w:bottom w:val="single" w:sz="4" w:space="0" w:color="000000"/>
            </w:tcBorders>
          </w:tcPr>
          <w:p w:rsidR="00B57953" w:rsidRPr="003E1B51" w:rsidRDefault="00B57953" w:rsidP="006877BC">
            <w:pPr>
              <w:tabs>
                <w:tab w:val="num" w:pos="0"/>
              </w:tabs>
              <w:snapToGrid w:val="0"/>
              <w:rPr>
                <w:bCs/>
                <w:color w:val="000000"/>
              </w:rPr>
            </w:pPr>
            <w:r w:rsidRPr="003E1B51">
              <w:rPr>
                <w:bCs/>
                <w:color w:val="000000"/>
              </w:rPr>
              <w:t>1</w:t>
            </w:r>
          </w:p>
        </w:tc>
        <w:tc>
          <w:tcPr>
            <w:tcW w:w="3645" w:type="dxa"/>
            <w:tcBorders>
              <w:top w:val="single" w:sz="4" w:space="0" w:color="000000"/>
              <w:left w:val="single" w:sz="4" w:space="0" w:color="000000"/>
              <w:bottom w:val="single" w:sz="4" w:space="0" w:color="000000"/>
            </w:tcBorders>
          </w:tcPr>
          <w:p w:rsidR="00B57953" w:rsidRPr="003E1B51" w:rsidRDefault="00B57953" w:rsidP="006877BC">
            <w:pPr>
              <w:tabs>
                <w:tab w:val="num" w:pos="0"/>
              </w:tabs>
              <w:snapToGrid w:val="0"/>
              <w:rPr>
                <w:bCs/>
                <w:color w:val="000000"/>
                <w:sz w:val="22"/>
                <w:szCs w:val="22"/>
              </w:rPr>
            </w:pPr>
            <w:r w:rsidRPr="003E1B51">
              <w:rPr>
                <w:bCs/>
                <w:color w:val="000000"/>
                <w:sz w:val="22"/>
                <w:szCs w:val="22"/>
              </w:rPr>
              <w:t>Участник</w:t>
            </w:r>
          </w:p>
        </w:tc>
        <w:tc>
          <w:tcPr>
            <w:tcW w:w="4005" w:type="dxa"/>
            <w:tcBorders>
              <w:top w:val="single" w:sz="4" w:space="0" w:color="000000"/>
              <w:left w:val="single" w:sz="4" w:space="0" w:color="000000"/>
              <w:bottom w:val="single" w:sz="4" w:space="0" w:color="000000"/>
            </w:tcBorders>
            <w:vAlign w:val="center"/>
          </w:tcPr>
          <w:p w:rsidR="00B57953" w:rsidRPr="003E1B51" w:rsidRDefault="00B57953" w:rsidP="006877BC">
            <w:pPr>
              <w:tabs>
                <w:tab w:val="num" w:pos="0"/>
              </w:tabs>
              <w:snapToGrid w:val="0"/>
              <w:ind w:left="284"/>
              <w:jc w:val="center"/>
              <w:rPr>
                <w:bCs/>
                <w:color w:val="000000"/>
                <w:szCs w:val="28"/>
              </w:rPr>
            </w:pPr>
          </w:p>
        </w:tc>
        <w:tc>
          <w:tcPr>
            <w:tcW w:w="1541" w:type="dxa"/>
            <w:tcBorders>
              <w:top w:val="single" w:sz="4" w:space="0" w:color="000000"/>
              <w:left w:val="single" w:sz="4" w:space="0" w:color="000000"/>
              <w:bottom w:val="single" w:sz="4" w:space="0" w:color="000000"/>
            </w:tcBorders>
            <w:vAlign w:val="center"/>
          </w:tcPr>
          <w:p w:rsidR="00B57953" w:rsidRPr="003E1B51" w:rsidRDefault="00B57953" w:rsidP="006877BC">
            <w:pPr>
              <w:tabs>
                <w:tab w:val="num" w:pos="0"/>
              </w:tabs>
              <w:snapToGrid w:val="0"/>
              <w:ind w:left="284"/>
              <w:jc w:val="center"/>
              <w:rPr>
                <w:bCs/>
                <w:color w:val="000000"/>
                <w:szCs w:val="28"/>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B57953" w:rsidRPr="00802F59" w:rsidRDefault="00B57953" w:rsidP="006877BC">
            <w:pPr>
              <w:tabs>
                <w:tab w:val="num" w:pos="0"/>
              </w:tabs>
              <w:snapToGrid w:val="0"/>
              <w:ind w:left="284"/>
              <w:jc w:val="center"/>
              <w:rPr>
                <w:bCs/>
                <w:color w:val="000000"/>
                <w:szCs w:val="28"/>
                <w:highlight w:val="red"/>
              </w:rPr>
            </w:pPr>
          </w:p>
        </w:tc>
        <w:tc>
          <w:tcPr>
            <w:tcW w:w="1604" w:type="dxa"/>
            <w:tcBorders>
              <w:top w:val="single" w:sz="4" w:space="0" w:color="000000"/>
              <w:left w:val="single" w:sz="4" w:space="0" w:color="000000"/>
              <w:bottom w:val="single" w:sz="4" w:space="0" w:color="000000"/>
              <w:right w:val="single" w:sz="4" w:space="0" w:color="000000"/>
            </w:tcBorders>
          </w:tcPr>
          <w:p w:rsidR="00B57953" w:rsidRPr="003E1B51" w:rsidRDefault="00B57953" w:rsidP="006877BC">
            <w:pPr>
              <w:tabs>
                <w:tab w:val="num" w:pos="0"/>
              </w:tabs>
              <w:snapToGrid w:val="0"/>
              <w:ind w:left="284"/>
              <w:jc w:val="center"/>
              <w:rPr>
                <w:bCs/>
                <w:color w:val="000000"/>
                <w:szCs w:val="28"/>
              </w:rPr>
            </w:pPr>
          </w:p>
        </w:tc>
        <w:tc>
          <w:tcPr>
            <w:tcW w:w="1524" w:type="dxa"/>
            <w:tcBorders>
              <w:top w:val="single" w:sz="4" w:space="0" w:color="000000"/>
              <w:left w:val="single" w:sz="4" w:space="0" w:color="000000"/>
              <w:bottom w:val="single" w:sz="4" w:space="0" w:color="000000"/>
              <w:right w:val="single" w:sz="4" w:space="0" w:color="000000"/>
            </w:tcBorders>
          </w:tcPr>
          <w:p w:rsidR="00B57953" w:rsidRPr="003E1B51" w:rsidRDefault="00B57953" w:rsidP="006877BC">
            <w:pPr>
              <w:tabs>
                <w:tab w:val="num" w:pos="0"/>
              </w:tabs>
              <w:snapToGrid w:val="0"/>
              <w:ind w:left="284"/>
              <w:jc w:val="center"/>
              <w:rPr>
                <w:bCs/>
                <w:color w:val="000000"/>
                <w:szCs w:val="28"/>
              </w:rPr>
            </w:pPr>
          </w:p>
        </w:tc>
      </w:tr>
      <w:tr w:rsidR="00CC353D" w:rsidRPr="0099179F" w:rsidTr="00C7555C">
        <w:trPr>
          <w:trHeight w:val="313"/>
          <w:jc w:val="center"/>
        </w:trPr>
        <w:tc>
          <w:tcPr>
            <w:tcW w:w="14594" w:type="dxa"/>
            <w:gridSpan w:val="7"/>
            <w:tcBorders>
              <w:top w:val="single" w:sz="4" w:space="0" w:color="000000"/>
              <w:left w:val="single" w:sz="4" w:space="0" w:color="000000"/>
              <w:bottom w:val="single" w:sz="4" w:space="0" w:color="000000"/>
              <w:right w:val="single" w:sz="4" w:space="0" w:color="000000"/>
            </w:tcBorders>
          </w:tcPr>
          <w:p w:rsidR="00CC353D" w:rsidRPr="0099179F" w:rsidRDefault="00CC353D" w:rsidP="00CC353D">
            <w:pPr>
              <w:tabs>
                <w:tab w:val="num" w:pos="0"/>
              </w:tabs>
              <w:snapToGrid w:val="0"/>
              <w:rPr>
                <w:bCs/>
                <w:color w:val="000000"/>
                <w:szCs w:val="28"/>
                <w:highlight w:val="cyan"/>
              </w:rPr>
            </w:pPr>
            <w:r w:rsidRPr="00802F59">
              <w:rPr>
                <w:bCs/>
                <w:color w:val="000000"/>
                <w:sz w:val="22"/>
                <w:szCs w:val="22"/>
              </w:rPr>
              <w:t>Представитель класса-команды</w:t>
            </w:r>
          </w:p>
        </w:tc>
      </w:tr>
      <w:tr w:rsidR="00B57953" w:rsidRPr="0099179F" w:rsidTr="00C7555C">
        <w:trPr>
          <w:trHeight w:val="268"/>
          <w:jc w:val="center"/>
        </w:trPr>
        <w:tc>
          <w:tcPr>
            <w:tcW w:w="0" w:type="auto"/>
            <w:tcBorders>
              <w:top w:val="single" w:sz="4" w:space="0" w:color="000000"/>
              <w:left w:val="single" w:sz="4" w:space="0" w:color="000000"/>
              <w:bottom w:val="single" w:sz="4" w:space="0" w:color="000000"/>
            </w:tcBorders>
          </w:tcPr>
          <w:p w:rsidR="00B57953" w:rsidRPr="003E1B51" w:rsidRDefault="00B57953" w:rsidP="006877BC">
            <w:pPr>
              <w:tabs>
                <w:tab w:val="num" w:pos="0"/>
              </w:tabs>
              <w:snapToGrid w:val="0"/>
              <w:rPr>
                <w:bCs/>
                <w:color w:val="000000"/>
              </w:rPr>
            </w:pPr>
            <w:r w:rsidRPr="003E1B51">
              <w:rPr>
                <w:bCs/>
                <w:color w:val="000000"/>
              </w:rPr>
              <w:t>1</w:t>
            </w:r>
          </w:p>
        </w:tc>
        <w:tc>
          <w:tcPr>
            <w:tcW w:w="3645"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rPr>
                <w:bCs/>
                <w:color w:val="000000"/>
                <w:sz w:val="22"/>
                <w:szCs w:val="22"/>
                <w:highlight w:val="cyan"/>
              </w:rPr>
            </w:pPr>
          </w:p>
        </w:tc>
        <w:tc>
          <w:tcPr>
            <w:tcW w:w="4005"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541"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604" w:type="dxa"/>
            <w:tcBorders>
              <w:top w:val="single" w:sz="4" w:space="0" w:color="000000"/>
              <w:left w:val="single" w:sz="4" w:space="0" w:color="000000"/>
              <w:bottom w:val="single" w:sz="4" w:space="0" w:color="000000"/>
              <w:right w:val="single" w:sz="4" w:space="0" w:color="000000"/>
            </w:tcBorders>
          </w:tcPr>
          <w:p w:rsidR="00B57953" w:rsidRPr="0099179F" w:rsidRDefault="00B57953" w:rsidP="006877BC">
            <w:pPr>
              <w:tabs>
                <w:tab w:val="num" w:pos="0"/>
              </w:tabs>
              <w:snapToGrid w:val="0"/>
              <w:ind w:left="284"/>
              <w:jc w:val="center"/>
              <w:rPr>
                <w:bCs/>
                <w:color w:val="000000"/>
                <w:szCs w:val="28"/>
                <w:highlight w:val="cyan"/>
              </w:rPr>
            </w:pPr>
          </w:p>
        </w:tc>
        <w:tc>
          <w:tcPr>
            <w:tcW w:w="1524" w:type="dxa"/>
            <w:tcBorders>
              <w:top w:val="single" w:sz="4" w:space="0" w:color="000000"/>
              <w:left w:val="single" w:sz="4" w:space="0" w:color="000000"/>
              <w:bottom w:val="single" w:sz="4" w:space="0" w:color="000000"/>
              <w:right w:val="single" w:sz="4" w:space="0" w:color="000000"/>
            </w:tcBorders>
          </w:tcPr>
          <w:p w:rsidR="00B57953" w:rsidRPr="0099179F" w:rsidRDefault="00B57953" w:rsidP="006877BC">
            <w:pPr>
              <w:tabs>
                <w:tab w:val="num" w:pos="0"/>
              </w:tabs>
              <w:snapToGrid w:val="0"/>
              <w:ind w:left="284"/>
              <w:jc w:val="center"/>
              <w:rPr>
                <w:bCs/>
                <w:color w:val="000000"/>
                <w:szCs w:val="28"/>
                <w:highlight w:val="cyan"/>
              </w:rPr>
            </w:pPr>
          </w:p>
        </w:tc>
      </w:tr>
      <w:tr w:rsidR="00B57953" w:rsidRPr="0099179F" w:rsidTr="00C7555C">
        <w:trPr>
          <w:trHeight w:val="121"/>
          <w:jc w:val="center"/>
        </w:trPr>
        <w:tc>
          <w:tcPr>
            <w:tcW w:w="0" w:type="auto"/>
            <w:tcBorders>
              <w:top w:val="single" w:sz="4" w:space="0" w:color="000000"/>
              <w:left w:val="single" w:sz="4" w:space="0" w:color="000000"/>
              <w:bottom w:val="single" w:sz="4" w:space="0" w:color="000000"/>
            </w:tcBorders>
          </w:tcPr>
          <w:p w:rsidR="00B57953" w:rsidRPr="003E1B51" w:rsidRDefault="00B57953" w:rsidP="006877BC">
            <w:pPr>
              <w:tabs>
                <w:tab w:val="num" w:pos="0"/>
              </w:tabs>
              <w:snapToGrid w:val="0"/>
              <w:rPr>
                <w:bCs/>
                <w:color w:val="000000"/>
              </w:rPr>
            </w:pPr>
            <w:r>
              <w:rPr>
                <w:bCs/>
                <w:color w:val="000000"/>
              </w:rPr>
              <w:t>2</w:t>
            </w:r>
          </w:p>
        </w:tc>
        <w:tc>
          <w:tcPr>
            <w:tcW w:w="3645"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rPr>
                <w:bCs/>
                <w:color w:val="000000"/>
                <w:sz w:val="22"/>
                <w:szCs w:val="22"/>
                <w:highlight w:val="cyan"/>
              </w:rPr>
            </w:pPr>
          </w:p>
        </w:tc>
        <w:tc>
          <w:tcPr>
            <w:tcW w:w="4005"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541"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604" w:type="dxa"/>
            <w:tcBorders>
              <w:top w:val="single" w:sz="4" w:space="0" w:color="000000"/>
              <w:left w:val="single" w:sz="4" w:space="0" w:color="000000"/>
              <w:bottom w:val="single" w:sz="4" w:space="0" w:color="000000"/>
              <w:right w:val="single" w:sz="4" w:space="0" w:color="000000"/>
            </w:tcBorders>
          </w:tcPr>
          <w:p w:rsidR="00B57953" w:rsidRPr="0099179F" w:rsidRDefault="00B57953" w:rsidP="006877BC">
            <w:pPr>
              <w:tabs>
                <w:tab w:val="num" w:pos="0"/>
              </w:tabs>
              <w:snapToGrid w:val="0"/>
              <w:ind w:left="284"/>
              <w:jc w:val="center"/>
              <w:rPr>
                <w:bCs/>
                <w:color w:val="000000"/>
                <w:szCs w:val="28"/>
                <w:highlight w:val="cyan"/>
              </w:rPr>
            </w:pPr>
          </w:p>
        </w:tc>
        <w:tc>
          <w:tcPr>
            <w:tcW w:w="1524" w:type="dxa"/>
            <w:tcBorders>
              <w:top w:val="single" w:sz="4" w:space="0" w:color="000000"/>
              <w:left w:val="single" w:sz="4" w:space="0" w:color="000000"/>
              <w:bottom w:val="single" w:sz="4" w:space="0" w:color="000000"/>
              <w:right w:val="single" w:sz="4" w:space="0" w:color="000000"/>
            </w:tcBorders>
          </w:tcPr>
          <w:p w:rsidR="00B57953" w:rsidRPr="0099179F" w:rsidRDefault="00B57953" w:rsidP="006877BC">
            <w:pPr>
              <w:tabs>
                <w:tab w:val="num" w:pos="0"/>
              </w:tabs>
              <w:snapToGrid w:val="0"/>
              <w:ind w:left="284"/>
              <w:jc w:val="center"/>
              <w:rPr>
                <w:bCs/>
                <w:color w:val="000000"/>
                <w:szCs w:val="28"/>
                <w:highlight w:val="cyan"/>
              </w:rPr>
            </w:pPr>
          </w:p>
        </w:tc>
      </w:tr>
    </w:tbl>
    <w:p w:rsidR="006877BC" w:rsidRPr="00670F2D" w:rsidRDefault="006877BC" w:rsidP="006877BC">
      <w:pPr>
        <w:rPr>
          <w:szCs w:val="28"/>
        </w:rPr>
      </w:pPr>
    </w:p>
    <w:p w:rsidR="00FD79C9" w:rsidRDefault="006877BC" w:rsidP="00670F2D">
      <w:pPr>
        <w:jc w:val="both"/>
        <w:rPr>
          <w:sz w:val="28"/>
          <w:szCs w:val="28"/>
        </w:rPr>
      </w:pPr>
      <w:r w:rsidRPr="003E1B51">
        <w:rPr>
          <w:sz w:val="28"/>
          <w:szCs w:val="28"/>
        </w:rPr>
        <w:t xml:space="preserve">Допущено к соревнованиям </w:t>
      </w:r>
      <w:r w:rsidRPr="003E1B51">
        <w:rPr>
          <w:sz w:val="28"/>
          <w:szCs w:val="28"/>
          <w:u w:val="single"/>
        </w:rPr>
        <w:t xml:space="preserve">       </w:t>
      </w:r>
      <w:r w:rsidRPr="003E1B51">
        <w:rPr>
          <w:sz w:val="28"/>
          <w:szCs w:val="28"/>
        </w:rPr>
        <w:t xml:space="preserve"> учащихся     Врач _</w:t>
      </w:r>
      <w:r w:rsidR="00FD79C9">
        <w:rPr>
          <w:sz w:val="28"/>
          <w:szCs w:val="28"/>
        </w:rPr>
        <w:t>______________</w:t>
      </w:r>
      <w:r w:rsidRPr="003E1B51">
        <w:rPr>
          <w:sz w:val="28"/>
          <w:szCs w:val="28"/>
        </w:rPr>
        <w:t xml:space="preserve">______ </w:t>
      </w:r>
    </w:p>
    <w:p w:rsidR="00FD79C9" w:rsidRDefault="00FD79C9" w:rsidP="00FD79C9">
      <w:pPr>
        <w:ind w:firstLine="720"/>
        <w:jc w:val="center"/>
        <w:rPr>
          <w:sz w:val="22"/>
          <w:szCs w:val="28"/>
        </w:rPr>
      </w:pPr>
      <w:r>
        <w:rPr>
          <w:sz w:val="22"/>
          <w:szCs w:val="28"/>
        </w:rPr>
        <w:t>(Ф.И.О. полностью, подпись</w:t>
      </w:r>
      <w:r w:rsidRPr="00EA7BBD">
        <w:rPr>
          <w:sz w:val="22"/>
          <w:szCs w:val="28"/>
        </w:rPr>
        <w:t xml:space="preserve">)  </w:t>
      </w:r>
    </w:p>
    <w:p w:rsidR="006877BC" w:rsidRPr="003E1B51" w:rsidRDefault="00FD79C9" w:rsidP="00FD79C9">
      <w:pPr>
        <w:ind w:left="7200"/>
        <w:jc w:val="both"/>
        <w:rPr>
          <w:sz w:val="28"/>
          <w:szCs w:val="28"/>
        </w:rPr>
      </w:pPr>
      <w:r>
        <w:rPr>
          <w:sz w:val="22"/>
          <w:szCs w:val="28"/>
        </w:rPr>
        <w:t xml:space="preserve">     </w:t>
      </w:r>
      <w:r w:rsidRPr="00EA7BBD">
        <w:rPr>
          <w:sz w:val="22"/>
          <w:szCs w:val="28"/>
        </w:rPr>
        <w:t>М.П.</w:t>
      </w:r>
    </w:p>
    <w:tbl>
      <w:tblPr>
        <w:tblW w:w="0" w:type="auto"/>
        <w:tblLook w:val="01E0" w:firstRow="1" w:lastRow="1" w:firstColumn="1" w:lastColumn="1" w:noHBand="0" w:noVBand="0"/>
      </w:tblPr>
      <w:tblGrid>
        <w:gridCol w:w="4880"/>
        <w:gridCol w:w="5065"/>
      </w:tblGrid>
      <w:tr w:rsidR="006877BC" w:rsidRPr="003E1B51" w:rsidTr="00FD79C9">
        <w:trPr>
          <w:trHeight w:val="144"/>
        </w:trPr>
        <w:tc>
          <w:tcPr>
            <w:tcW w:w="4880" w:type="dxa"/>
          </w:tcPr>
          <w:p w:rsidR="006877BC" w:rsidRPr="003E1B51" w:rsidRDefault="00FD79C9" w:rsidP="006877BC">
            <w:pPr>
              <w:jc w:val="both"/>
              <w:rPr>
                <w:sz w:val="28"/>
                <w:szCs w:val="28"/>
              </w:rPr>
            </w:pPr>
            <w:r w:rsidRPr="003E1B51">
              <w:rPr>
                <w:sz w:val="28"/>
                <w:szCs w:val="28"/>
              </w:rPr>
              <w:t>Классный руководитель</w:t>
            </w:r>
          </w:p>
        </w:tc>
        <w:tc>
          <w:tcPr>
            <w:tcW w:w="5065" w:type="dxa"/>
            <w:tcBorders>
              <w:bottom w:val="single" w:sz="4" w:space="0" w:color="auto"/>
            </w:tcBorders>
          </w:tcPr>
          <w:p w:rsidR="006877BC" w:rsidRPr="003E1B51" w:rsidRDefault="006877BC" w:rsidP="006877BC">
            <w:pPr>
              <w:jc w:val="center"/>
              <w:rPr>
                <w:sz w:val="28"/>
                <w:szCs w:val="28"/>
              </w:rPr>
            </w:pPr>
          </w:p>
        </w:tc>
      </w:tr>
      <w:tr w:rsidR="006877BC" w:rsidRPr="003E1B51" w:rsidTr="00FD79C9">
        <w:trPr>
          <w:trHeight w:val="282"/>
        </w:trPr>
        <w:tc>
          <w:tcPr>
            <w:tcW w:w="4880" w:type="dxa"/>
            <w:vAlign w:val="bottom"/>
          </w:tcPr>
          <w:p w:rsidR="006877BC" w:rsidRPr="003E1B51" w:rsidRDefault="006877BC" w:rsidP="006877BC">
            <w:pPr>
              <w:rPr>
                <w:sz w:val="28"/>
                <w:szCs w:val="28"/>
              </w:rPr>
            </w:pPr>
          </w:p>
        </w:tc>
        <w:tc>
          <w:tcPr>
            <w:tcW w:w="5065" w:type="dxa"/>
            <w:tcBorders>
              <w:top w:val="single" w:sz="4" w:space="0" w:color="auto"/>
            </w:tcBorders>
          </w:tcPr>
          <w:p w:rsidR="006877BC" w:rsidRPr="003E1B51" w:rsidRDefault="00EA7BBD" w:rsidP="006877BC">
            <w:pPr>
              <w:jc w:val="center"/>
              <w:rPr>
                <w:sz w:val="28"/>
                <w:szCs w:val="28"/>
              </w:rPr>
            </w:pPr>
            <w:r w:rsidRPr="00EA7BBD">
              <w:rPr>
                <w:sz w:val="22"/>
                <w:szCs w:val="28"/>
              </w:rPr>
              <w:t>(Ф.И.О. полностью)</w:t>
            </w:r>
          </w:p>
        </w:tc>
      </w:tr>
      <w:tr w:rsidR="006877BC" w:rsidRPr="003E1B51" w:rsidTr="00FD79C9">
        <w:trPr>
          <w:trHeight w:val="205"/>
        </w:trPr>
        <w:tc>
          <w:tcPr>
            <w:tcW w:w="4880" w:type="dxa"/>
          </w:tcPr>
          <w:p w:rsidR="006877BC" w:rsidRPr="003E1B51" w:rsidRDefault="00FD79C9" w:rsidP="006877BC">
            <w:pPr>
              <w:jc w:val="both"/>
              <w:rPr>
                <w:sz w:val="28"/>
                <w:szCs w:val="28"/>
              </w:rPr>
            </w:pPr>
            <w:r w:rsidRPr="003E1B51">
              <w:rPr>
                <w:color w:val="000000"/>
                <w:sz w:val="28"/>
                <w:szCs w:val="28"/>
              </w:rPr>
              <w:t xml:space="preserve">Учитель </w:t>
            </w:r>
            <w:r w:rsidRPr="003E1B51">
              <w:rPr>
                <w:sz w:val="28"/>
                <w:szCs w:val="28"/>
              </w:rPr>
              <w:t>физической культуры</w:t>
            </w:r>
          </w:p>
        </w:tc>
        <w:tc>
          <w:tcPr>
            <w:tcW w:w="5065" w:type="dxa"/>
            <w:tcBorders>
              <w:bottom w:val="single" w:sz="4" w:space="0" w:color="auto"/>
            </w:tcBorders>
          </w:tcPr>
          <w:p w:rsidR="006877BC" w:rsidRPr="003E1B51" w:rsidRDefault="006877BC" w:rsidP="006877BC">
            <w:pPr>
              <w:jc w:val="center"/>
              <w:rPr>
                <w:sz w:val="28"/>
                <w:szCs w:val="28"/>
              </w:rPr>
            </w:pPr>
          </w:p>
        </w:tc>
      </w:tr>
      <w:tr w:rsidR="006877BC" w:rsidRPr="003E1B51" w:rsidTr="00FD79C9">
        <w:trPr>
          <w:trHeight w:val="278"/>
        </w:trPr>
        <w:tc>
          <w:tcPr>
            <w:tcW w:w="4880" w:type="dxa"/>
          </w:tcPr>
          <w:p w:rsidR="00FD79C9" w:rsidRDefault="00FD79C9" w:rsidP="006877BC">
            <w:pPr>
              <w:jc w:val="both"/>
              <w:rPr>
                <w:sz w:val="28"/>
                <w:szCs w:val="28"/>
              </w:rPr>
            </w:pPr>
          </w:p>
          <w:p w:rsidR="006877BC" w:rsidRPr="003E1B51" w:rsidRDefault="006877BC" w:rsidP="006877BC">
            <w:pPr>
              <w:jc w:val="both"/>
              <w:rPr>
                <w:sz w:val="28"/>
                <w:szCs w:val="28"/>
              </w:rPr>
            </w:pPr>
            <w:r w:rsidRPr="003E1B51">
              <w:rPr>
                <w:sz w:val="28"/>
                <w:szCs w:val="28"/>
              </w:rPr>
              <w:t>Правильность заявки подтверждаю:</w:t>
            </w:r>
          </w:p>
        </w:tc>
        <w:tc>
          <w:tcPr>
            <w:tcW w:w="5065" w:type="dxa"/>
            <w:tcBorders>
              <w:top w:val="single" w:sz="4" w:space="0" w:color="auto"/>
            </w:tcBorders>
          </w:tcPr>
          <w:p w:rsidR="006877BC" w:rsidRPr="003E1B51" w:rsidRDefault="00EA7BBD" w:rsidP="006877BC">
            <w:pPr>
              <w:jc w:val="center"/>
              <w:rPr>
                <w:sz w:val="28"/>
                <w:szCs w:val="28"/>
              </w:rPr>
            </w:pPr>
            <w:r w:rsidRPr="00EA7BBD">
              <w:rPr>
                <w:sz w:val="22"/>
                <w:szCs w:val="28"/>
              </w:rPr>
              <w:t>(Ф.И.О. полностью)</w:t>
            </w:r>
          </w:p>
        </w:tc>
      </w:tr>
      <w:tr w:rsidR="006877BC" w:rsidRPr="003E1B51" w:rsidTr="00FD79C9">
        <w:trPr>
          <w:trHeight w:val="324"/>
        </w:trPr>
        <w:tc>
          <w:tcPr>
            <w:tcW w:w="4880" w:type="dxa"/>
          </w:tcPr>
          <w:p w:rsidR="00547D17" w:rsidRPr="003E1B51" w:rsidRDefault="006877BC" w:rsidP="00670F2D">
            <w:pPr>
              <w:rPr>
                <w:sz w:val="28"/>
                <w:szCs w:val="28"/>
              </w:rPr>
            </w:pPr>
            <w:r w:rsidRPr="003E1B51">
              <w:rPr>
                <w:sz w:val="28"/>
                <w:szCs w:val="28"/>
              </w:rPr>
              <w:t>Директор школ</w:t>
            </w:r>
            <w:r w:rsidR="00670F2D">
              <w:rPr>
                <w:sz w:val="28"/>
                <w:szCs w:val="28"/>
              </w:rPr>
              <w:t>ы</w:t>
            </w:r>
          </w:p>
        </w:tc>
        <w:tc>
          <w:tcPr>
            <w:tcW w:w="5065" w:type="dxa"/>
            <w:tcBorders>
              <w:bottom w:val="single" w:sz="4" w:space="0" w:color="auto"/>
            </w:tcBorders>
          </w:tcPr>
          <w:p w:rsidR="006877BC" w:rsidRPr="003E1B51" w:rsidRDefault="006877BC" w:rsidP="006877BC">
            <w:pPr>
              <w:jc w:val="center"/>
              <w:rPr>
                <w:sz w:val="28"/>
                <w:szCs w:val="28"/>
              </w:rPr>
            </w:pPr>
          </w:p>
        </w:tc>
      </w:tr>
      <w:tr w:rsidR="006877BC" w:rsidRPr="003E1B51" w:rsidTr="00FD79C9">
        <w:trPr>
          <w:trHeight w:val="293"/>
        </w:trPr>
        <w:tc>
          <w:tcPr>
            <w:tcW w:w="4880" w:type="dxa"/>
          </w:tcPr>
          <w:p w:rsidR="006877BC" w:rsidRPr="003E1B51" w:rsidRDefault="00F52E83" w:rsidP="006877BC">
            <w:pPr>
              <w:jc w:val="both"/>
              <w:rPr>
                <w:sz w:val="28"/>
                <w:szCs w:val="28"/>
              </w:rPr>
            </w:pPr>
            <w:r w:rsidRPr="003E1B51">
              <w:rPr>
                <w:sz w:val="28"/>
                <w:szCs w:val="28"/>
              </w:rPr>
              <w:t>«____»______________202__</w:t>
            </w:r>
            <w:r w:rsidR="006877BC" w:rsidRPr="003E1B51">
              <w:rPr>
                <w:sz w:val="28"/>
                <w:szCs w:val="28"/>
              </w:rPr>
              <w:t xml:space="preserve"> г.</w:t>
            </w:r>
          </w:p>
        </w:tc>
        <w:tc>
          <w:tcPr>
            <w:tcW w:w="5065" w:type="dxa"/>
            <w:tcBorders>
              <w:top w:val="single" w:sz="4" w:space="0" w:color="auto"/>
            </w:tcBorders>
          </w:tcPr>
          <w:p w:rsidR="00FD79C9" w:rsidRDefault="006877BC" w:rsidP="006877BC">
            <w:pPr>
              <w:jc w:val="center"/>
              <w:rPr>
                <w:sz w:val="22"/>
                <w:szCs w:val="28"/>
              </w:rPr>
            </w:pPr>
            <w:r w:rsidRPr="00EA7BBD">
              <w:rPr>
                <w:sz w:val="22"/>
                <w:szCs w:val="28"/>
              </w:rPr>
              <w:t>(Ф.И.О. полностью, подпись,</w:t>
            </w:r>
            <w:r w:rsidR="00A95F5C" w:rsidRPr="00EA7BBD">
              <w:rPr>
                <w:sz w:val="22"/>
                <w:szCs w:val="28"/>
              </w:rPr>
              <w:t xml:space="preserve"> </w:t>
            </w:r>
            <w:r w:rsidRPr="00EA7BBD">
              <w:rPr>
                <w:sz w:val="22"/>
                <w:szCs w:val="28"/>
              </w:rPr>
              <w:t xml:space="preserve">телефон)  </w:t>
            </w:r>
          </w:p>
          <w:p w:rsidR="006877BC" w:rsidRPr="003E1B51" w:rsidRDefault="006877BC" w:rsidP="006877BC">
            <w:pPr>
              <w:jc w:val="center"/>
              <w:rPr>
                <w:sz w:val="28"/>
                <w:szCs w:val="28"/>
              </w:rPr>
            </w:pPr>
            <w:r w:rsidRPr="00EA7BBD">
              <w:rPr>
                <w:sz w:val="22"/>
                <w:szCs w:val="28"/>
              </w:rPr>
              <w:t>М.П.</w:t>
            </w:r>
          </w:p>
        </w:tc>
      </w:tr>
    </w:tbl>
    <w:p w:rsidR="00682789" w:rsidRDefault="00682789" w:rsidP="006877BC">
      <w:pPr>
        <w:ind w:left="11520"/>
        <w:rPr>
          <w:i/>
          <w:color w:val="000000" w:themeColor="text1"/>
          <w:sz w:val="24"/>
          <w:szCs w:val="24"/>
          <w:highlight w:val="green"/>
        </w:rPr>
        <w:sectPr w:rsidR="00682789" w:rsidSect="00C7224D">
          <w:headerReference w:type="default" r:id="rId17"/>
          <w:pgSz w:w="16838" w:h="11906" w:orient="landscape"/>
          <w:pgMar w:top="851" w:right="567" w:bottom="567" w:left="1701" w:header="284" w:footer="709" w:gutter="0"/>
          <w:cols w:space="708"/>
          <w:titlePg/>
          <w:docGrid w:linePitch="360"/>
        </w:sectPr>
      </w:pPr>
    </w:p>
    <w:p w:rsidR="007364E3" w:rsidRPr="009E1BC3" w:rsidRDefault="007364E3" w:rsidP="007364E3">
      <w:pPr>
        <w:ind w:left="7200"/>
        <w:rPr>
          <w:bCs/>
          <w:i/>
          <w:color w:val="000000" w:themeColor="text1"/>
          <w:sz w:val="24"/>
          <w:szCs w:val="24"/>
        </w:rPr>
      </w:pPr>
      <w:r w:rsidRPr="009E1BC3">
        <w:rPr>
          <w:bCs/>
          <w:i/>
          <w:color w:val="000000" w:themeColor="text1"/>
          <w:sz w:val="24"/>
          <w:szCs w:val="24"/>
        </w:rPr>
        <w:lastRenderedPageBreak/>
        <w:t xml:space="preserve">Приложение № </w:t>
      </w:r>
      <w:r w:rsidR="00C7555C">
        <w:rPr>
          <w:bCs/>
          <w:i/>
          <w:color w:val="000000" w:themeColor="text1"/>
          <w:sz w:val="24"/>
          <w:szCs w:val="24"/>
        </w:rPr>
        <w:t xml:space="preserve">3 </w:t>
      </w:r>
      <w:r w:rsidR="00C7224D">
        <w:rPr>
          <w:bCs/>
          <w:i/>
          <w:color w:val="000000" w:themeColor="text1"/>
          <w:sz w:val="24"/>
          <w:szCs w:val="24"/>
        </w:rPr>
        <w:t>к</w:t>
      </w:r>
      <w:r w:rsidRPr="009E1BC3">
        <w:rPr>
          <w:bCs/>
          <w:i/>
          <w:color w:val="000000" w:themeColor="text1"/>
          <w:sz w:val="24"/>
          <w:szCs w:val="24"/>
        </w:rPr>
        <w:t xml:space="preserve"> Положению</w:t>
      </w:r>
    </w:p>
    <w:p w:rsidR="007364E3" w:rsidRPr="009E1BC3" w:rsidRDefault="007364E3" w:rsidP="007364E3">
      <w:pPr>
        <w:rPr>
          <w:color w:val="000000" w:themeColor="text1"/>
          <w:sz w:val="28"/>
          <w:szCs w:val="28"/>
          <w:lang w:eastAsia="ar-SA"/>
        </w:rPr>
      </w:pPr>
    </w:p>
    <w:p w:rsidR="00A56FE1" w:rsidRPr="009E1BC3" w:rsidRDefault="00A56FE1" w:rsidP="00A56FE1">
      <w:pPr>
        <w:jc w:val="center"/>
        <w:rPr>
          <w:bCs/>
          <w:color w:val="000000" w:themeColor="text1"/>
          <w:sz w:val="24"/>
          <w:szCs w:val="24"/>
        </w:rPr>
      </w:pPr>
      <w:r w:rsidRPr="009E1BC3">
        <w:rPr>
          <w:bCs/>
          <w:color w:val="000000" w:themeColor="text1"/>
          <w:sz w:val="24"/>
          <w:szCs w:val="24"/>
        </w:rPr>
        <w:t>СОГЛАСИЕ</w:t>
      </w:r>
      <w:r w:rsidRPr="009E1BC3">
        <w:rPr>
          <w:bCs/>
          <w:color w:val="000000" w:themeColor="text1"/>
          <w:sz w:val="24"/>
          <w:szCs w:val="24"/>
        </w:rPr>
        <w:br/>
        <w:t>на обработку персональных данных</w:t>
      </w:r>
    </w:p>
    <w:p w:rsidR="00A56FE1" w:rsidRPr="009E1BC3" w:rsidRDefault="00A56FE1" w:rsidP="00A56FE1">
      <w:pPr>
        <w:jc w:val="center"/>
        <w:rPr>
          <w:i/>
          <w:color w:val="000000" w:themeColor="text1"/>
          <w:sz w:val="24"/>
          <w:szCs w:val="24"/>
        </w:rPr>
      </w:pPr>
    </w:p>
    <w:p w:rsidR="00A56FE1" w:rsidRPr="009E1BC3" w:rsidRDefault="00A56FE1" w:rsidP="00A56FE1">
      <w:pPr>
        <w:autoSpaceDE w:val="0"/>
        <w:autoSpaceDN w:val="0"/>
        <w:adjustRightInd w:val="0"/>
        <w:ind w:firstLine="567"/>
        <w:jc w:val="both"/>
        <w:rPr>
          <w:color w:val="000000" w:themeColor="text1"/>
          <w:sz w:val="24"/>
          <w:szCs w:val="24"/>
        </w:rPr>
      </w:pPr>
      <w:r w:rsidRPr="009E1BC3">
        <w:rPr>
          <w:color w:val="000000" w:themeColor="text1"/>
          <w:sz w:val="24"/>
          <w:szCs w:val="24"/>
        </w:rPr>
        <w:t>Я, ___________________________________________________________</w:t>
      </w:r>
      <w:r w:rsidR="00FA4059" w:rsidRPr="009E1BC3">
        <w:rPr>
          <w:color w:val="000000" w:themeColor="text1"/>
          <w:sz w:val="24"/>
          <w:szCs w:val="24"/>
        </w:rPr>
        <w:t>____________________________</w:t>
      </w:r>
    </w:p>
    <w:p w:rsidR="00A56FE1" w:rsidRPr="009E1BC3" w:rsidRDefault="00A56FE1" w:rsidP="00651F48">
      <w:pPr>
        <w:autoSpaceDE w:val="0"/>
        <w:autoSpaceDN w:val="0"/>
        <w:adjustRightInd w:val="0"/>
        <w:jc w:val="center"/>
        <w:rPr>
          <w:color w:val="000000" w:themeColor="text1"/>
          <w:sz w:val="24"/>
          <w:szCs w:val="24"/>
        </w:rPr>
      </w:pPr>
      <w:r w:rsidRPr="009E1BC3">
        <w:rPr>
          <w:color w:val="000000" w:themeColor="text1"/>
          <w:sz w:val="24"/>
          <w:szCs w:val="24"/>
        </w:rPr>
        <w:t>(фамилия, имя, отчество полностью)</w:t>
      </w:r>
    </w:p>
    <w:p w:rsidR="00A56FE1" w:rsidRPr="009E1BC3" w:rsidRDefault="00A56FE1" w:rsidP="00A56FE1">
      <w:pPr>
        <w:autoSpaceDE w:val="0"/>
        <w:autoSpaceDN w:val="0"/>
        <w:adjustRightInd w:val="0"/>
        <w:ind w:firstLine="540"/>
        <w:jc w:val="both"/>
        <w:rPr>
          <w:color w:val="000000" w:themeColor="text1"/>
          <w:sz w:val="24"/>
          <w:szCs w:val="24"/>
        </w:rPr>
      </w:pPr>
      <w:r w:rsidRPr="009E1BC3">
        <w:rPr>
          <w:color w:val="000000" w:themeColor="text1"/>
          <w:sz w:val="24"/>
          <w:szCs w:val="24"/>
        </w:rPr>
        <w:t xml:space="preserve">в соответствии со статьей 9 </w:t>
      </w:r>
      <w:r w:rsidRPr="009E1BC3">
        <w:rPr>
          <w:rFonts w:eastAsia="Calibri"/>
          <w:color w:val="000000" w:themeColor="text1"/>
          <w:sz w:val="24"/>
          <w:szCs w:val="24"/>
        </w:rPr>
        <w:t xml:space="preserve">Федерального закона от 27.07.2006 N 152-ФЗ </w:t>
      </w:r>
      <w:r w:rsidRPr="009E1BC3">
        <w:rPr>
          <w:color w:val="000000" w:themeColor="text1"/>
          <w:sz w:val="24"/>
          <w:szCs w:val="24"/>
        </w:rPr>
        <w:t>«О персональных данных», свободно, своей волей и в своем ин</w:t>
      </w:r>
      <w:r w:rsidR="00F9291C">
        <w:rPr>
          <w:color w:val="000000" w:themeColor="text1"/>
          <w:sz w:val="24"/>
          <w:szCs w:val="24"/>
        </w:rPr>
        <w:t>тересе даю согласие МАУ «Центр спортивных клубов</w:t>
      </w:r>
      <w:r w:rsidRPr="009E1BC3">
        <w:rPr>
          <w:color w:val="000000" w:themeColor="text1"/>
          <w:sz w:val="24"/>
          <w:szCs w:val="24"/>
        </w:rPr>
        <w:t>»</w:t>
      </w:r>
      <w:r w:rsidRPr="009E1BC3">
        <w:rPr>
          <w:rFonts w:eastAsia="Arial Unicode MS"/>
          <w:bCs/>
          <w:color w:val="000000" w:themeColor="text1"/>
          <w:spacing w:val="-5"/>
          <w:kern w:val="2"/>
          <w:sz w:val="24"/>
          <w:szCs w:val="24"/>
        </w:rPr>
        <w:t xml:space="preserve">, расположенному по адресу: </w:t>
      </w:r>
      <w:r w:rsidRPr="00F9291C">
        <w:rPr>
          <w:rFonts w:eastAsia="Arial Unicode MS"/>
          <w:bCs/>
          <w:spacing w:val="-5"/>
          <w:kern w:val="2"/>
          <w:sz w:val="24"/>
          <w:szCs w:val="24"/>
        </w:rPr>
        <w:t xml:space="preserve">г. Красноярск, ул. </w:t>
      </w:r>
      <w:r w:rsidR="00F9291C" w:rsidRPr="00F9291C">
        <w:rPr>
          <w:sz w:val="24"/>
          <w:szCs w:val="24"/>
        </w:rPr>
        <w:t>Крылова, д. 10 «а</w:t>
      </w:r>
      <w:r w:rsidRPr="00F9291C">
        <w:rPr>
          <w:sz w:val="24"/>
          <w:szCs w:val="24"/>
        </w:rPr>
        <w:t>»</w:t>
      </w:r>
      <w:r w:rsidRPr="009E1BC3">
        <w:rPr>
          <w:rFonts w:eastAsia="Arial Unicode MS"/>
          <w:bCs/>
          <w:color w:val="000000" w:themeColor="text1"/>
          <w:spacing w:val="-5"/>
          <w:kern w:val="2"/>
          <w:sz w:val="24"/>
          <w:szCs w:val="24"/>
        </w:rPr>
        <w:t xml:space="preserve"> </w:t>
      </w:r>
      <w:r w:rsidRPr="009E1BC3">
        <w:rPr>
          <w:color w:val="000000" w:themeColor="text1"/>
          <w:sz w:val="24"/>
          <w:szCs w:val="24"/>
        </w:rPr>
        <w:t>на обработку (</w:t>
      </w:r>
      <w:r w:rsidRPr="009E1BC3">
        <w:rPr>
          <w:rFonts w:eastAsia="Calibri"/>
          <w:color w:val="000000" w:themeColor="text1"/>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A56FE1" w:rsidRPr="009E1BC3" w:rsidRDefault="00A56FE1" w:rsidP="00A56FE1">
      <w:pPr>
        <w:pStyle w:val="msonormalbullet2gif"/>
        <w:autoSpaceDE w:val="0"/>
        <w:autoSpaceDN w:val="0"/>
        <w:adjustRightInd w:val="0"/>
        <w:ind w:left="720"/>
        <w:contextualSpacing/>
        <w:jc w:val="both"/>
        <w:rPr>
          <w:rFonts w:eastAsia="Calibri"/>
          <w:color w:val="000000" w:themeColor="text1"/>
        </w:rPr>
      </w:pPr>
    </w:p>
    <w:p w:rsidR="00A56FE1" w:rsidRPr="009E1BC3" w:rsidRDefault="00A56FE1" w:rsidP="00FD4124">
      <w:pPr>
        <w:pStyle w:val="msonormalbullet2gif"/>
        <w:autoSpaceDE w:val="0"/>
        <w:autoSpaceDN w:val="0"/>
        <w:adjustRightInd w:val="0"/>
        <w:ind w:left="720"/>
        <w:contextualSpacing/>
        <w:jc w:val="center"/>
        <w:rPr>
          <w:rFonts w:eastAsia="Calibri"/>
          <w:color w:val="000000" w:themeColor="text1"/>
        </w:rPr>
      </w:pPr>
      <w:r w:rsidRPr="009E1BC3">
        <w:rPr>
          <w:rFonts w:eastAsia="Calibri"/>
          <w:color w:val="000000" w:themeColor="text1"/>
        </w:rPr>
        <w:t>_____________________________________________________________</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r w:rsidRPr="009E1BC3">
        <w:rPr>
          <w:rFonts w:eastAsia="Calibri"/>
          <w:color w:val="000000" w:themeColor="text1"/>
        </w:rPr>
        <w:t>фамилия, имя, отчество, дата рождения;</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r w:rsidRPr="009E1BC3">
        <w:rPr>
          <w:rFonts w:eastAsia="Calibri"/>
          <w:color w:val="000000" w:themeColor="text1"/>
        </w:rPr>
        <w:t>_____________________________________________________________</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r w:rsidRPr="009E1BC3">
        <w:rPr>
          <w:rFonts w:eastAsia="Calibri"/>
          <w:color w:val="000000" w:themeColor="text1"/>
        </w:rPr>
        <w:t>наименование место работы, учебы;</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r w:rsidRPr="009E1BC3">
        <w:rPr>
          <w:rFonts w:eastAsia="Calibri"/>
          <w:color w:val="000000" w:themeColor="text1"/>
        </w:rPr>
        <w:t>_____________________________________________________________</w:t>
      </w:r>
    </w:p>
    <w:p w:rsidR="00A56FE1" w:rsidRPr="009E1BC3" w:rsidRDefault="00A56FE1" w:rsidP="00FD4124">
      <w:pPr>
        <w:pStyle w:val="msonormalbullet2gif"/>
        <w:autoSpaceDE w:val="0"/>
        <w:autoSpaceDN w:val="0"/>
        <w:adjustRightInd w:val="0"/>
        <w:contextualSpacing/>
        <w:jc w:val="center"/>
        <w:rPr>
          <w:color w:val="000000" w:themeColor="text1"/>
        </w:rPr>
      </w:pPr>
      <w:r w:rsidRPr="009E1BC3">
        <w:rPr>
          <w:color w:val="000000" w:themeColor="text1"/>
        </w:rPr>
        <w:t>занимаемая должность;</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p>
    <w:p w:rsidR="00A56FE1" w:rsidRPr="009E1BC3" w:rsidRDefault="00A56FE1" w:rsidP="00FD4124">
      <w:pPr>
        <w:pStyle w:val="msonormalbullet2gif"/>
        <w:tabs>
          <w:tab w:val="left" w:pos="8430"/>
        </w:tabs>
        <w:autoSpaceDE w:val="0"/>
        <w:autoSpaceDN w:val="0"/>
        <w:adjustRightInd w:val="0"/>
        <w:ind w:left="720"/>
        <w:contextualSpacing/>
        <w:jc w:val="center"/>
        <w:rPr>
          <w:rFonts w:eastAsia="Calibri"/>
          <w:color w:val="000000" w:themeColor="text1"/>
        </w:rPr>
      </w:pPr>
      <w:r w:rsidRPr="009E1BC3">
        <w:rPr>
          <w:rFonts w:eastAsia="Calibri"/>
          <w:color w:val="000000" w:themeColor="text1"/>
        </w:rPr>
        <w:t>_____________________________________________________________</w:t>
      </w:r>
    </w:p>
    <w:p w:rsidR="00A56FE1" w:rsidRPr="009E1BC3" w:rsidRDefault="00A56FE1" w:rsidP="00A56FE1">
      <w:pPr>
        <w:pStyle w:val="msonormalbullet2gif"/>
        <w:autoSpaceDE w:val="0"/>
        <w:autoSpaceDN w:val="0"/>
        <w:adjustRightInd w:val="0"/>
        <w:jc w:val="center"/>
        <w:rPr>
          <w:rFonts w:eastAsia="Calibri"/>
          <w:color w:val="000000" w:themeColor="text1"/>
        </w:rPr>
      </w:pPr>
      <w:r w:rsidRPr="009E1BC3">
        <w:rPr>
          <w:rFonts w:eastAsia="Calibri"/>
          <w:color w:val="000000" w:themeColor="text1"/>
        </w:rPr>
        <w:t>контактная информация: контактный телефон и адрес электронной почты.</w:t>
      </w:r>
    </w:p>
    <w:p w:rsidR="00A56FE1" w:rsidRPr="009E1BC3" w:rsidRDefault="00A56FE1" w:rsidP="006C0F98">
      <w:pPr>
        <w:autoSpaceDE w:val="0"/>
        <w:autoSpaceDN w:val="0"/>
        <w:adjustRightInd w:val="0"/>
        <w:ind w:firstLine="708"/>
        <w:jc w:val="both"/>
        <w:rPr>
          <w:rFonts w:eastAsia="Calibri"/>
          <w:color w:val="000000" w:themeColor="text1"/>
          <w:sz w:val="24"/>
          <w:szCs w:val="24"/>
        </w:rPr>
      </w:pPr>
      <w:r w:rsidRPr="009E1BC3">
        <w:rPr>
          <w:rFonts w:eastAsia="Calibri"/>
          <w:color w:val="000000" w:themeColor="text1"/>
          <w:sz w:val="24"/>
          <w:szCs w:val="24"/>
        </w:rPr>
        <w:t xml:space="preserve">Вышеуказанные персональные данные предоставляю в </w:t>
      </w:r>
      <w:r w:rsidR="00F9291C">
        <w:rPr>
          <w:color w:val="000000" w:themeColor="text1"/>
          <w:sz w:val="24"/>
          <w:szCs w:val="24"/>
        </w:rPr>
        <w:t>согласие МАУ «Центр спортивных клубов</w:t>
      </w:r>
      <w:r w:rsidRPr="009E1BC3">
        <w:rPr>
          <w:color w:val="000000" w:themeColor="text1"/>
          <w:sz w:val="24"/>
          <w:szCs w:val="24"/>
        </w:rPr>
        <w:t>»</w:t>
      </w:r>
      <w:r w:rsidRPr="009E1BC3">
        <w:rPr>
          <w:rFonts w:eastAsia="Arial Unicode MS"/>
          <w:bCs/>
          <w:color w:val="000000" w:themeColor="text1"/>
          <w:spacing w:val="-5"/>
          <w:kern w:val="2"/>
          <w:sz w:val="24"/>
          <w:szCs w:val="24"/>
        </w:rPr>
        <w:t xml:space="preserve">, расположенному по адресу: </w:t>
      </w:r>
      <w:r w:rsidRPr="00F9291C">
        <w:rPr>
          <w:rFonts w:eastAsia="Arial Unicode MS"/>
          <w:bCs/>
          <w:spacing w:val="-5"/>
          <w:kern w:val="2"/>
          <w:sz w:val="24"/>
          <w:szCs w:val="24"/>
        </w:rPr>
        <w:t xml:space="preserve">г. Красноярск, ул. </w:t>
      </w:r>
      <w:r w:rsidR="00F9291C" w:rsidRPr="00F9291C">
        <w:rPr>
          <w:sz w:val="24"/>
          <w:szCs w:val="24"/>
        </w:rPr>
        <w:t>Крылова, д. 10 «а</w:t>
      </w:r>
      <w:r w:rsidRPr="00F9291C">
        <w:rPr>
          <w:sz w:val="24"/>
          <w:szCs w:val="24"/>
        </w:rPr>
        <w:t>»</w:t>
      </w:r>
      <w:r w:rsidRPr="009E1BC3">
        <w:rPr>
          <w:rFonts w:eastAsia="Calibri"/>
          <w:color w:val="000000" w:themeColor="text1"/>
          <w:sz w:val="24"/>
          <w:szCs w:val="24"/>
        </w:rPr>
        <w:t xml:space="preserve"> для обработки в целях участия в </w:t>
      </w:r>
      <w:r w:rsidR="00FA4059" w:rsidRPr="009E1BC3">
        <w:rPr>
          <w:bCs/>
          <w:color w:val="000000" w:themeColor="text1"/>
          <w:sz w:val="24"/>
          <w:szCs w:val="24"/>
        </w:rPr>
        <w:t xml:space="preserve">спортивных соревнованиях школьников «Президентские состязания» </w:t>
      </w:r>
      <w:r w:rsidR="00F52E83">
        <w:rPr>
          <w:color w:val="000000" w:themeColor="text1"/>
          <w:sz w:val="24"/>
          <w:szCs w:val="24"/>
        </w:rPr>
        <w:t>в 202</w:t>
      </w:r>
      <w:r w:rsidR="00C7555C">
        <w:rPr>
          <w:color w:val="000000" w:themeColor="text1"/>
          <w:sz w:val="24"/>
          <w:szCs w:val="24"/>
        </w:rPr>
        <w:t>4</w:t>
      </w:r>
      <w:r w:rsidR="00F9291C">
        <w:rPr>
          <w:color w:val="000000" w:themeColor="text1"/>
          <w:sz w:val="24"/>
          <w:szCs w:val="24"/>
        </w:rPr>
        <w:t>-20</w:t>
      </w:r>
      <w:r w:rsidR="00F52E83">
        <w:rPr>
          <w:color w:val="000000" w:themeColor="text1"/>
          <w:sz w:val="24"/>
          <w:szCs w:val="24"/>
        </w:rPr>
        <w:t>2</w:t>
      </w:r>
      <w:r w:rsidR="00C7555C">
        <w:rPr>
          <w:color w:val="000000" w:themeColor="text1"/>
          <w:sz w:val="24"/>
          <w:szCs w:val="24"/>
        </w:rPr>
        <w:t xml:space="preserve">5 </w:t>
      </w:r>
      <w:r w:rsidR="00FA4059" w:rsidRPr="009E1BC3">
        <w:rPr>
          <w:color w:val="000000" w:themeColor="text1"/>
          <w:sz w:val="24"/>
          <w:szCs w:val="24"/>
        </w:rPr>
        <w:t>учебном году</w:t>
      </w:r>
      <w:r w:rsidRPr="009E1BC3">
        <w:rPr>
          <w:color w:val="000000" w:themeColor="text1"/>
          <w:sz w:val="24"/>
          <w:szCs w:val="24"/>
        </w:rPr>
        <w:t>.</w:t>
      </w:r>
    </w:p>
    <w:p w:rsidR="00A56FE1" w:rsidRPr="009E1BC3" w:rsidRDefault="00A56FE1" w:rsidP="006C0F98">
      <w:pPr>
        <w:autoSpaceDE w:val="0"/>
        <w:autoSpaceDN w:val="0"/>
        <w:adjustRightInd w:val="0"/>
        <w:jc w:val="both"/>
        <w:rPr>
          <w:color w:val="000000" w:themeColor="text1"/>
          <w:sz w:val="24"/>
          <w:szCs w:val="24"/>
        </w:rPr>
      </w:pPr>
      <w:r w:rsidRPr="009E1BC3">
        <w:rPr>
          <w:color w:val="000000" w:themeColor="text1"/>
          <w:sz w:val="24"/>
          <w:szCs w:val="24"/>
        </w:rPr>
        <w:tab/>
        <w:t xml:space="preserve">Настоящее согласие на обработку персональных данных действует со дня его подписания. </w:t>
      </w:r>
    </w:p>
    <w:p w:rsidR="00A56FE1" w:rsidRPr="009E1BC3" w:rsidRDefault="00A56FE1" w:rsidP="006C0F98">
      <w:pPr>
        <w:autoSpaceDE w:val="0"/>
        <w:autoSpaceDN w:val="0"/>
        <w:adjustRightInd w:val="0"/>
        <w:jc w:val="both"/>
        <w:rPr>
          <w:color w:val="000000" w:themeColor="text1"/>
          <w:sz w:val="24"/>
          <w:szCs w:val="24"/>
        </w:rPr>
      </w:pPr>
      <w:r w:rsidRPr="009E1BC3">
        <w:rPr>
          <w:color w:val="000000" w:themeColor="text1"/>
          <w:sz w:val="24"/>
          <w:szCs w:val="24"/>
        </w:rPr>
        <w:tab/>
        <w:t xml:space="preserve">На основании части 2 статьи 9 </w:t>
      </w:r>
      <w:r w:rsidRPr="009E1BC3">
        <w:rPr>
          <w:rFonts w:eastAsia="Calibri"/>
          <w:color w:val="000000" w:themeColor="text1"/>
          <w:sz w:val="24"/>
          <w:szCs w:val="24"/>
        </w:rPr>
        <w:t>Федерального закона от 27.07.2006 N 152-ФЗ</w:t>
      </w:r>
      <w:r w:rsidRPr="009E1BC3">
        <w:rPr>
          <w:color w:val="000000" w:themeColor="text1"/>
          <w:sz w:val="24"/>
          <w:szCs w:val="24"/>
        </w:rPr>
        <w:t xml:space="preserve"> «О персональных данных» настоящие согласие на обработку персональных данных может быть отозвано субъектом персональных данных </w:t>
      </w:r>
      <w:r w:rsidRPr="009E1BC3">
        <w:rPr>
          <w:rFonts w:eastAsia="Calibri"/>
          <w:color w:val="000000" w:themeColor="text1"/>
          <w:sz w:val="24"/>
          <w:szCs w:val="24"/>
        </w:rPr>
        <w:t xml:space="preserve">на основании письменного заявления в произвольной форме, </w:t>
      </w:r>
      <w:r w:rsidRPr="009E1BC3">
        <w:rPr>
          <w:color w:val="000000" w:themeColor="text1"/>
          <w:sz w:val="24"/>
          <w:szCs w:val="24"/>
        </w:rPr>
        <w:t>в порядке, установленном действующим законодательством.</w:t>
      </w:r>
    </w:p>
    <w:p w:rsidR="00A56FE1" w:rsidRPr="009E1BC3" w:rsidRDefault="00A56FE1" w:rsidP="00A56FE1">
      <w:pPr>
        <w:autoSpaceDE w:val="0"/>
        <w:autoSpaceDN w:val="0"/>
        <w:adjustRightInd w:val="0"/>
        <w:jc w:val="both"/>
        <w:rPr>
          <w:color w:val="000000" w:themeColor="text1"/>
          <w:sz w:val="24"/>
          <w:szCs w:val="24"/>
        </w:rPr>
      </w:pPr>
    </w:p>
    <w:p w:rsidR="00A56FE1" w:rsidRPr="009E1BC3" w:rsidRDefault="00A56FE1" w:rsidP="00A56FE1">
      <w:pPr>
        <w:autoSpaceDE w:val="0"/>
        <w:autoSpaceDN w:val="0"/>
        <w:adjustRightInd w:val="0"/>
        <w:jc w:val="both"/>
        <w:rPr>
          <w:color w:val="000000" w:themeColor="text1"/>
          <w:sz w:val="24"/>
          <w:szCs w:val="24"/>
        </w:rPr>
      </w:pPr>
    </w:p>
    <w:p w:rsidR="00A56FE1" w:rsidRPr="00397681" w:rsidRDefault="00A56FE1" w:rsidP="00A56FE1">
      <w:pPr>
        <w:autoSpaceDE w:val="0"/>
        <w:autoSpaceDN w:val="0"/>
        <w:adjustRightInd w:val="0"/>
        <w:jc w:val="both"/>
        <w:rPr>
          <w:color w:val="000000" w:themeColor="text1"/>
          <w:sz w:val="24"/>
          <w:szCs w:val="24"/>
        </w:rPr>
      </w:pPr>
      <w:r w:rsidRPr="00397681">
        <w:rPr>
          <w:color w:val="000000" w:themeColor="text1"/>
          <w:sz w:val="24"/>
          <w:szCs w:val="24"/>
        </w:rPr>
        <w:t>«__»__________20</w:t>
      </w:r>
      <w:r w:rsidR="00F913B0">
        <w:rPr>
          <w:color w:val="000000" w:themeColor="text1"/>
          <w:sz w:val="24"/>
          <w:szCs w:val="24"/>
        </w:rPr>
        <w:t>__</w:t>
      </w:r>
      <w:r w:rsidRPr="00397681">
        <w:rPr>
          <w:color w:val="000000" w:themeColor="text1"/>
          <w:sz w:val="24"/>
          <w:szCs w:val="24"/>
        </w:rPr>
        <w:t>г.</w:t>
      </w:r>
      <w:r w:rsidRPr="00397681">
        <w:rPr>
          <w:color w:val="000000" w:themeColor="text1"/>
          <w:sz w:val="24"/>
          <w:szCs w:val="24"/>
        </w:rPr>
        <w:tab/>
        <w:t xml:space="preserve">              ___________  _______________________</w:t>
      </w:r>
    </w:p>
    <w:p w:rsidR="00A56FE1" w:rsidRPr="00397681" w:rsidRDefault="004C5415" w:rsidP="00A56FE1">
      <w:pPr>
        <w:autoSpaceDE w:val="0"/>
        <w:autoSpaceDN w:val="0"/>
        <w:adjustRightInd w:val="0"/>
        <w:jc w:val="both"/>
        <w:rPr>
          <w:color w:val="000000" w:themeColor="text1"/>
          <w:sz w:val="24"/>
          <w:szCs w:val="24"/>
        </w:rPr>
      </w:pPr>
      <w:r w:rsidRPr="00397681">
        <w:rPr>
          <w:color w:val="000000" w:themeColor="text1"/>
          <w:sz w:val="24"/>
          <w:szCs w:val="24"/>
        </w:rPr>
        <w:tab/>
      </w:r>
      <w:r w:rsidRPr="00397681">
        <w:rPr>
          <w:color w:val="000000" w:themeColor="text1"/>
          <w:sz w:val="24"/>
          <w:szCs w:val="24"/>
        </w:rPr>
        <w:tab/>
      </w:r>
      <w:r w:rsidRPr="00397681">
        <w:rPr>
          <w:color w:val="000000" w:themeColor="text1"/>
          <w:sz w:val="24"/>
          <w:szCs w:val="24"/>
        </w:rPr>
        <w:tab/>
      </w:r>
      <w:r w:rsidRPr="00397681">
        <w:rPr>
          <w:color w:val="000000" w:themeColor="text1"/>
          <w:sz w:val="24"/>
          <w:szCs w:val="24"/>
        </w:rPr>
        <w:tab/>
      </w:r>
      <w:r w:rsidRPr="00397681">
        <w:rPr>
          <w:color w:val="000000" w:themeColor="text1"/>
          <w:sz w:val="24"/>
          <w:szCs w:val="24"/>
        </w:rPr>
        <w:tab/>
        <w:t xml:space="preserve">     </w:t>
      </w:r>
      <w:r w:rsidR="00397681">
        <w:rPr>
          <w:color w:val="000000" w:themeColor="text1"/>
          <w:sz w:val="24"/>
          <w:szCs w:val="24"/>
        </w:rPr>
        <w:t>(</w:t>
      </w:r>
      <w:r w:rsidR="00681A12" w:rsidRPr="00397681">
        <w:rPr>
          <w:color w:val="000000" w:themeColor="text1"/>
          <w:sz w:val="24"/>
          <w:szCs w:val="24"/>
        </w:rPr>
        <w:t>подпись</w:t>
      </w:r>
      <w:r w:rsidR="00397681">
        <w:rPr>
          <w:color w:val="000000" w:themeColor="text1"/>
          <w:sz w:val="24"/>
          <w:szCs w:val="24"/>
        </w:rPr>
        <w:t>)</w:t>
      </w:r>
      <w:r w:rsidR="00681A12" w:rsidRPr="00397681">
        <w:rPr>
          <w:color w:val="000000" w:themeColor="text1"/>
          <w:sz w:val="24"/>
          <w:szCs w:val="24"/>
        </w:rPr>
        <w:t xml:space="preserve"> </w:t>
      </w:r>
      <w:r w:rsidR="00681A12" w:rsidRPr="00397681">
        <w:rPr>
          <w:color w:val="000000" w:themeColor="text1"/>
          <w:sz w:val="24"/>
          <w:szCs w:val="24"/>
        </w:rPr>
        <w:tab/>
        <w:t xml:space="preserve">      </w:t>
      </w:r>
      <w:r w:rsidR="00397681">
        <w:rPr>
          <w:color w:val="000000" w:themeColor="text1"/>
          <w:sz w:val="24"/>
          <w:szCs w:val="24"/>
        </w:rPr>
        <w:t xml:space="preserve">(расшифровка </w:t>
      </w:r>
      <w:r w:rsidR="00A56FE1" w:rsidRPr="00397681">
        <w:rPr>
          <w:color w:val="000000" w:themeColor="text1"/>
          <w:sz w:val="24"/>
          <w:szCs w:val="24"/>
        </w:rPr>
        <w:t>Ф.И.О.</w:t>
      </w:r>
      <w:r w:rsidR="00397681">
        <w:rPr>
          <w:color w:val="000000" w:themeColor="text1"/>
          <w:sz w:val="24"/>
          <w:szCs w:val="24"/>
        </w:rPr>
        <w:t>)</w:t>
      </w:r>
    </w:p>
    <w:tbl>
      <w:tblPr>
        <w:tblW w:w="0" w:type="auto"/>
        <w:tblLook w:val="01E0" w:firstRow="1" w:lastRow="1" w:firstColumn="1" w:lastColumn="1" w:noHBand="0" w:noVBand="0"/>
      </w:tblPr>
      <w:tblGrid>
        <w:gridCol w:w="4659"/>
      </w:tblGrid>
      <w:tr w:rsidR="007364E3" w:rsidRPr="009E1BC3" w:rsidTr="007364E3">
        <w:trPr>
          <w:trHeight w:val="533"/>
        </w:trPr>
        <w:tc>
          <w:tcPr>
            <w:tcW w:w="4659" w:type="dxa"/>
          </w:tcPr>
          <w:p w:rsidR="007364E3" w:rsidRPr="009E1BC3" w:rsidRDefault="007364E3" w:rsidP="007364E3">
            <w:pPr>
              <w:tabs>
                <w:tab w:val="num" w:pos="0"/>
              </w:tabs>
              <w:jc w:val="both"/>
              <w:rPr>
                <w:color w:val="000000" w:themeColor="text1"/>
                <w:sz w:val="24"/>
                <w:szCs w:val="24"/>
              </w:rPr>
            </w:pPr>
          </w:p>
          <w:p w:rsidR="007364E3" w:rsidRPr="009E1BC3" w:rsidRDefault="007364E3" w:rsidP="007364E3">
            <w:pPr>
              <w:tabs>
                <w:tab w:val="num" w:pos="0"/>
              </w:tabs>
              <w:jc w:val="both"/>
              <w:rPr>
                <w:color w:val="000000" w:themeColor="text1"/>
                <w:sz w:val="24"/>
                <w:szCs w:val="24"/>
              </w:rPr>
            </w:pPr>
          </w:p>
        </w:tc>
      </w:tr>
    </w:tbl>
    <w:p w:rsidR="007364E3" w:rsidRPr="009E1BC3" w:rsidRDefault="007364E3" w:rsidP="004A09A4">
      <w:pPr>
        <w:tabs>
          <w:tab w:val="num" w:pos="0"/>
        </w:tabs>
        <w:rPr>
          <w:color w:val="000000" w:themeColor="text1"/>
          <w:sz w:val="24"/>
          <w:szCs w:val="24"/>
        </w:rPr>
      </w:pPr>
      <w:r w:rsidRPr="009E1BC3">
        <w:rPr>
          <w:color w:val="000000" w:themeColor="text1"/>
          <w:sz w:val="24"/>
          <w:szCs w:val="24"/>
        </w:rPr>
        <w:t>« ___» _______________ 20</w:t>
      </w:r>
      <w:r w:rsidR="00F913B0">
        <w:rPr>
          <w:color w:val="000000" w:themeColor="text1"/>
          <w:sz w:val="24"/>
          <w:szCs w:val="24"/>
        </w:rPr>
        <w:t>__</w:t>
      </w:r>
      <w:r w:rsidRPr="009E1BC3">
        <w:rPr>
          <w:color w:val="000000" w:themeColor="text1"/>
          <w:sz w:val="24"/>
          <w:szCs w:val="24"/>
        </w:rPr>
        <w:t xml:space="preserve"> г.                     _______________ / ____________</w:t>
      </w:r>
      <w:r w:rsidR="00397681">
        <w:rPr>
          <w:color w:val="000000" w:themeColor="text1"/>
          <w:sz w:val="24"/>
          <w:szCs w:val="24"/>
        </w:rPr>
        <w:t>___________</w:t>
      </w:r>
    </w:p>
    <w:p w:rsidR="00FF2F60" w:rsidRPr="009E1BC3" w:rsidRDefault="004C5415" w:rsidP="00EF4856">
      <w:pPr>
        <w:tabs>
          <w:tab w:val="num" w:pos="0"/>
        </w:tabs>
        <w:ind w:left="284"/>
        <w:jc w:val="center"/>
        <w:rPr>
          <w:color w:val="000000" w:themeColor="text1"/>
          <w:sz w:val="24"/>
          <w:szCs w:val="24"/>
        </w:rPr>
      </w:pPr>
      <w:r>
        <w:rPr>
          <w:color w:val="000000" w:themeColor="text1"/>
          <w:sz w:val="24"/>
          <w:szCs w:val="24"/>
        </w:rPr>
        <w:t xml:space="preserve">         </w:t>
      </w:r>
      <w:r>
        <w:rPr>
          <w:color w:val="000000" w:themeColor="text1"/>
          <w:sz w:val="24"/>
          <w:szCs w:val="24"/>
        </w:rPr>
        <w:tab/>
        <w:t xml:space="preserve">    </w:t>
      </w:r>
      <w:r w:rsidR="00397681">
        <w:rPr>
          <w:color w:val="000000" w:themeColor="text1"/>
          <w:sz w:val="24"/>
          <w:szCs w:val="24"/>
        </w:rPr>
        <w:t xml:space="preserve">             </w:t>
      </w:r>
      <w:r>
        <w:rPr>
          <w:color w:val="000000" w:themeColor="text1"/>
          <w:sz w:val="24"/>
          <w:szCs w:val="24"/>
        </w:rPr>
        <w:t xml:space="preserve">          </w:t>
      </w:r>
      <w:r w:rsidR="007364E3" w:rsidRPr="009E1BC3">
        <w:rPr>
          <w:color w:val="000000" w:themeColor="text1"/>
          <w:sz w:val="24"/>
          <w:szCs w:val="24"/>
        </w:rPr>
        <w:t>(подп</w:t>
      </w:r>
      <w:r w:rsidR="004A09A4" w:rsidRPr="009E1BC3">
        <w:rPr>
          <w:color w:val="000000" w:themeColor="text1"/>
          <w:sz w:val="24"/>
          <w:szCs w:val="24"/>
        </w:rPr>
        <w:t xml:space="preserve">ись)     </w:t>
      </w:r>
      <w:r>
        <w:rPr>
          <w:color w:val="000000" w:themeColor="text1"/>
          <w:sz w:val="24"/>
          <w:szCs w:val="24"/>
        </w:rPr>
        <w:t xml:space="preserve"> </w:t>
      </w:r>
      <w:r w:rsidR="004A09A4" w:rsidRPr="009E1BC3">
        <w:rPr>
          <w:color w:val="000000" w:themeColor="text1"/>
          <w:sz w:val="24"/>
          <w:szCs w:val="24"/>
        </w:rPr>
        <w:t xml:space="preserve"> </w:t>
      </w:r>
      <w:r>
        <w:rPr>
          <w:color w:val="000000" w:themeColor="text1"/>
          <w:sz w:val="24"/>
          <w:szCs w:val="24"/>
        </w:rPr>
        <w:t xml:space="preserve">   </w:t>
      </w:r>
      <w:r w:rsidR="007364E3" w:rsidRPr="009E1BC3">
        <w:rPr>
          <w:color w:val="000000" w:themeColor="text1"/>
          <w:sz w:val="24"/>
          <w:szCs w:val="24"/>
        </w:rPr>
        <w:t>(расшифровка</w:t>
      </w:r>
      <w:r w:rsidR="00397681">
        <w:rPr>
          <w:color w:val="000000" w:themeColor="text1"/>
          <w:sz w:val="24"/>
          <w:szCs w:val="24"/>
        </w:rPr>
        <w:t xml:space="preserve"> Ф.И.О.</w:t>
      </w:r>
      <w:r w:rsidR="00EF4856">
        <w:rPr>
          <w:color w:val="000000" w:themeColor="text1"/>
          <w:sz w:val="24"/>
          <w:szCs w:val="24"/>
        </w:rPr>
        <w:t>)</w:t>
      </w:r>
    </w:p>
    <w:sectPr w:rsidR="00FF2F60" w:rsidRPr="009E1BC3" w:rsidSect="00EF4856">
      <w:pgSz w:w="11906" w:h="16838"/>
      <w:pgMar w:top="567" w:right="425"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BDF" w:rsidRDefault="00B03BDF">
      <w:r>
        <w:separator/>
      </w:r>
    </w:p>
  </w:endnote>
  <w:endnote w:type="continuationSeparator" w:id="0">
    <w:p w:rsidR="00B03BDF" w:rsidRDefault="00B0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C5" w:rsidRDefault="006A6FC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6A6FC5" w:rsidRDefault="006A6FC5">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C5" w:rsidRDefault="006A6FC5">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BDF" w:rsidRDefault="00B03BDF">
      <w:r>
        <w:separator/>
      </w:r>
    </w:p>
  </w:footnote>
  <w:footnote w:type="continuationSeparator" w:id="0">
    <w:p w:rsidR="00B03BDF" w:rsidRDefault="00B03B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C5" w:rsidRDefault="006A6FC5">
    <w:pPr>
      <w:pStyle w:val="aa"/>
      <w:jc w:val="center"/>
    </w:pPr>
    <w:r>
      <w:fldChar w:fldCharType="begin"/>
    </w:r>
    <w:r>
      <w:instrText xml:space="preserve"> PAGE   \* MERGEFORMAT </w:instrText>
    </w:r>
    <w:r>
      <w:fldChar w:fldCharType="separate"/>
    </w:r>
    <w:r w:rsidR="003C7749">
      <w:rPr>
        <w:noProof/>
      </w:rPr>
      <w:t>2</w:t>
    </w:r>
    <w:r>
      <w:rPr>
        <w:noProof/>
      </w:rPr>
      <w:fldChar w:fldCharType="end"/>
    </w:r>
  </w:p>
  <w:p w:rsidR="006A6FC5" w:rsidRDefault="006A6FC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C5" w:rsidRPr="001B2C7B" w:rsidRDefault="006A6FC5">
    <w:pPr>
      <w:pStyle w:val="aa"/>
      <w:jc w:val="center"/>
    </w:pPr>
    <w:r>
      <w:fldChar w:fldCharType="begin"/>
    </w:r>
    <w:r>
      <w:instrText xml:space="preserve"> PAGE   \* MERGEFORMAT </w:instrText>
    </w:r>
    <w:r>
      <w:fldChar w:fldCharType="separate"/>
    </w:r>
    <w:r w:rsidR="003C7749">
      <w:rPr>
        <w:noProof/>
      </w:rPr>
      <w:t>14</w:t>
    </w:r>
    <w:r>
      <w:rPr>
        <w:noProof/>
      </w:rPr>
      <w:fldChar w:fldCharType="end"/>
    </w:r>
  </w:p>
  <w:p w:rsidR="006A6FC5" w:rsidRDefault="006A6FC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C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16CD4"/>
    <w:multiLevelType w:val="hybridMultilevel"/>
    <w:tmpl w:val="AE1AA4A4"/>
    <w:lvl w:ilvl="0" w:tplc="2C7A9E4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2A326C2"/>
    <w:multiLevelType w:val="hybridMultilevel"/>
    <w:tmpl w:val="CB60BAE0"/>
    <w:lvl w:ilvl="0" w:tplc="F3F6B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2F05A8"/>
    <w:multiLevelType w:val="hybridMultilevel"/>
    <w:tmpl w:val="794A77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AFA25B7"/>
    <w:multiLevelType w:val="singleLevel"/>
    <w:tmpl w:val="57D892AC"/>
    <w:lvl w:ilvl="0">
      <w:start w:val="1"/>
      <w:numFmt w:val="upperRoman"/>
      <w:lvlText w:val="%1."/>
      <w:lvlJc w:val="right"/>
      <w:pPr>
        <w:ind w:left="360" w:hanging="360"/>
      </w:pPr>
      <w:rPr>
        <w:rFonts w:hint="default"/>
        <w:sz w:val="28"/>
        <w:szCs w:val="28"/>
      </w:rPr>
    </w:lvl>
  </w:abstractNum>
  <w:abstractNum w:abstractNumId="5" w15:restartNumberingAfterBreak="0">
    <w:nsid w:val="1D050965"/>
    <w:multiLevelType w:val="hybridMultilevel"/>
    <w:tmpl w:val="FC7CD764"/>
    <w:lvl w:ilvl="0" w:tplc="0419000F">
      <w:start w:val="1"/>
      <w:numFmt w:val="decimal"/>
      <w:lvlText w:val="%1."/>
      <w:lvlJc w:val="left"/>
      <w:pPr>
        <w:ind w:left="928" w:hanging="360"/>
      </w:pPr>
      <w:rPr>
        <w:rFonts w:hint="default"/>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1DEF0CDE"/>
    <w:multiLevelType w:val="hybridMultilevel"/>
    <w:tmpl w:val="750823B4"/>
    <w:lvl w:ilvl="0" w:tplc="B9B87456">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8227A0"/>
    <w:multiLevelType w:val="hybridMultilevel"/>
    <w:tmpl w:val="C65421C6"/>
    <w:lvl w:ilvl="0" w:tplc="1C1E16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971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C1299E"/>
    <w:multiLevelType w:val="hybridMultilevel"/>
    <w:tmpl w:val="ABBA951A"/>
    <w:lvl w:ilvl="0" w:tplc="2C7A9E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60741A"/>
    <w:multiLevelType w:val="hybridMultilevel"/>
    <w:tmpl w:val="906CE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7E4364"/>
    <w:multiLevelType w:val="singleLevel"/>
    <w:tmpl w:val="0BE8394E"/>
    <w:lvl w:ilvl="0">
      <w:start w:val="1"/>
      <w:numFmt w:val="bullet"/>
      <w:lvlText w:val="-"/>
      <w:lvlJc w:val="left"/>
      <w:pPr>
        <w:tabs>
          <w:tab w:val="num" w:pos="360"/>
        </w:tabs>
        <w:ind w:left="360" w:hanging="360"/>
      </w:pPr>
      <w:rPr>
        <w:rFonts w:hint="default"/>
      </w:rPr>
    </w:lvl>
  </w:abstractNum>
  <w:abstractNum w:abstractNumId="12" w15:restartNumberingAfterBreak="0">
    <w:nsid w:val="3F9B6F1D"/>
    <w:multiLevelType w:val="hybridMultilevel"/>
    <w:tmpl w:val="C248F5F0"/>
    <w:lvl w:ilvl="0" w:tplc="3018903C">
      <w:start w:val="1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520F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A37B64"/>
    <w:multiLevelType w:val="hybridMultilevel"/>
    <w:tmpl w:val="D2AA7554"/>
    <w:lvl w:ilvl="0" w:tplc="7618FF1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A3D52F6"/>
    <w:multiLevelType w:val="hybridMultilevel"/>
    <w:tmpl w:val="FB8CCC96"/>
    <w:lvl w:ilvl="0" w:tplc="2C7A9E4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B1357CB"/>
    <w:multiLevelType w:val="hybridMultilevel"/>
    <w:tmpl w:val="A3B276E8"/>
    <w:lvl w:ilvl="0" w:tplc="2C7A9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104C26"/>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5B825275"/>
    <w:multiLevelType w:val="hybridMultilevel"/>
    <w:tmpl w:val="71425DBE"/>
    <w:lvl w:ilvl="0" w:tplc="27EAA7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9040A62"/>
    <w:multiLevelType w:val="hybridMultilevel"/>
    <w:tmpl w:val="D020EBD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AD65840"/>
    <w:multiLevelType w:val="hybridMultilevel"/>
    <w:tmpl w:val="1DB87B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6CD73CE8"/>
    <w:multiLevelType w:val="hybridMultilevel"/>
    <w:tmpl w:val="1B8043F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0"/>
  </w:num>
  <w:num w:numId="3">
    <w:abstractNumId w:val="8"/>
  </w:num>
  <w:num w:numId="4">
    <w:abstractNumId w:val="13"/>
  </w:num>
  <w:num w:numId="5">
    <w:abstractNumId w:val="11"/>
  </w:num>
  <w:num w:numId="6">
    <w:abstractNumId w:val="4"/>
  </w:num>
  <w:num w:numId="7">
    <w:abstractNumId w:val="3"/>
  </w:num>
  <w:num w:numId="8">
    <w:abstractNumId w:val="20"/>
  </w:num>
  <w:num w:numId="9">
    <w:abstractNumId w:val="10"/>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num>
  <w:num w:numId="17">
    <w:abstractNumId w:val="5"/>
  </w:num>
  <w:num w:numId="18">
    <w:abstractNumId w:val="16"/>
  </w:num>
  <w:num w:numId="19">
    <w:abstractNumId w:val="6"/>
  </w:num>
  <w:num w:numId="20">
    <w:abstractNumId w:val="21"/>
  </w:num>
  <w:num w:numId="21">
    <w:abstractNumId w:val="15"/>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5034E2"/>
    <w:rsid w:val="000007FE"/>
    <w:rsid w:val="0000240F"/>
    <w:rsid w:val="0000568A"/>
    <w:rsid w:val="00005997"/>
    <w:rsid w:val="000121E0"/>
    <w:rsid w:val="00013021"/>
    <w:rsid w:val="00013FB2"/>
    <w:rsid w:val="00014DCA"/>
    <w:rsid w:val="00015142"/>
    <w:rsid w:val="00015541"/>
    <w:rsid w:val="00022BA9"/>
    <w:rsid w:val="00022F04"/>
    <w:rsid w:val="00023530"/>
    <w:rsid w:val="00023835"/>
    <w:rsid w:val="00027DEF"/>
    <w:rsid w:val="00030194"/>
    <w:rsid w:val="00030BEE"/>
    <w:rsid w:val="00034FA6"/>
    <w:rsid w:val="000363AC"/>
    <w:rsid w:val="00036EFB"/>
    <w:rsid w:val="00037667"/>
    <w:rsid w:val="00041F6F"/>
    <w:rsid w:val="00044FFB"/>
    <w:rsid w:val="00051D55"/>
    <w:rsid w:val="0005326E"/>
    <w:rsid w:val="000542F3"/>
    <w:rsid w:val="000557A7"/>
    <w:rsid w:val="00057401"/>
    <w:rsid w:val="000621F8"/>
    <w:rsid w:val="00062FB6"/>
    <w:rsid w:val="000641B7"/>
    <w:rsid w:val="00065071"/>
    <w:rsid w:val="00066AFF"/>
    <w:rsid w:val="00071743"/>
    <w:rsid w:val="000731D2"/>
    <w:rsid w:val="00080834"/>
    <w:rsid w:val="00080E3C"/>
    <w:rsid w:val="000828AB"/>
    <w:rsid w:val="00087636"/>
    <w:rsid w:val="0009050B"/>
    <w:rsid w:val="00091F7E"/>
    <w:rsid w:val="0009262C"/>
    <w:rsid w:val="000A25F9"/>
    <w:rsid w:val="000A3C18"/>
    <w:rsid w:val="000A53F3"/>
    <w:rsid w:val="000A7369"/>
    <w:rsid w:val="000A75CF"/>
    <w:rsid w:val="000B20DE"/>
    <w:rsid w:val="000B43BF"/>
    <w:rsid w:val="000B4597"/>
    <w:rsid w:val="000B693C"/>
    <w:rsid w:val="000C3BF0"/>
    <w:rsid w:val="000C3C8B"/>
    <w:rsid w:val="000C4267"/>
    <w:rsid w:val="000C4E1A"/>
    <w:rsid w:val="000C5F59"/>
    <w:rsid w:val="000C61A6"/>
    <w:rsid w:val="000D1604"/>
    <w:rsid w:val="000D4377"/>
    <w:rsid w:val="000D45A3"/>
    <w:rsid w:val="000D5074"/>
    <w:rsid w:val="000D7B7A"/>
    <w:rsid w:val="000E01C9"/>
    <w:rsid w:val="000E30A1"/>
    <w:rsid w:val="000E3213"/>
    <w:rsid w:val="000E4C67"/>
    <w:rsid w:val="000E644A"/>
    <w:rsid w:val="000E699C"/>
    <w:rsid w:val="000F0D67"/>
    <w:rsid w:val="000F4618"/>
    <w:rsid w:val="00103DE9"/>
    <w:rsid w:val="00105020"/>
    <w:rsid w:val="00105640"/>
    <w:rsid w:val="00106094"/>
    <w:rsid w:val="00110967"/>
    <w:rsid w:val="00112F97"/>
    <w:rsid w:val="001147F5"/>
    <w:rsid w:val="0011557A"/>
    <w:rsid w:val="00116BC5"/>
    <w:rsid w:val="00117B26"/>
    <w:rsid w:val="0012087E"/>
    <w:rsid w:val="00121C69"/>
    <w:rsid w:val="0012384C"/>
    <w:rsid w:val="00123C7A"/>
    <w:rsid w:val="001276C2"/>
    <w:rsid w:val="00127BF3"/>
    <w:rsid w:val="00132859"/>
    <w:rsid w:val="00133A0E"/>
    <w:rsid w:val="00133A26"/>
    <w:rsid w:val="00135C0A"/>
    <w:rsid w:val="00140361"/>
    <w:rsid w:val="00143225"/>
    <w:rsid w:val="00146813"/>
    <w:rsid w:val="00147073"/>
    <w:rsid w:val="001472C7"/>
    <w:rsid w:val="00147365"/>
    <w:rsid w:val="00153588"/>
    <w:rsid w:val="00155090"/>
    <w:rsid w:val="00157D64"/>
    <w:rsid w:val="00157FCB"/>
    <w:rsid w:val="00160EE5"/>
    <w:rsid w:val="0016108C"/>
    <w:rsid w:val="00163F29"/>
    <w:rsid w:val="00164294"/>
    <w:rsid w:val="0016637B"/>
    <w:rsid w:val="00181974"/>
    <w:rsid w:val="00182D17"/>
    <w:rsid w:val="00184E77"/>
    <w:rsid w:val="00196C55"/>
    <w:rsid w:val="001A07E3"/>
    <w:rsid w:val="001A4F5E"/>
    <w:rsid w:val="001B3331"/>
    <w:rsid w:val="001C059D"/>
    <w:rsid w:val="001C1227"/>
    <w:rsid w:val="001C35AD"/>
    <w:rsid w:val="001D07E6"/>
    <w:rsid w:val="001D0A65"/>
    <w:rsid w:val="001D1204"/>
    <w:rsid w:val="001D1448"/>
    <w:rsid w:val="001D22BD"/>
    <w:rsid w:val="001D26C8"/>
    <w:rsid w:val="001E06E1"/>
    <w:rsid w:val="001E4624"/>
    <w:rsid w:val="001E5462"/>
    <w:rsid w:val="001E75F1"/>
    <w:rsid w:val="001F0461"/>
    <w:rsid w:val="001F173A"/>
    <w:rsid w:val="001F1F02"/>
    <w:rsid w:val="001F2AFD"/>
    <w:rsid w:val="001F2C9A"/>
    <w:rsid w:val="001F3D9F"/>
    <w:rsid w:val="001F628E"/>
    <w:rsid w:val="002003E3"/>
    <w:rsid w:val="002019BA"/>
    <w:rsid w:val="00203092"/>
    <w:rsid w:val="00203F3F"/>
    <w:rsid w:val="00205EDF"/>
    <w:rsid w:val="00206D71"/>
    <w:rsid w:val="00207661"/>
    <w:rsid w:val="00210313"/>
    <w:rsid w:val="00212C2F"/>
    <w:rsid w:val="00214F1A"/>
    <w:rsid w:val="002152E5"/>
    <w:rsid w:val="00216B8C"/>
    <w:rsid w:val="00223956"/>
    <w:rsid w:val="00224FD6"/>
    <w:rsid w:val="00231A8D"/>
    <w:rsid w:val="00232D3F"/>
    <w:rsid w:val="00233630"/>
    <w:rsid w:val="00242BA3"/>
    <w:rsid w:val="002442FA"/>
    <w:rsid w:val="00244958"/>
    <w:rsid w:val="0024733B"/>
    <w:rsid w:val="00250675"/>
    <w:rsid w:val="00251A70"/>
    <w:rsid w:val="00253D67"/>
    <w:rsid w:val="00253DD6"/>
    <w:rsid w:val="00254A10"/>
    <w:rsid w:val="00257CA5"/>
    <w:rsid w:val="002621BA"/>
    <w:rsid w:val="00262658"/>
    <w:rsid w:val="00265B41"/>
    <w:rsid w:val="00265B43"/>
    <w:rsid w:val="00265D96"/>
    <w:rsid w:val="0026741C"/>
    <w:rsid w:val="00271FC5"/>
    <w:rsid w:val="00272F96"/>
    <w:rsid w:val="00274BBB"/>
    <w:rsid w:val="00275C9D"/>
    <w:rsid w:val="00276AA7"/>
    <w:rsid w:val="002805B5"/>
    <w:rsid w:val="00282997"/>
    <w:rsid w:val="002837A9"/>
    <w:rsid w:val="0028424F"/>
    <w:rsid w:val="00287599"/>
    <w:rsid w:val="0029147A"/>
    <w:rsid w:val="00292510"/>
    <w:rsid w:val="00293A5B"/>
    <w:rsid w:val="0029578A"/>
    <w:rsid w:val="002962FF"/>
    <w:rsid w:val="0029735C"/>
    <w:rsid w:val="002A20E3"/>
    <w:rsid w:val="002B02FE"/>
    <w:rsid w:val="002B36BD"/>
    <w:rsid w:val="002B3787"/>
    <w:rsid w:val="002B557E"/>
    <w:rsid w:val="002B7D10"/>
    <w:rsid w:val="002C2C34"/>
    <w:rsid w:val="002C2D70"/>
    <w:rsid w:val="002C2F1C"/>
    <w:rsid w:val="002C710F"/>
    <w:rsid w:val="002D1738"/>
    <w:rsid w:val="002D2EC1"/>
    <w:rsid w:val="002D6E7B"/>
    <w:rsid w:val="002D7433"/>
    <w:rsid w:val="002E0F32"/>
    <w:rsid w:val="002E1887"/>
    <w:rsid w:val="002E4661"/>
    <w:rsid w:val="002E484E"/>
    <w:rsid w:val="002F0E22"/>
    <w:rsid w:val="002F0F22"/>
    <w:rsid w:val="002F40AB"/>
    <w:rsid w:val="002F76D6"/>
    <w:rsid w:val="0030131D"/>
    <w:rsid w:val="00301382"/>
    <w:rsid w:val="00304600"/>
    <w:rsid w:val="00304C8F"/>
    <w:rsid w:val="003055E5"/>
    <w:rsid w:val="00306D37"/>
    <w:rsid w:val="0030744A"/>
    <w:rsid w:val="0030792D"/>
    <w:rsid w:val="00310A50"/>
    <w:rsid w:val="00310CFB"/>
    <w:rsid w:val="0031240E"/>
    <w:rsid w:val="003166CA"/>
    <w:rsid w:val="0032134B"/>
    <w:rsid w:val="00321382"/>
    <w:rsid w:val="00322C04"/>
    <w:rsid w:val="003230B7"/>
    <w:rsid w:val="003241B4"/>
    <w:rsid w:val="00327199"/>
    <w:rsid w:val="00330C40"/>
    <w:rsid w:val="003356C0"/>
    <w:rsid w:val="00337B25"/>
    <w:rsid w:val="00341E53"/>
    <w:rsid w:val="00342381"/>
    <w:rsid w:val="003426F5"/>
    <w:rsid w:val="00342BD0"/>
    <w:rsid w:val="003449D2"/>
    <w:rsid w:val="003458CE"/>
    <w:rsid w:val="00347DEE"/>
    <w:rsid w:val="00351241"/>
    <w:rsid w:val="00351B5B"/>
    <w:rsid w:val="00352D0D"/>
    <w:rsid w:val="003540BC"/>
    <w:rsid w:val="003552C4"/>
    <w:rsid w:val="00355F68"/>
    <w:rsid w:val="00363526"/>
    <w:rsid w:val="003639EC"/>
    <w:rsid w:val="00364D99"/>
    <w:rsid w:val="003651A4"/>
    <w:rsid w:val="0036546C"/>
    <w:rsid w:val="00365A3A"/>
    <w:rsid w:val="00383770"/>
    <w:rsid w:val="00386D68"/>
    <w:rsid w:val="003905CA"/>
    <w:rsid w:val="003910C8"/>
    <w:rsid w:val="00397681"/>
    <w:rsid w:val="003A1050"/>
    <w:rsid w:val="003A1889"/>
    <w:rsid w:val="003A59E1"/>
    <w:rsid w:val="003A7DD9"/>
    <w:rsid w:val="003B287E"/>
    <w:rsid w:val="003B64C2"/>
    <w:rsid w:val="003C2610"/>
    <w:rsid w:val="003C38ED"/>
    <w:rsid w:val="003C3B12"/>
    <w:rsid w:val="003C3DA6"/>
    <w:rsid w:val="003C4FED"/>
    <w:rsid w:val="003C5592"/>
    <w:rsid w:val="003C5862"/>
    <w:rsid w:val="003C5BC5"/>
    <w:rsid w:val="003C5CDD"/>
    <w:rsid w:val="003C6C14"/>
    <w:rsid w:val="003C7749"/>
    <w:rsid w:val="003C7AA0"/>
    <w:rsid w:val="003C7B26"/>
    <w:rsid w:val="003D0751"/>
    <w:rsid w:val="003D0AF3"/>
    <w:rsid w:val="003D19F0"/>
    <w:rsid w:val="003D4B6A"/>
    <w:rsid w:val="003D7327"/>
    <w:rsid w:val="003E1B51"/>
    <w:rsid w:val="003E3BDE"/>
    <w:rsid w:val="003E3D0A"/>
    <w:rsid w:val="003E4155"/>
    <w:rsid w:val="003E6C65"/>
    <w:rsid w:val="003F2CE1"/>
    <w:rsid w:val="003F73C0"/>
    <w:rsid w:val="003F745A"/>
    <w:rsid w:val="003F78B0"/>
    <w:rsid w:val="00401C67"/>
    <w:rsid w:val="00403DC5"/>
    <w:rsid w:val="00405BBA"/>
    <w:rsid w:val="00410403"/>
    <w:rsid w:val="0041156A"/>
    <w:rsid w:val="00411E28"/>
    <w:rsid w:val="00413383"/>
    <w:rsid w:val="00413816"/>
    <w:rsid w:val="00413B7E"/>
    <w:rsid w:val="004155E0"/>
    <w:rsid w:val="004164CB"/>
    <w:rsid w:val="00416E82"/>
    <w:rsid w:val="00420024"/>
    <w:rsid w:val="004201CF"/>
    <w:rsid w:val="00425D54"/>
    <w:rsid w:val="00427243"/>
    <w:rsid w:val="0042787A"/>
    <w:rsid w:val="00427988"/>
    <w:rsid w:val="00433B16"/>
    <w:rsid w:val="004359E7"/>
    <w:rsid w:val="004404BC"/>
    <w:rsid w:val="00444A98"/>
    <w:rsid w:val="00446614"/>
    <w:rsid w:val="00447391"/>
    <w:rsid w:val="00450BAE"/>
    <w:rsid w:val="0045163D"/>
    <w:rsid w:val="00455C1E"/>
    <w:rsid w:val="00463F27"/>
    <w:rsid w:val="00471DE5"/>
    <w:rsid w:val="0047384D"/>
    <w:rsid w:val="00473EC7"/>
    <w:rsid w:val="00474656"/>
    <w:rsid w:val="00476767"/>
    <w:rsid w:val="00481A29"/>
    <w:rsid w:val="00481DA5"/>
    <w:rsid w:val="00482E91"/>
    <w:rsid w:val="00487890"/>
    <w:rsid w:val="00493D7C"/>
    <w:rsid w:val="004960C8"/>
    <w:rsid w:val="00496888"/>
    <w:rsid w:val="00497E54"/>
    <w:rsid w:val="004A09A4"/>
    <w:rsid w:val="004A0A7B"/>
    <w:rsid w:val="004A3628"/>
    <w:rsid w:val="004A3D8E"/>
    <w:rsid w:val="004A411A"/>
    <w:rsid w:val="004B75DA"/>
    <w:rsid w:val="004C0D2B"/>
    <w:rsid w:val="004C1CC3"/>
    <w:rsid w:val="004C5415"/>
    <w:rsid w:val="004D46F0"/>
    <w:rsid w:val="004D4B60"/>
    <w:rsid w:val="004D4BEC"/>
    <w:rsid w:val="004E23AA"/>
    <w:rsid w:val="004E2C89"/>
    <w:rsid w:val="004E45C5"/>
    <w:rsid w:val="004E4BF4"/>
    <w:rsid w:val="004E5262"/>
    <w:rsid w:val="004E6794"/>
    <w:rsid w:val="004E694E"/>
    <w:rsid w:val="004E6C26"/>
    <w:rsid w:val="004E766B"/>
    <w:rsid w:val="004F006B"/>
    <w:rsid w:val="004F0A2D"/>
    <w:rsid w:val="004F22D7"/>
    <w:rsid w:val="004F7878"/>
    <w:rsid w:val="00500345"/>
    <w:rsid w:val="00500E2C"/>
    <w:rsid w:val="0050318B"/>
    <w:rsid w:val="005034E2"/>
    <w:rsid w:val="005079DF"/>
    <w:rsid w:val="00515488"/>
    <w:rsid w:val="005178CE"/>
    <w:rsid w:val="00522E4F"/>
    <w:rsid w:val="00524972"/>
    <w:rsid w:val="00527F10"/>
    <w:rsid w:val="0053282D"/>
    <w:rsid w:val="00536B63"/>
    <w:rsid w:val="00540F86"/>
    <w:rsid w:val="0054364B"/>
    <w:rsid w:val="005457F7"/>
    <w:rsid w:val="00545C19"/>
    <w:rsid w:val="00546EC5"/>
    <w:rsid w:val="00547D17"/>
    <w:rsid w:val="0055064A"/>
    <w:rsid w:val="00552A34"/>
    <w:rsid w:val="00556E7F"/>
    <w:rsid w:val="005608EB"/>
    <w:rsid w:val="0056091D"/>
    <w:rsid w:val="0056258C"/>
    <w:rsid w:val="0056596D"/>
    <w:rsid w:val="005668EF"/>
    <w:rsid w:val="00567537"/>
    <w:rsid w:val="00573940"/>
    <w:rsid w:val="00577ABA"/>
    <w:rsid w:val="00580919"/>
    <w:rsid w:val="00580B47"/>
    <w:rsid w:val="00582755"/>
    <w:rsid w:val="0058484E"/>
    <w:rsid w:val="00586319"/>
    <w:rsid w:val="005911A6"/>
    <w:rsid w:val="00592409"/>
    <w:rsid w:val="00592593"/>
    <w:rsid w:val="00592D7C"/>
    <w:rsid w:val="00594D1E"/>
    <w:rsid w:val="005963F9"/>
    <w:rsid w:val="005A0D71"/>
    <w:rsid w:val="005A13F9"/>
    <w:rsid w:val="005A30D7"/>
    <w:rsid w:val="005A4293"/>
    <w:rsid w:val="005A55D5"/>
    <w:rsid w:val="005A60AF"/>
    <w:rsid w:val="005A7139"/>
    <w:rsid w:val="005B192F"/>
    <w:rsid w:val="005B4C58"/>
    <w:rsid w:val="005B4EC2"/>
    <w:rsid w:val="005B55EA"/>
    <w:rsid w:val="005B6119"/>
    <w:rsid w:val="005B6292"/>
    <w:rsid w:val="005C0633"/>
    <w:rsid w:val="005C0886"/>
    <w:rsid w:val="005C3E11"/>
    <w:rsid w:val="005C68E8"/>
    <w:rsid w:val="005C7231"/>
    <w:rsid w:val="005D130A"/>
    <w:rsid w:val="005D2EBA"/>
    <w:rsid w:val="005D39AF"/>
    <w:rsid w:val="005D4CA0"/>
    <w:rsid w:val="005D780B"/>
    <w:rsid w:val="005D79B5"/>
    <w:rsid w:val="005E0349"/>
    <w:rsid w:val="005E0494"/>
    <w:rsid w:val="005E3D04"/>
    <w:rsid w:val="005E442B"/>
    <w:rsid w:val="005F0912"/>
    <w:rsid w:val="005F0F7F"/>
    <w:rsid w:val="005F3A36"/>
    <w:rsid w:val="005F5C89"/>
    <w:rsid w:val="005F614B"/>
    <w:rsid w:val="005F6E86"/>
    <w:rsid w:val="005F7261"/>
    <w:rsid w:val="005F7D3B"/>
    <w:rsid w:val="006043D5"/>
    <w:rsid w:val="006104B0"/>
    <w:rsid w:val="00611C2A"/>
    <w:rsid w:val="0061594A"/>
    <w:rsid w:val="006223FF"/>
    <w:rsid w:val="006234B1"/>
    <w:rsid w:val="0062374A"/>
    <w:rsid w:val="0062468C"/>
    <w:rsid w:val="00624B67"/>
    <w:rsid w:val="0062610F"/>
    <w:rsid w:val="00630DDD"/>
    <w:rsid w:val="00633477"/>
    <w:rsid w:val="006337A1"/>
    <w:rsid w:val="00634686"/>
    <w:rsid w:val="00635B70"/>
    <w:rsid w:val="006373D7"/>
    <w:rsid w:val="006447DC"/>
    <w:rsid w:val="00644E83"/>
    <w:rsid w:val="00647F7B"/>
    <w:rsid w:val="00651F48"/>
    <w:rsid w:val="0065201D"/>
    <w:rsid w:val="00652302"/>
    <w:rsid w:val="00652EC0"/>
    <w:rsid w:val="00653400"/>
    <w:rsid w:val="00653BEE"/>
    <w:rsid w:val="00655A09"/>
    <w:rsid w:val="0066017F"/>
    <w:rsid w:val="00661F1C"/>
    <w:rsid w:val="006648B9"/>
    <w:rsid w:val="00667422"/>
    <w:rsid w:val="00667B93"/>
    <w:rsid w:val="00670F2D"/>
    <w:rsid w:val="00671069"/>
    <w:rsid w:val="00671D4E"/>
    <w:rsid w:val="006728D5"/>
    <w:rsid w:val="00674456"/>
    <w:rsid w:val="00675F59"/>
    <w:rsid w:val="00680479"/>
    <w:rsid w:val="00681A12"/>
    <w:rsid w:val="00682789"/>
    <w:rsid w:val="006835D1"/>
    <w:rsid w:val="00683734"/>
    <w:rsid w:val="00683A34"/>
    <w:rsid w:val="00685391"/>
    <w:rsid w:val="006877BC"/>
    <w:rsid w:val="0069010F"/>
    <w:rsid w:val="00693AA0"/>
    <w:rsid w:val="00693D95"/>
    <w:rsid w:val="00694562"/>
    <w:rsid w:val="00695587"/>
    <w:rsid w:val="006A0D08"/>
    <w:rsid w:val="006A1491"/>
    <w:rsid w:val="006A3FAB"/>
    <w:rsid w:val="006A6FC5"/>
    <w:rsid w:val="006A7FCA"/>
    <w:rsid w:val="006B433F"/>
    <w:rsid w:val="006B4EB6"/>
    <w:rsid w:val="006B6550"/>
    <w:rsid w:val="006B6DE9"/>
    <w:rsid w:val="006B7B3B"/>
    <w:rsid w:val="006B7CEF"/>
    <w:rsid w:val="006C0F98"/>
    <w:rsid w:val="006C2CBE"/>
    <w:rsid w:val="006C38E7"/>
    <w:rsid w:val="006C449B"/>
    <w:rsid w:val="006C50CD"/>
    <w:rsid w:val="006C57CC"/>
    <w:rsid w:val="006D2051"/>
    <w:rsid w:val="006D3705"/>
    <w:rsid w:val="006D3B62"/>
    <w:rsid w:val="006D5023"/>
    <w:rsid w:val="006D5FD8"/>
    <w:rsid w:val="006D65BC"/>
    <w:rsid w:val="006D6CEB"/>
    <w:rsid w:val="006E0F4E"/>
    <w:rsid w:val="006E4DA8"/>
    <w:rsid w:val="006E52A7"/>
    <w:rsid w:val="006E70B1"/>
    <w:rsid w:val="006F48E5"/>
    <w:rsid w:val="006F530F"/>
    <w:rsid w:val="006F592E"/>
    <w:rsid w:val="006F59C5"/>
    <w:rsid w:val="006F7DDE"/>
    <w:rsid w:val="0070443B"/>
    <w:rsid w:val="0070486A"/>
    <w:rsid w:val="00710FEF"/>
    <w:rsid w:val="00711013"/>
    <w:rsid w:val="00712303"/>
    <w:rsid w:val="0071558A"/>
    <w:rsid w:val="0071581F"/>
    <w:rsid w:val="007201E2"/>
    <w:rsid w:val="00721E5C"/>
    <w:rsid w:val="00722EDA"/>
    <w:rsid w:val="0072584B"/>
    <w:rsid w:val="0072666C"/>
    <w:rsid w:val="00730016"/>
    <w:rsid w:val="00730F34"/>
    <w:rsid w:val="007316C7"/>
    <w:rsid w:val="00732042"/>
    <w:rsid w:val="00734512"/>
    <w:rsid w:val="007364E3"/>
    <w:rsid w:val="0074141B"/>
    <w:rsid w:val="007445EC"/>
    <w:rsid w:val="00745675"/>
    <w:rsid w:val="00745BEC"/>
    <w:rsid w:val="0075129E"/>
    <w:rsid w:val="0075381E"/>
    <w:rsid w:val="00754C6D"/>
    <w:rsid w:val="007573A0"/>
    <w:rsid w:val="0075757E"/>
    <w:rsid w:val="00760545"/>
    <w:rsid w:val="00761B31"/>
    <w:rsid w:val="00762A52"/>
    <w:rsid w:val="00762EBF"/>
    <w:rsid w:val="00762FA5"/>
    <w:rsid w:val="00763CC4"/>
    <w:rsid w:val="007648ED"/>
    <w:rsid w:val="00765427"/>
    <w:rsid w:val="0076567A"/>
    <w:rsid w:val="0076639E"/>
    <w:rsid w:val="007666E1"/>
    <w:rsid w:val="00766934"/>
    <w:rsid w:val="00766CBD"/>
    <w:rsid w:val="00766E40"/>
    <w:rsid w:val="0076710F"/>
    <w:rsid w:val="00773040"/>
    <w:rsid w:val="00773940"/>
    <w:rsid w:val="00774062"/>
    <w:rsid w:val="00775B02"/>
    <w:rsid w:val="00776B8D"/>
    <w:rsid w:val="007773CD"/>
    <w:rsid w:val="007778D1"/>
    <w:rsid w:val="00781319"/>
    <w:rsid w:val="00784583"/>
    <w:rsid w:val="00784E57"/>
    <w:rsid w:val="007857BC"/>
    <w:rsid w:val="0078608D"/>
    <w:rsid w:val="007866C8"/>
    <w:rsid w:val="007918A4"/>
    <w:rsid w:val="007928F3"/>
    <w:rsid w:val="00792B97"/>
    <w:rsid w:val="00792C98"/>
    <w:rsid w:val="007956B4"/>
    <w:rsid w:val="00796BE6"/>
    <w:rsid w:val="007A1F1A"/>
    <w:rsid w:val="007A1F40"/>
    <w:rsid w:val="007A51C9"/>
    <w:rsid w:val="007A5EE5"/>
    <w:rsid w:val="007A7F7E"/>
    <w:rsid w:val="007B186A"/>
    <w:rsid w:val="007B43FB"/>
    <w:rsid w:val="007B5C64"/>
    <w:rsid w:val="007B5D3C"/>
    <w:rsid w:val="007B70C6"/>
    <w:rsid w:val="007B7382"/>
    <w:rsid w:val="007C15D1"/>
    <w:rsid w:val="007C19FB"/>
    <w:rsid w:val="007C3D0C"/>
    <w:rsid w:val="007C564E"/>
    <w:rsid w:val="007C73CE"/>
    <w:rsid w:val="007D2D6A"/>
    <w:rsid w:val="007D37C3"/>
    <w:rsid w:val="007D567E"/>
    <w:rsid w:val="007E265E"/>
    <w:rsid w:val="007E3360"/>
    <w:rsid w:val="007E4266"/>
    <w:rsid w:val="007E603E"/>
    <w:rsid w:val="007E6976"/>
    <w:rsid w:val="007E6CBA"/>
    <w:rsid w:val="007F246E"/>
    <w:rsid w:val="007F604B"/>
    <w:rsid w:val="008006AE"/>
    <w:rsid w:val="00800B10"/>
    <w:rsid w:val="008013D3"/>
    <w:rsid w:val="00802F59"/>
    <w:rsid w:val="00806445"/>
    <w:rsid w:val="00806776"/>
    <w:rsid w:val="00814A78"/>
    <w:rsid w:val="008150F0"/>
    <w:rsid w:val="00815956"/>
    <w:rsid w:val="00820F9C"/>
    <w:rsid w:val="00825DCE"/>
    <w:rsid w:val="00832D8F"/>
    <w:rsid w:val="00833A26"/>
    <w:rsid w:val="00837046"/>
    <w:rsid w:val="00837D60"/>
    <w:rsid w:val="00837F52"/>
    <w:rsid w:val="00842D8D"/>
    <w:rsid w:val="00850819"/>
    <w:rsid w:val="00852509"/>
    <w:rsid w:val="00853EA5"/>
    <w:rsid w:val="008547DA"/>
    <w:rsid w:val="008616AA"/>
    <w:rsid w:val="00865747"/>
    <w:rsid w:val="008700CC"/>
    <w:rsid w:val="008712ED"/>
    <w:rsid w:val="008757E1"/>
    <w:rsid w:val="00876E9D"/>
    <w:rsid w:val="00882B42"/>
    <w:rsid w:val="008834C6"/>
    <w:rsid w:val="00883FE1"/>
    <w:rsid w:val="00887E43"/>
    <w:rsid w:val="00892344"/>
    <w:rsid w:val="0089745E"/>
    <w:rsid w:val="008A183A"/>
    <w:rsid w:val="008A213D"/>
    <w:rsid w:val="008A3E63"/>
    <w:rsid w:val="008B0D11"/>
    <w:rsid w:val="008B1A29"/>
    <w:rsid w:val="008B1D66"/>
    <w:rsid w:val="008B2DD7"/>
    <w:rsid w:val="008B32BE"/>
    <w:rsid w:val="008B51FA"/>
    <w:rsid w:val="008C1C17"/>
    <w:rsid w:val="008C2F71"/>
    <w:rsid w:val="008C4CCC"/>
    <w:rsid w:val="008C5B4D"/>
    <w:rsid w:val="008C6548"/>
    <w:rsid w:val="008C69FB"/>
    <w:rsid w:val="008C7131"/>
    <w:rsid w:val="008C75FA"/>
    <w:rsid w:val="008D00D0"/>
    <w:rsid w:val="008D50A7"/>
    <w:rsid w:val="008D5251"/>
    <w:rsid w:val="008E12BA"/>
    <w:rsid w:val="008E269F"/>
    <w:rsid w:val="008E37F7"/>
    <w:rsid w:val="008E48F3"/>
    <w:rsid w:val="008E5AE5"/>
    <w:rsid w:val="008E66A4"/>
    <w:rsid w:val="008E7D40"/>
    <w:rsid w:val="008F15D8"/>
    <w:rsid w:val="008F16F0"/>
    <w:rsid w:val="008F268D"/>
    <w:rsid w:val="008F293D"/>
    <w:rsid w:val="008F2F77"/>
    <w:rsid w:val="008F643E"/>
    <w:rsid w:val="00900296"/>
    <w:rsid w:val="009016A8"/>
    <w:rsid w:val="00905BC7"/>
    <w:rsid w:val="00906E0C"/>
    <w:rsid w:val="00907848"/>
    <w:rsid w:val="009116B5"/>
    <w:rsid w:val="00911978"/>
    <w:rsid w:val="00912A2D"/>
    <w:rsid w:val="009138A9"/>
    <w:rsid w:val="00913A24"/>
    <w:rsid w:val="009141CB"/>
    <w:rsid w:val="00915A6C"/>
    <w:rsid w:val="00916547"/>
    <w:rsid w:val="00917F6F"/>
    <w:rsid w:val="00924762"/>
    <w:rsid w:val="0092675B"/>
    <w:rsid w:val="00927642"/>
    <w:rsid w:val="00932265"/>
    <w:rsid w:val="00932E33"/>
    <w:rsid w:val="00935D9C"/>
    <w:rsid w:val="00936D8C"/>
    <w:rsid w:val="009405B8"/>
    <w:rsid w:val="009421BA"/>
    <w:rsid w:val="00942BEA"/>
    <w:rsid w:val="00944595"/>
    <w:rsid w:val="00944980"/>
    <w:rsid w:val="009451CB"/>
    <w:rsid w:val="00950780"/>
    <w:rsid w:val="0095364F"/>
    <w:rsid w:val="00957C3C"/>
    <w:rsid w:val="00960EC9"/>
    <w:rsid w:val="00963FC2"/>
    <w:rsid w:val="00966949"/>
    <w:rsid w:val="00967DFD"/>
    <w:rsid w:val="00973088"/>
    <w:rsid w:val="009741E8"/>
    <w:rsid w:val="00975646"/>
    <w:rsid w:val="00975AE3"/>
    <w:rsid w:val="00975C57"/>
    <w:rsid w:val="00976DAE"/>
    <w:rsid w:val="00981837"/>
    <w:rsid w:val="00982BE6"/>
    <w:rsid w:val="009835E0"/>
    <w:rsid w:val="0098446F"/>
    <w:rsid w:val="00986C11"/>
    <w:rsid w:val="00986D12"/>
    <w:rsid w:val="00986EF3"/>
    <w:rsid w:val="009875EC"/>
    <w:rsid w:val="009907F1"/>
    <w:rsid w:val="0099179F"/>
    <w:rsid w:val="00992435"/>
    <w:rsid w:val="00992873"/>
    <w:rsid w:val="00995FA1"/>
    <w:rsid w:val="00997426"/>
    <w:rsid w:val="00997EFE"/>
    <w:rsid w:val="009A31DB"/>
    <w:rsid w:val="009A32B7"/>
    <w:rsid w:val="009A623A"/>
    <w:rsid w:val="009B0DC8"/>
    <w:rsid w:val="009B0E70"/>
    <w:rsid w:val="009B5328"/>
    <w:rsid w:val="009B5C85"/>
    <w:rsid w:val="009B5DFC"/>
    <w:rsid w:val="009B75E8"/>
    <w:rsid w:val="009C098F"/>
    <w:rsid w:val="009C1465"/>
    <w:rsid w:val="009C21FC"/>
    <w:rsid w:val="009C2D93"/>
    <w:rsid w:val="009C5383"/>
    <w:rsid w:val="009C5B92"/>
    <w:rsid w:val="009D2D68"/>
    <w:rsid w:val="009D46A0"/>
    <w:rsid w:val="009D5D02"/>
    <w:rsid w:val="009D654D"/>
    <w:rsid w:val="009E1BC3"/>
    <w:rsid w:val="009E1E7E"/>
    <w:rsid w:val="009E209F"/>
    <w:rsid w:val="009E3424"/>
    <w:rsid w:val="009E51DE"/>
    <w:rsid w:val="009F3447"/>
    <w:rsid w:val="009F5F39"/>
    <w:rsid w:val="009F6473"/>
    <w:rsid w:val="009F77B8"/>
    <w:rsid w:val="00A01289"/>
    <w:rsid w:val="00A01616"/>
    <w:rsid w:val="00A04624"/>
    <w:rsid w:val="00A05BDF"/>
    <w:rsid w:val="00A10554"/>
    <w:rsid w:val="00A11B75"/>
    <w:rsid w:val="00A148AD"/>
    <w:rsid w:val="00A14FB4"/>
    <w:rsid w:val="00A15077"/>
    <w:rsid w:val="00A20CF7"/>
    <w:rsid w:val="00A22734"/>
    <w:rsid w:val="00A2314F"/>
    <w:rsid w:val="00A24DB6"/>
    <w:rsid w:val="00A24E70"/>
    <w:rsid w:val="00A2719A"/>
    <w:rsid w:val="00A32775"/>
    <w:rsid w:val="00A32DC5"/>
    <w:rsid w:val="00A34A9A"/>
    <w:rsid w:val="00A35C3A"/>
    <w:rsid w:val="00A3771F"/>
    <w:rsid w:val="00A41AA9"/>
    <w:rsid w:val="00A42374"/>
    <w:rsid w:val="00A43147"/>
    <w:rsid w:val="00A445C5"/>
    <w:rsid w:val="00A44FA4"/>
    <w:rsid w:val="00A46EEC"/>
    <w:rsid w:val="00A46FFE"/>
    <w:rsid w:val="00A50390"/>
    <w:rsid w:val="00A5048E"/>
    <w:rsid w:val="00A52FEC"/>
    <w:rsid w:val="00A56CF2"/>
    <w:rsid w:val="00A56FE1"/>
    <w:rsid w:val="00A572BE"/>
    <w:rsid w:val="00A61AE0"/>
    <w:rsid w:val="00A63A5C"/>
    <w:rsid w:val="00A67C08"/>
    <w:rsid w:val="00A725C2"/>
    <w:rsid w:val="00A80313"/>
    <w:rsid w:val="00A80644"/>
    <w:rsid w:val="00A82ED3"/>
    <w:rsid w:val="00A85493"/>
    <w:rsid w:val="00A85C11"/>
    <w:rsid w:val="00A866FA"/>
    <w:rsid w:val="00A900BB"/>
    <w:rsid w:val="00A91969"/>
    <w:rsid w:val="00A92B6D"/>
    <w:rsid w:val="00A93B78"/>
    <w:rsid w:val="00A95461"/>
    <w:rsid w:val="00A95F5C"/>
    <w:rsid w:val="00AA2B6D"/>
    <w:rsid w:val="00AA50BE"/>
    <w:rsid w:val="00AA605F"/>
    <w:rsid w:val="00AB15F8"/>
    <w:rsid w:val="00AB1F91"/>
    <w:rsid w:val="00AB26D8"/>
    <w:rsid w:val="00AB41FD"/>
    <w:rsid w:val="00AB4EE7"/>
    <w:rsid w:val="00AB4FC9"/>
    <w:rsid w:val="00AB59A5"/>
    <w:rsid w:val="00AB64BE"/>
    <w:rsid w:val="00AB66F7"/>
    <w:rsid w:val="00AB6BFB"/>
    <w:rsid w:val="00AC1C30"/>
    <w:rsid w:val="00AC2CA5"/>
    <w:rsid w:val="00AC4F99"/>
    <w:rsid w:val="00AD2818"/>
    <w:rsid w:val="00AD3ECE"/>
    <w:rsid w:val="00AD575E"/>
    <w:rsid w:val="00AD6F8E"/>
    <w:rsid w:val="00AE0C57"/>
    <w:rsid w:val="00AE2DCA"/>
    <w:rsid w:val="00AE37DD"/>
    <w:rsid w:val="00AF20AB"/>
    <w:rsid w:val="00AF4882"/>
    <w:rsid w:val="00AF6F93"/>
    <w:rsid w:val="00B024CF"/>
    <w:rsid w:val="00B03BDF"/>
    <w:rsid w:val="00B06D5C"/>
    <w:rsid w:val="00B138C4"/>
    <w:rsid w:val="00B143EA"/>
    <w:rsid w:val="00B14E55"/>
    <w:rsid w:val="00B17F57"/>
    <w:rsid w:val="00B20559"/>
    <w:rsid w:val="00B216B2"/>
    <w:rsid w:val="00B26786"/>
    <w:rsid w:val="00B26EDE"/>
    <w:rsid w:val="00B320F7"/>
    <w:rsid w:val="00B3356E"/>
    <w:rsid w:val="00B374AD"/>
    <w:rsid w:val="00B407D1"/>
    <w:rsid w:val="00B41C6B"/>
    <w:rsid w:val="00B44383"/>
    <w:rsid w:val="00B44529"/>
    <w:rsid w:val="00B44916"/>
    <w:rsid w:val="00B460B2"/>
    <w:rsid w:val="00B4687B"/>
    <w:rsid w:val="00B46AE5"/>
    <w:rsid w:val="00B4743B"/>
    <w:rsid w:val="00B51930"/>
    <w:rsid w:val="00B52A7D"/>
    <w:rsid w:val="00B54678"/>
    <w:rsid w:val="00B55E46"/>
    <w:rsid w:val="00B57953"/>
    <w:rsid w:val="00B57D63"/>
    <w:rsid w:val="00B57DEF"/>
    <w:rsid w:val="00B57ED8"/>
    <w:rsid w:val="00B61BAA"/>
    <w:rsid w:val="00B63B12"/>
    <w:rsid w:val="00B66A4C"/>
    <w:rsid w:val="00B66F86"/>
    <w:rsid w:val="00B677A7"/>
    <w:rsid w:val="00B75308"/>
    <w:rsid w:val="00B76A85"/>
    <w:rsid w:val="00B808D2"/>
    <w:rsid w:val="00B80DA5"/>
    <w:rsid w:val="00B829D5"/>
    <w:rsid w:val="00B83D4C"/>
    <w:rsid w:val="00B853F4"/>
    <w:rsid w:val="00B85C3E"/>
    <w:rsid w:val="00B85E85"/>
    <w:rsid w:val="00B90552"/>
    <w:rsid w:val="00B91370"/>
    <w:rsid w:val="00B92282"/>
    <w:rsid w:val="00B92E74"/>
    <w:rsid w:val="00B942C6"/>
    <w:rsid w:val="00B96D72"/>
    <w:rsid w:val="00B97F35"/>
    <w:rsid w:val="00BA1FB8"/>
    <w:rsid w:val="00BA2BB4"/>
    <w:rsid w:val="00BA3AA9"/>
    <w:rsid w:val="00BA42DA"/>
    <w:rsid w:val="00BA6896"/>
    <w:rsid w:val="00BB364C"/>
    <w:rsid w:val="00BB4011"/>
    <w:rsid w:val="00BB4887"/>
    <w:rsid w:val="00BB5385"/>
    <w:rsid w:val="00BB7BAF"/>
    <w:rsid w:val="00BC12B5"/>
    <w:rsid w:val="00BC26A2"/>
    <w:rsid w:val="00BC3109"/>
    <w:rsid w:val="00BC70AE"/>
    <w:rsid w:val="00BD6107"/>
    <w:rsid w:val="00BE465B"/>
    <w:rsid w:val="00BE6EBA"/>
    <w:rsid w:val="00BE74B8"/>
    <w:rsid w:val="00BF1634"/>
    <w:rsid w:val="00BF1A1B"/>
    <w:rsid w:val="00BF23EF"/>
    <w:rsid w:val="00BF3E0D"/>
    <w:rsid w:val="00BF5273"/>
    <w:rsid w:val="00BF7431"/>
    <w:rsid w:val="00C00278"/>
    <w:rsid w:val="00C0160C"/>
    <w:rsid w:val="00C01AEF"/>
    <w:rsid w:val="00C10121"/>
    <w:rsid w:val="00C13403"/>
    <w:rsid w:val="00C15918"/>
    <w:rsid w:val="00C15B9A"/>
    <w:rsid w:val="00C16C36"/>
    <w:rsid w:val="00C1701D"/>
    <w:rsid w:val="00C177FC"/>
    <w:rsid w:val="00C22665"/>
    <w:rsid w:val="00C23197"/>
    <w:rsid w:val="00C23268"/>
    <w:rsid w:val="00C238B2"/>
    <w:rsid w:val="00C25268"/>
    <w:rsid w:val="00C25647"/>
    <w:rsid w:val="00C30C2F"/>
    <w:rsid w:val="00C30F65"/>
    <w:rsid w:val="00C32CE3"/>
    <w:rsid w:val="00C33604"/>
    <w:rsid w:val="00C34015"/>
    <w:rsid w:val="00C35550"/>
    <w:rsid w:val="00C356EE"/>
    <w:rsid w:val="00C376CD"/>
    <w:rsid w:val="00C40341"/>
    <w:rsid w:val="00C41A6B"/>
    <w:rsid w:val="00C420BF"/>
    <w:rsid w:val="00C42FBC"/>
    <w:rsid w:val="00C44F33"/>
    <w:rsid w:val="00C550D9"/>
    <w:rsid w:val="00C56046"/>
    <w:rsid w:val="00C57152"/>
    <w:rsid w:val="00C57BEE"/>
    <w:rsid w:val="00C601B4"/>
    <w:rsid w:val="00C66A9B"/>
    <w:rsid w:val="00C7002A"/>
    <w:rsid w:val="00C71ED4"/>
    <w:rsid w:val="00C7224D"/>
    <w:rsid w:val="00C74339"/>
    <w:rsid w:val="00C7454C"/>
    <w:rsid w:val="00C7555C"/>
    <w:rsid w:val="00C768B5"/>
    <w:rsid w:val="00C816C7"/>
    <w:rsid w:val="00C81C54"/>
    <w:rsid w:val="00C821BD"/>
    <w:rsid w:val="00C83955"/>
    <w:rsid w:val="00C932F9"/>
    <w:rsid w:val="00C95D55"/>
    <w:rsid w:val="00C97853"/>
    <w:rsid w:val="00CA185E"/>
    <w:rsid w:val="00CA1FDE"/>
    <w:rsid w:val="00CA2A2B"/>
    <w:rsid w:val="00CA5B18"/>
    <w:rsid w:val="00CA7C24"/>
    <w:rsid w:val="00CB5EDC"/>
    <w:rsid w:val="00CB75F5"/>
    <w:rsid w:val="00CB7C65"/>
    <w:rsid w:val="00CB7EB1"/>
    <w:rsid w:val="00CC0D70"/>
    <w:rsid w:val="00CC1D3D"/>
    <w:rsid w:val="00CC20DF"/>
    <w:rsid w:val="00CC353D"/>
    <w:rsid w:val="00CC36DF"/>
    <w:rsid w:val="00CC6AB0"/>
    <w:rsid w:val="00CD2423"/>
    <w:rsid w:val="00CD67A7"/>
    <w:rsid w:val="00CE5128"/>
    <w:rsid w:val="00CF05E9"/>
    <w:rsid w:val="00CF130F"/>
    <w:rsid w:val="00CF20E1"/>
    <w:rsid w:val="00CF2207"/>
    <w:rsid w:val="00CF38F6"/>
    <w:rsid w:val="00D00D2E"/>
    <w:rsid w:val="00D01BDB"/>
    <w:rsid w:val="00D02922"/>
    <w:rsid w:val="00D02ABF"/>
    <w:rsid w:val="00D041FE"/>
    <w:rsid w:val="00D044C7"/>
    <w:rsid w:val="00D05310"/>
    <w:rsid w:val="00D07422"/>
    <w:rsid w:val="00D112C9"/>
    <w:rsid w:val="00D12626"/>
    <w:rsid w:val="00D1343C"/>
    <w:rsid w:val="00D157B3"/>
    <w:rsid w:val="00D23DAD"/>
    <w:rsid w:val="00D31EB2"/>
    <w:rsid w:val="00D34BE4"/>
    <w:rsid w:val="00D35B40"/>
    <w:rsid w:val="00D40E8B"/>
    <w:rsid w:val="00D435B1"/>
    <w:rsid w:val="00D443B8"/>
    <w:rsid w:val="00D474D6"/>
    <w:rsid w:val="00D54182"/>
    <w:rsid w:val="00D554F8"/>
    <w:rsid w:val="00D5584F"/>
    <w:rsid w:val="00D56187"/>
    <w:rsid w:val="00D5630A"/>
    <w:rsid w:val="00D61376"/>
    <w:rsid w:val="00D6142F"/>
    <w:rsid w:val="00D6464E"/>
    <w:rsid w:val="00D66BC5"/>
    <w:rsid w:val="00D7015E"/>
    <w:rsid w:val="00D74A61"/>
    <w:rsid w:val="00D76B39"/>
    <w:rsid w:val="00D77F1E"/>
    <w:rsid w:val="00D82DA8"/>
    <w:rsid w:val="00D836EA"/>
    <w:rsid w:val="00D84880"/>
    <w:rsid w:val="00D85C76"/>
    <w:rsid w:val="00D86C5D"/>
    <w:rsid w:val="00D87E36"/>
    <w:rsid w:val="00D90834"/>
    <w:rsid w:val="00D93B3B"/>
    <w:rsid w:val="00D96E96"/>
    <w:rsid w:val="00DA0816"/>
    <w:rsid w:val="00DA4741"/>
    <w:rsid w:val="00DA56E5"/>
    <w:rsid w:val="00DA6E15"/>
    <w:rsid w:val="00DA789E"/>
    <w:rsid w:val="00DA7C54"/>
    <w:rsid w:val="00DB6483"/>
    <w:rsid w:val="00DB660B"/>
    <w:rsid w:val="00DB6908"/>
    <w:rsid w:val="00DB694A"/>
    <w:rsid w:val="00DC0FFF"/>
    <w:rsid w:val="00DC4D5D"/>
    <w:rsid w:val="00DC5B9F"/>
    <w:rsid w:val="00DC5E64"/>
    <w:rsid w:val="00DC6E77"/>
    <w:rsid w:val="00DD35C2"/>
    <w:rsid w:val="00DE123A"/>
    <w:rsid w:val="00DE38EF"/>
    <w:rsid w:val="00DE46A5"/>
    <w:rsid w:val="00DE47C8"/>
    <w:rsid w:val="00DE5BBE"/>
    <w:rsid w:val="00DE63B1"/>
    <w:rsid w:val="00DE6D22"/>
    <w:rsid w:val="00DF0D6A"/>
    <w:rsid w:val="00DF229D"/>
    <w:rsid w:val="00DF3EE4"/>
    <w:rsid w:val="00DF4834"/>
    <w:rsid w:val="00DF5537"/>
    <w:rsid w:val="00DF6A23"/>
    <w:rsid w:val="00DF6E5F"/>
    <w:rsid w:val="00E00B05"/>
    <w:rsid w:val="00E00C32"/>
    <w:rsid w:val="00E05362"/>
    <w:rsid w:val="00E059C9"/>
    <w:rsid w:val="00E13895"/>
    <w:rsid w:val="00E16452"/>
    <w:rsid w:val="00E173E9"/>
    <w:rsid w:val="00E2104B"/>
    <w:rsid w:val="00E24632"/>
    <w:rsid w:val="00E25443"/>
    <w:rsid w:val="00E257DB"/>
    <w:rsid w:val="00E25C90"/>
    <w:rsid w:val="00E32231"/>
    <w:rsid w:val="00E32FB3"/>
    <w:rsid w:val="00E46D50"/>
    <w:rsid w:val="00E50E85"/>
    <w:rsid w:val="00E51EED"/>
    <w:rsid w:val="00E539C2"/>
    <w:rsid w:val="00E548CA"/>
    <w:rsid w:val="00E5527A"/>
    <w:rsid w:val="00E563AD"/>
    <w:rsid w:val="00E56F5D"/>
    <w:rsid w:val="00E60162"/>
    <w:rsid w:val="00E61E05"/>
    <w:rsid w:val="00E62301"/>
    <w:rsid w:val="00E63EEE"/>
    <w:rsid w:val="00E6629C"/>
    <w:rsid w:val="00E700BD"/>
    <w:rsid w:val="00E73586"/>
    <w:rsid w:val="00E735BF"/>
    <w:rsid w:val="00E7450A"/>
    <w:rsid w:val="00E753D7"/>
    <w:rsid w:val="00E75E69"/>
    <w:rsid w:val="00E75F65"/>
    <w:rsid w:val="00E8674D"/>
    <w:rsid w:val="00E873E5"/>
    <w:rsid w:val="00E877D0"/>
    <w:rsid w:val="00E87A9B"/>
    <w:rsid w:val="00E931F7"/>
    <w:rsid w:val="00E95C8F"/>
    <w:rsid w:val="00E971AC"/>
    <w:rsid w:val="00E9785C"/>
    <w:rsid w:val="00EA5289"/>
    <w:rsid w:val="00EA570F"/>
    <w:rsid w:val="00EA63E6"/>
    <w:rsid w:val="00EA6DEE"/>
    <w:rsid w:val="00EA7BBD"/>
    <w:rsid w:val="00EB172A"/>
    <w:rsid w:val="00EB618F"/>
    <w:rsid w:val="00EC02B0"/>
    <w:rsid w:val="00EC0551"/>
    <w:rsid w:val="00EC2B5B"/>
    <w:rsid w:val="00EC3A70"/>
    <w:rsid w:val="00EC6119"/>
    <w:rsid w:val="00EC7734"/>
    <w:rsid w:val="00ED23A2"/>
    <w:rsid w:val="00ED2D67"/>
    <w:rsid w:val="00ED3E47"/>
    <w:rsid w:val="00ED4B51"/>
    <w:rsid w:val="00ED4E3E"/>
    <w:rsid w:val="00EE2086"/>
    <w:rsid w:val="00EE214B"/>
    <w:rsid w:val="00EE34DF"/>
    <w:rsid w:val="00EE5B3B"/>
    <w:rsid w:val="00EE6E46"/>
    <w:rsid w:val="00EE79AC"/>
    <w:rsid w:val="00EF38A5"/>
    <w:rsid w:val="00EF4856"/>
    <w:rsid w:val="00EF6BC9"/>
    <w:rsid w:val="00EF7118"/>
    <w:rsid w:val="00F0114C"/>
    <w:rsid w:val="00F020CE"/>
    <w:rsid w:val="00F03A5D"/>
    <w:rsid w:val="00F065EB"/>
    <w:rsid w:val="00F0674A"/>
    <w:rsid w:val="00F071A2"/>
    <w:rsid w:val="00F12E8B"/>
    <w:rsid w:val="00F14679"/>
    <w:rsid w:val="00F15379"/>
    <w:rsid w:val="00F201E0"/>
    <w:rsid w:val="00F20A2D"/>
    <w:rsid w:val="00F22BA4"/>
    <w:rsid w:val="00F23AEC"/>
    <w:rsid w:val="00F23D4D"/>
    <w:rsid w:val="00F2464B"/>
    <w:rsid w:val="00F24B46"/>
    <w:rsid w:val="00F26453"/>
    <w:rsid w:val="00F26C20"/>
    <w:rsid w:val="00F26EF4"/>
    <w:rsid w:val="00F2703F"/>
    <w:rsid w:val="00F300BA"/>
    <w:rsid w:val="00F30C9D"/>
    <w:rsid w:val="00F319B5"/>
    <w:rsid w:val="00F31C8C"/>
    <w:rsid w:val="00F325C0"/>
    <w:rsid w:val="00F3390F"/>
    <w:rsid w:val="00F349D9"/>
    <w:rsid w:val="00F352AC"/>
    <w:rsid w:val="00F352C8"/>
    <w:rsid w:val="00F4198A"/>
    <w:rsid w:val="00F428FE"/>
    <w:rsid w:val="00F43973"/>
    <w:rsid w:val="00F4731D"/>
    <w:rsid w:val="00F527D7"/>
    <w:rsid w:val="00F52E83"/>
    <w:rsid w:val="00F55369"/>
    <w:rsid w:val="00F6083D"/>
    <w:rsid w:val="00F616CC"/>
    <w:rsid w:val="00F61EF0"/>
    <w:rsid w:val="00F669DA"/>
    <w:rsid w:val="00F66D22"/>
    <w:rsid w:val="00F71E5E"/>
    <w:rsid w:val="00F75A35"/>
    <w:rsid w:val="00F7741F"/>
    <w:rsid w:val="00F81C1C"/>
    <w:rsid w:val="00F81E77"/>
    <w:rsid w:val="00F83439"/>
    <w:rsid w:val="00F903DB"/>
    <w:rsid w:val="00F913B0"/>
    <w:rsid w:val="00F916D6"/>
    <w:rsid w:val="00F91920"/>
    <w:rsid w:val="00F9260C"/>
    <w:rsid w:val="00F9291C"/>
    <w:rsid w:val="00F94CC5"/>
    <w:rsid w:val="00F94ED8"/>
    <w:rsid w:val="00F95A44"/>
    <w:rsid w:val="00F95CD5"/>
    <w:rsid w:val="00F9661D"/>
    <w:rsid w:val="00FA0ED6"/>
    <w:rsid w:val="00FA23BF"/>
    <w:rsid w:val="00FA2BA8"/>
    <w:rsid w:val="00FA4059"/>
    <w:rsid w:val="00FA465C"/>
    <w:rsid w:val="00FA5576"/>
    <w:rsid w:val="00FB10FE"/>
    <w:rsid w:val="00FB2952"/>
    <w:rsid w:val="00FB2DEA"/>
    <w:rsid w:val="00FB34BD"/>
    <w:rsid w:val="00FB6248"/>
    <w:rsid w:val="00FC1ABD"/>
    <w:rsid w:val="00FC28CC"/>
    <w:rsid w:val="00FC7393"/>
    <w:rsid w:val="00FD0A1D"/>
    <w:rsid w:val="00FD2C28"/>
    <w:rsid w:val="00FD2C67"/>
    <w:rsid w:val="00FD4124"/>
    <w:rsid w:val="00FD4F2A"/>
    <w:rsid w:val="00FD79C9"/>
    <w:rsid w:val="00FD7E5E"/>
    <w:rsid w:val="00FE1D05"/>
    <w:rsid w:val="00FE67A4"/>
    <w:rsid w:val="00FF05A8"/>
    <w:rsid w:val="00FF2F60"/>
    <w:rsid w:val="00FF34C7"/>
    <w:rsid w:val="00FF5053"/>
    <w:rsid w:val="00FF5F7A"/>
    <w:rsid w:val="00FF6394"/>
    <w:rsid w:val="00FF68C8"/>
    <w:rsid w:val="00FF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5:docId w15:val="{34A0A965-CDB2-4486-ABA2-B2B40F9C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DF"/>
  </w:style>
  <w:style w:type="paragraph" w:styleId="1">
    <w:name w:val="heading 1"/>
    <w:basedOn w:val="a"/>
    <w:next w:val="a"/>
    <w:link w:val="10"/>
    <w:qFormat/>
    <w:rsid w:val="00A05BDF"/>
    <w:pPr>
      <w:keepNext/>
      <w:jc w:val="center"/>
      <w:outlineLvl w:val="0"/>
    </w:pPr>
    <w:rPr>
      <w:b/>
      <w:sz w:val="28"/>
    </w:rPr>
  </w:style>
  <w:style w:type="paragraph" w:styleId="2">
    <w:name w:val="heading 2"/>
    <w:basedOn w:val="a"/>
    <w:next w:val="a"/>
    <w:link w:val="20"/>
    <w:qFormat/>
    <w:rsid w:val="00A05BDF"/>
    <w:pPr>
      <w:keepNext/>
      <w:ind w:right="209"/>
      <w:jc w:val="center"/>
      <w:outlineLvl w:val="1"/>
    </w:pPr>
    <w:rPr>
      <w:b/>
      <w:sz w:val="28"/>
    </w:rPr>
  </w:style>
  <w:style w:type="paragraph" w:styleId="3">
    <w:name w:val="heading 3"/>
    <w:basedOn w:val="a"/>
    <w:next w:val="a"/>
    <w:link w:val="30"/>
    <w:qFormat/>
    <w:rsid w:val="00A05BDF"/>
    <w:pPr>
      <w:keepNext/>
      <w:ind w:right="68"/>
      <w:jc w:val="center"/>
      <w:outlineLvl w:val="2"/>
    </w:pPr>
    <w:rPr>
      <w:b/>
      <w:sz w:val="28"/>
    </w:rPr>
  </w:style>
  <w:style w:type="paragraph" w:styleId="4">
    <w:name w:val="heading 4"/>
    <w:basedOn w:val="a"/>
    <w:next w:val="a"/>
    <w:link w:val="40"/>
    <w:qFormat/>
    <w:rsid w:val="00A05BDF"/>
    <w:pPr>
      <w:keepNext/>
      <w:tabs>
        <w:tab w:val="num" w:pos="719"/>
      </w:tabs>
      <w:ind w:right="-766" w:firstLine="284"/>
      <w:jc w:val="right"/>
      <w:outlineLvl w:val="3"/>
    </w:pPr>
    <w:rPr>
      <w:sz w:val="28"/>
    </w:rPr>
  </w:style>
  <w:style w:type="paragraph" w:styleId="5">
    <w:name w:val="heading 5"/>
    <w:basedOn w:val="a"/>
    <w:next w:val="a"/>
    <w:qFormat/>
    <w:rsid w:val="00A05BDF"/>
    <w:pPr>
      <w:keepNext/>
      <w:ind w:right="34"/>
      <w:jc w:val="center"/>
      <w:outlineLvl w:val="4"/>
    </w:pPr>
    <w:rPr>
      <w:sz w:val="24"/>
    </w:rPr>
  </w:style>
  <w:style w:type="paragraph" w:styleId="6">
    <w:name w:val="heading 6"/>
    <w:basedOn w:val="a"/>
    <w:next w:val="a"/>
    <w:qFormat/>
    <w:rsid w:val="00A05BDF"/>
    <w:pPr>
      <w:keepNext/>
      <w:jc w:val="center"/>
      <w:outlineLvl w:val="5"/>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5BDF"/>
    <w:pPr>
      <w:jc w:val="center"/>
    </w:pPr>
    <w:rPr>
      <w:sz w:val="28"/>
    </w:rPr>
  </w:style>
  <w:style w:type="paragraph" w:styleId="21">
    <w:name w:val="Body Text 2"/>
    <w:basedOn w:val="a"/>
    <w:rsid w:val="00A05BDF"/>
    <w:pPr>
      <w:ind w:right="-766"/>
      <w:jc w:val="both"/>
    </w:pPr>
    <w:rPr>
      <w:sz w:val="28"/>
    </w:rPr>
  </w:style>
  <w:style w:type="paragraph" w:styleId="a5">
    <w:name w:val="Body Text Indent"/>
    <w:basedOn w:val="a"/>
    <w:rsid w:val="00A05BDF"/>
    <w:pPr>
      <w:ind w:right="-766" w:firstLine="284"/>
      <w:jc w:val="both"/>
    </w:pPr>
    <w:rPr>
      <w:sz w:val="28"/>
    </w:rPr>
  </w:style>
  <w:style w:type="paragraph" w:styleId="a6">
    <w:name w:val="footer"/>
    <w:basedOn w:val="a"/>
    <w:link w:val="a7"/>
    <w:uiPriority w:val="99"/>
    <w:rsid w:val="00A05BDF"/>
    <w:pPr>
      <w:tabs>
        <w:tab w:val="center" w:pos="4153"/>
        <w:tab w:val="right" w:pos="8306"/>
      </w:tabs>
    </w:pPr>
  </w:style>
  <w:style w:type="character" w:styleId="a8">
    <w:name w:val="page number"/>
    <w:basedOn w:val="a0"/>
    <w:rsid w:val="00A05BDF"/>
  </w:style>
  <w:style w:type="paragraph" w:styleId="22">
    <w:name w:val="Body Text Indent 2"/>
    <w:basedOn w:val="a"/>
    <w:rsid w:val="00A05BDF"/>
    <w:pPr>
      <w:tabs>
        <w:tab w:val="num" w:pos="719"/>
      </w:tabs>
      <w:ind w:right="-426" w:firstLine="284"/>
      <w:jc w:val="both"/>
    </w:pPr>
    <w:rPr>
      <w:sz w:val="28"/>
    </w:rPr>
  </w:style>
  <w:style w:type="paragraph" w:styleId="31">
    <w:name w:val="Body Text Indent 3"/>
    <w:basedOn w:val="a"/>
    <w:rsid w:val="00A05BDF"/>
    <w:pPr>
      <w:ind w:right="-766" w:firstLine="284"/>
      <w:jc w:val="both"/>
    </w:pPr>
    <w:rPr>
      <w:sz w:val="24"/>
    </w:rPr>
  </w:style>
  <w:style w:type="paragraph" w:styleId="32">
    <w:name w:val="Body Text 3"/>
    <w:basedOn w:val="a"/>
    <w:rsid w:val="00A05BDF"/>
    <w:pPr>
      <w:ind w:right="34"/>
    </w:pPr>
    <w:rPr>
      <w:sz w:val="24"/>
    </w:rPr>
  </w:style>
  <w:style w:type="table" w:styleId="a9">
    <w:name w:val="Table Grid"/>
    <w:basedOn w:val="a1"/>
    <w:uiPriority w:val="59"/>
    <w:rsid w:val="00D3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210313"/>
    <w:pPr>
      <w:tabs>
        <w:tab w:val="center" w:pos="4677"/>
        <w:tab w:val="right" w:pos="9355"/>
      </w:tabs>
    </w:pPr>
  </w:style>
  <w:style w:type="character" w:customStyle="1" w:styleId="ab">
    <w:name w:val="Верхний колонтитул Знак"/>
    <w:basedOn w:val="a0"/>
    <w:link w:val="aa"/>
    <w:uiPriority w:val="99"/>
    <w:rsid w:val="00210313"/>
  </w:style>
  <w:style w:type="paragraph" w:styleId="ac">
    <w:name w:val="List Paragraph"/>
    <w:basedOn w:val="a"/>
    <w:link w:val="ad"/>
    <w:uiPriority w:val="99"/>
    <w:qFormat/>
    <w:rsid w:val="007F246E"/>
    <w:pPr>
      <w:ind w:left="708"/>
    </w:pPr>
  </w:style>
  <w:style w:type="paragraph" w:styleId="ae">
    <w:name w:val="Plain Text"/>
    <w:basedOn w:val="a"/>
    <w:link w:val="af"/>
    <w:rsid w:val="006104B0"/>
    <w:pPr>
      <w:ind w:firstLine="454"/>
      <w:jc w:val="both"/>
    </w:pPr>
    <w:rPr>
      <w:rFonts w:ascii="Courier New" w:hAnsi="Courier New"/>
    </w:rPr>
  </w:style>
  <w:style w:type="character" w:customStyle="1" w:styleId="af">
    <w:name w:val="Текст Знак"/>
    <w:link w:val="ae"/>
    <w:rsid w:val="006104B0"/>
    <w:rPr>
      <w:rFonts w:ascii="Courier New" w:hAnsi="Courier New"/>
    </w:rPr>
  </w:style>
  <w:style w:type="character" w:styleId="af0">
    <w:name w:val="Hyperlink"/>
    <w:rsid w:val="001D07E6"/>
    <w:rPr>
      <w:color w:val="0000FF"/>
      <w:u w:val="single"/>
    </w:rPr>
  </w:style>
  <w:style w:type="paragraph" w:customStyle="1" w:styleId="11">
    <w:name w:val="Текст1"/>
    <w:basedOn w:val="a"/>
    <w:rsid w:val="007364E3"/>
    <w:pPr>
      <w:suppressAutoHyphens/>
    </w:pPr>
    <w:rPr>
      <w:rFonts w:ascii="Courier New" w:hAnsi="Courier New"/>
      <w:b/>
      <w:lang w:eastAsia="ar-SA"/>
    </w:rPr>
  </w:style>
  <w:style w:type="paragraph" w:customStyle="1" w:styleId="210">
    <w:name w:val="Основной текст 21"/>
    <w:basedOn w:val="a"/>
    <w:rsid w:val="007364E3"/>
    <w:pPr>
      <w:suppressAutoHyphens/>
      <w:jc w:val="center"/>
    </w:pPr>
    <w:rPr>
      <w:sz w:val="52"/>
      <w:szCs w:val="24"/>
      <w:lang w:eastAsia="ar-SA"/>
    </w:rPr>
  </w:style>
  <w:style w:type="character" w:customStyle="1" w:styleId="10">
    <w:name w:val="Заголовок 1 Знак"/>
    <w:link w:val="1"/>
    <w:rsid w:val="00932E33"/>
    <w:rPr>
      <w:b/>
      <w:sz w:val="28"/>
    </w:rPr>
  </w:style>
  <w:style w:type="character" w:customStyle="1" w:styleId="20">
    <w:name w:val="Заголовок 2 Знак"/>
    <w:link w:val="2"/>
    <w:rsid w:val="00932E33"/>
    <w:rPr>
      <w:b/>
      <w:sz w:val="28"/>
    </w:rPr>
  </w:style>
  <w:style w:type="character" w:customStyle="1" w:styleId="30">
    <w:name w:val="Заголовок 3 Знак"/>
    <w:link w:val="3"/>
    <w:rsid w:val="00932E33"/>
    <w:rPr>
      <w:b/>
      <w:sz w:val="28"/>
    </w:rPr>
  </w:style>
  <w:style w:type="character" w:customStyle="1" w:styleId="40">
    <w:name w:val="Заголовок 4 Знак"/>
    <w:link w:val="4"/>
    <w:rsid w:val="00932E33"/>
    <w:rPr>
      <w:sz w:val="28"/>
    </w:rPr>
  </w:style>
  <w:style w:type="character" w:customStyle="1" w:styleId="a4">
    <w:name w:val="Основной текст Знак"/>
    <w:link w:val="a3"/>
    <w:rsid w:val="00932E33"/>
    <w:rPr>
      <w:sz w:val="28"/>
    </w:rPr>
  </w:style>
  <w:style w:type="character" w:customStyle="1" w:styleId="a7">
    <w:name w:val="Нижний колонтитул Знак"/>
    <w:basedOn w:val="a0"/>
    <w:link w:val="a6"/>
    <w:uiPriority w:val="99"/>
    <w:rsid w:val="00932E33"/>
  </w:style>
  <w:style w:type="paragraph" w:styleId="af1">
    <w:name w:val="Normal (Web)"/>
    <w:basedOn w:val="a"/>
    <w:uiPriority w:val="99"/>
    <w:rsid w:val="00932E33"/>
    <w:pPr>
      <w:spacing w:before="100" w:beforeAutospacing="1" w:after="100" w:afterAutospacing="1"/>
    </w:pPr>
    <w:rPr>
      <w:sz w:val="24"/>
      <w:szCs w:val="24"/>
    </w:rPr>
  </w:style>
  <w:style w:type="paragraph" w:styleId="af2">
    <w:name w:val="footnote text"/>
    <w:basedOn w:val="a"/>
    <w:link w:val="af3"/>
    <w:rsid w:val="00932E33"/>
  </w:style>
  <w:style w:type="character" w:customStyle="1" w:styleId="af3">
    <w:name w:val="Текст сноски Знак"/>
    <w:basedOn w:val="a0"/>
    <w:link w:val="af2"/>
    <w:rsid w:val="00932E33"/>
  </w:style>
  <w:style w:type="character" w:styleId="af4">
    <w:name w:val="footnote reference"/>
    <w:rsid w:val="00932E33"/>
    <w:rPr>
      <w:vertAlign w:val="superscript"/>
    </w:rPr>
  </w:style>
  <w:style w:type="paragraph" w:customStyle="1" w:styleId="ConsPlusNormal">
    <w:name w:val="ConsPlusNormal"/>
    <w:rsid w:val="00932E33"/>
    <w:pPr>
      <w:widowControl w:val="0"/>
      <w:autoSpaceDE w:val="0"/>
      <w:autoSpaceDN w:val="0"/>
      <w:adjustRightInd w:val="0"/>
      <w:ind w:firstLine="720"/>
    </w:pPr>
    <w:rPr>
      <w:rFonts w:ascii="Arial" w:hAnsi="Arial" w:cs="Arial"/>
    </w:rPr>
  </w:style>
  <w:style w:type="character" w:styleId="af5">
    <w:name w:val="Strong"/>
    <w:uiPriority w:val="22"/>
    <w:qFormat/>
    <w:rsid w:val="00932E33"/>
    <w:rPr>
      <w:b/>
      <w:bCs/>
    </w:rPr>
  </w:style>
  <w:style w:type="paragraph" w:styleId="af6">
    <w:name w:val="Balloon Text"/>
    <w:basedOn w:val="a"/>
    <w:link w:val="af7"/>
    <w:uiPriority w:val="99"/>
    <w:unhideWhenUsed/>
    <w:rsid w:val="00932E33"/>
    <w:rPr>
      <w:rFonts w:ascii="Tahoma" w:hAnsi="Tahoma"/>
      <w:sz w:val="16"/>
      <w:szCs w:val="16"/>
    </w:rPr>
  </w:style>
  <w:style w:type="character" w:customStyle="1" w:styleId="af7">
    <w:name w:val="Текст выноски Знак"/>
    <w:link w:val="af6"/>
    <w:uiPriority w:val="99"/>
    <w:rsid w:val="00932E33"/>
    <w:rPr>
      <w:rFonts w:ascii="Tahoma" w:eastAsia="Times New Roman" w:hAnsi="Tahoma" w:cs="Tahoma"/>
      <w:sz w:val="16"/>
      <w:szCs w:val="16"/>
    </w:rPr>
  </w:style>
  <w:style w:type="paragraph" w:customStyle="1" w:styleId="msonormalbullet2gif">
    <w:name w:val="msonormalbullet2.gif"/>
    <w:basedOn w:val="a"/>
    <w:rsid w:val="00A56FE1"/>
    <w:pPr>
      <w:spacing w:before="100" w:beforeAutospacing="1" w:after="100" w:afterAutospacing="1"/>
    </w:pPr>
    <w:rPr>
      <w:sz w:val="24"/>
      <w:szCs w:val="24"/>
    </w:rPr>
  </w:style>
  <w:style w:type="paragraph" w:customStyle="1" w:styleId="msoplaintextbullet1gif">
    <w:name w:val="msoplaintextbullet1.gif"/>
    <w:basedOn w:val="a"/>
    <w:rsid w:val="00036EFB"/>
    <w:pPr>
      <w:suppressAutoHyphens/>
      <w:spacing w:before="100" w:after="100"/>
    </w:pPr>
    <w:rPr>
      <w:sz w:val="24"/>
      <w:szCs w:val="24"/>
      <w:lang w:eastAsia="zh-CN"/>
    </w:rPr>
  </w:style>
  <w:style w:type="character" w:styleId="af8">
    <w:name w:val="FollowedHyperlink"/>
    <w:basedOn w:val="a0"/>
    <w:semiHidden/>
    <w:unhideWhenUsed/>
    <w:rsid w:val="00401C67"/>
    <w:rPr>
      <w:color w:val="800080" w:themeColor="followedHyperlink"/>
      <w:u w:val="single"/>
    </w:rPr>
  </w:style>
  <w:style w:type="character" w:customStyle="1" w:styleId="ad">
    <w:name w:val="Абзац списка Знак"/>
    <w:link w:val="ac"/>
    <w:uiPriority w:val="99"/>
    <w:locked/>
    <w:rsid w:val="00E51EED"/>
  </w:style>
  <w:style w:type="paragraph" w:customStyle="1" w:styleId="p2mrcssattr">
    <w:name w:val="p2_mr_css_attr"/>
    <w:basedOn w:val="a"/>
    <w:rsid w:val="00DC0FF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9668">
      <w:bodyDiv w:val="1"/>
      <w:marLeft w:val="0"/>
      <w:marRight w:val="0"/>
      <w:marTop w:val="0"/>
      <w:marBottom w:val="0"/>
      <w:divBdr>
        <w:top w:val="none" w:sz="0" w:space="0" w:color="auto"/>
        <w:left w:val="none" w:sz="0" w:space="0" w:color="auto"/>
        <w:bottom w:val="none" w:sz="0" w:space="0" w:color="auto"/>
        <w:right w:val="none" w:sz="0" w:space="0" w:color="auto"/>
      </w:divBdr>
    </w:div>
    <w:div w:id="229853790">
      <w:bodyDiv w:val="1"/>
      <w:marLeft w:val="0"/>
      <w:marRight w:val="0"/>
      <w:marTop w:val="0"/>
      <w:marBottom w:val="0"/>
      <w:divBdr>
        <w:top w:val="none" w:sz="0" w:space="0" w:color="auto"/>
        <w:left w:val="none" w:sz="0" w:space="0" w:color="auto"/>
        <w:bottom w:val="none" w:sz="0" w:space="0" w:color="auto"/>
        <w:right w:val="none" w:sz="0" w:space="0" w:color="auto"/>
      </w:divBdr>
    </w:div>
    <w:div w:id="744298230">
      <w:bodyDiv w:val="1"/>
      <w:marLeft w:val="0"/>
      <w:marRight w:val="0"/>
      <w:marTop w:val="0"/>
      <w:marBottom w:val="0"/>
      <w:divBdr>
        <w:top w:val="none" w:sz="0" w:space="0" w:color="auto"/>
        <w:left w:val="none" w:sz="0" w:space="0" w:color="auto"/>
        <w:bottom w:val="none" w:sz="0" w:space="0" w:color="auto"/>
        <w:right w:val="none" w:sz="0" w:space="0" w:color="auto"/>
      </w:divBdr>
    </w:div>
    <w:div w:id="7720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vedev-centr@bk.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ru/i/7aGVXso5tL-u4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loud.mail.ru/public/a6GB/wfE6qXFk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oud.mail.ru/public/a6GB/wfE6qXFk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D211-C011-49F2-969D-21A55C17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15</Pages>
  <Words>4198</Words>
  <Characters>23930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Спорткомитет</Company>
  <LinksUpToDate>false</LinksUpToDate>
  <CharactersWithSpaces>28072</CharactersWithSpaces>
  <SharedDoc>false</SharedDoc>
  <HLinks>
    <vt:vector size="12" baseType="variant">
      <vt:variant>
        <vt:i4>3538949</vt:i4>
      </vt:variant>
      <vt:variant>
        <vt:i4>3</vt:i4>
      </vt:variant>
      <vt:variant>
        <vt:i4>0</vt:i4>
      </vt:variant>
      <vt:variant>
        <vt:i4>5</vt:i4>
      </vt:variant>
      <vt:variant>
        <vt:lpwstr>mailto:dsi2016@mail.ru</vt:lpwstr>
      </vt:variant>
      <vt:variant>
        <vt:lpwstr/>
      </vt:variant>
      <vt:variant>
        <vt:i4>3538949</vt:i4>
      </vt:variant>
      <vt:variant>
        <vt:i4>0</vt:i4>
      </vt:variant>
      <vt:variant>
        <vt:i4>0</vt:i4>
      </vt:variant>
      <vt:variant>
        <vt:i4>5</vt:i4>
      </vt:variant>
      <vt:variant>
        <vt:lpwstr>mailto:dsi2016@mail.ru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ГСК</dc:creator>
  <cp:lastModifiedBy>Глеб Владимирович</cp:lastModifiedBy>
  <cp:revision>90</cp:revision>
  <cp:lastPrinted>2024-11-11T09:29:00Z</cp:lastPrinted>
  <dcterms:created xsi:type="dcterms:W3CDTF">2022-12-08T16:54:00Z</dcterms:created>
  <dcterms:modified xsi:type="dcterms:W3CDTF">2026-01-23T08:27:00Z</dcterms:modified>
</cp:coreProperties>
</file>