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B2F" w:rsidRDefault="00655B2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55B2F" w:rsidRDefault="00655B2F">
      <w:pPr>
        <w:pStyle w:val="ConsPlusNormal"/>
        <w:ind w:firstLine="540"/>
        <w:jc w:val="both"/>
        <w:outlineLvl w:val="0"/>
      </w:pPr>
    </w:p>
    <w:p w:rsidR="00655B2F" w:rsidRDefault="00655B2F">
      <w:pPr>
        <w:pStyle w:val="ConsPlusTitle"/>
        <w:jc w:val="center"/>
        <w:outlineLvl w:val="0"/>
      </w:pPr>
      <w:r>
        <w:t>АДМИНИСТРАЦИЯ ГОРОДА КРАСНОЯРСКА</w:t>
      </w:r>
    </w:p>
    <w:p w:rsidR="00655B2F" w:rsidRDefault="00655B2F">
      <w:pPr>
        <w:pStyle w:val="ConsPlusTitle"/>
        <w:jc w:val="center"/>
      </w:pPr>
    </w:p>
    <w:p w:rsidR="00655B2F" w:rsidRDefault="00655B2F">
      <w:pPr>
        <w:pStyle w:val="ConsPlusTitle"/>
        <w:jc w:val="center"/>
      </w:pPr>
      <w:r>
        <w:t>ПОСТАНОВЛЕНИЕ</w:t>
      </w:r>
    </w:p>
    <w:p w:rsidR="00655B2F" w:rsidRDefault="00655B2F">
      <w:pPr>
        <w:pStyle w:val="ConsPlusTitle"/>
        <w:jc w:val="center"/>
      </w:pPr>
      <w:r>
        <w:t>от 16 февраля 2023 г. N 103</w:t>
      </w:r>
    </w:p>
    <w:p w:rsidR="00655B2F" w:rsidRDefault="00655B2F">
      <w:pPr>
        <w:pStyle w:val="ConsPlusTitle"/>
      </w:pPr>
    </w:p>
    <w:p w:rsidR="00655B2F" w:rsidRDefault="00655B2F">
      <w:pPr>
        <w:pStyle w:val="ConsPlusTitle"/>
        <w:jc w:val="center"/>
      </w:pPr>
      <w:r>
        <w:t>ОБ УТВЕРЖДЕНИИ ПОЛОЖЕНИЯ ОБ ОРГАНИЗАЦИИ ДЕЯТЕЛЬНОСТИ ГРУПП</w:t>
      </w:r>
    </w:p>
    <w:p w:rsidR="00655B2F" w:rsidRDefault="00655B2F">
      <w:pPr>
        <w:pStyle w:val="ConsPlusTitle"/>
        <w:jc w:val="center"/>
      </w:pPr>
      <w:r>
        <w:t xml:space="preserve">ПРОДЛЕННОГО ДНЯ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655B2F" w:rsidRDefault="00655B2F">
      <w:pPr>
        <w:pStyle w:val="ConsPlusTitle"/>
        <w:jc w:val="center"/>
      </w:pPr>
      <w:proofErr w:type="gramStart"/>
      <w:r>
        <w:t>УЧРЕЖДЕНИЯХ</w:t>
      </w:r>
      <w:proofErr w:type="gramEnd"/>
      <w:r>
        <w:t xml:space="preserve"> ГОРОДСКОГО ОКРУГА ГОРОД КРАСНОЯРСК</w:t>
      </w:r>
    </w:p>
    <w:p w:rsidR="00655B2F" w:rsidRDefault="00655B2F">
      <w:pPr>
        <w:pStyle w:val="ConsPlusTitle"/>
        <w:jc w:val="center"/>
      </w:pPr>
      <w:r>
        <w:t>КРАСНОЯРСКОГО КРАЯ</w:t>
      </w:r>
    </w:p>
    <w:p w:rsidR="00655B2F" w:rsidRDefault="00655B2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5B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B2F" w:rsidRDefault="00655B2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B2F" w:rsidRDefault="00655B2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5B2F" w:rsidRDefault="00655B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Красноярска от 25.09.2023 </w:t>
            </w:r>
            <w:hyperlink r:id="rId6">
              <w:r>
                <w:rPr>
                  <w:color w:val="0000FF"/>
                </w:rPr>
                <w:t>N 713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04.10.2023 </w:t>
            </w:r>
            <w:hyperlink r:id="rId7">
              <w:r>
                <w:rPr>
                  <w:color w:val="0000FF"/>
                </w:rPr>
                <w:t>N 756</w:t>
              </w:r>
            </w:hyperlink>
            <w:r>
              <w:rPr>
                <w:color w:val="392C69"/>
              </w:rPr>
              <w:t xml:space="preserve">, от 15.01.2024 </w:t>
            </w:r>
            <w:hyperlink r:id="rId8">
              <w:r>
                <w:rPr>
                  <w:color w:val="0000FF"/>
                </w:rPr>
                <w:t>N 11</w:t>
              </w:r>
            </w:hyperlink>
            <w:r>
              <w:rPr>
                <w:color w:val="392C69"/>
              </w:rPr>
              <w:t xml:space="preserve">, от 27.05.2024 </w:t>
            </w:r>
            <w:hyperlink r:id="rId9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>,</w:t>
            </w:r>
          </w:p>
          <w:p w:rsidR="00655B2F" w:rsidRDefault="00655B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26.09.2024 </w:t>
            </w:r>
            <w:hyperlink r:id="rId10">
              <w:r>
                <w:rPr>
                  <w:color w:val="0000FF"/>
                </w:rPr>
                <w:t>N 903</w:t>
              </w:r>
            </w:hyperlink>
            <w:r>
              <w:rPr>
                <w:color w:val="392C69"/>
              </w:rPr>
              <w:t xml:space="preserve">, от 02.10.2024 </w:t>
            </w:r>
            <w:hyperlink r:id="rId11">
              <w:r>
                <w:rPr>
                  <w:color w:val="0000FF"/>
                </w:rPr>
                <w:t>N 931</w:t>
              </w:r>
            </w:hyperlink>
            <w:r>
              <w:rPr>
                <w:color w:val="392C69"/>
              </w:rPr>
              <w:t xml:space="preserve">, от 08.10.2025 </w:t>
            </w:r>
            <w:hyperlink r:id="rId12">
              <w:r>
                <w:rPr>
                  <w:color w:val="0000FF"/>
                </w:rPr>
                <w:t>N 829</w:t>
              </w:r>
            </w:hyperlink>
            <w:r>
              <w:rPr>
                <w:color w:val="392C69"/>
              </w:rPr>
              <w:t>,</w:t>
            </w:r>
          </w:p>
          <w:p w:rsidR="00655B2F" w:rsidRDefault="00655B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13.10.2025 </w:t>
            </w:r>
            <w:hyperlink r:id="rId13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 xml:space="preserve">, от 27.03.2026 </w:t>
            </w:r>
            <w:hyperlink r:id="rId14">
              <w:r>
                <w:rPr>
                  <w:color w:val="0000FF"/>
                </w:rPr>
                <w:t>N 206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B2F" w:rsidRDefault="00655B2F">
            <w:pPr>
              <w:pStyle w:val="ConsPlusNormal"/>
            </w:pPr>
          </w:p>
        </w:tc>
      </w:tr>
    </w:tbl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15">
        <w:r>
          <w:rPr>
            <w:color w:val="0000FF"/>
          </w:rPr>
          <w:t>частями 7</w:t>
        </w:r>
      </w:hyperlink>
      <w:r>
        <w:t xml:space="preserve">, </w:t>
      </w:r>
      <w:hyperlink r:id="rId16">
        <w:r>
          <w:rPr>
            <w:color w:val="0000FF"/>
          </w:rPr>
          <w:t>7.1 статьи 66</w:t>
        </w:r>
      </w:hyperlink>
      <w:r>
        <w:t xml:space="preserve"> Федерального закона от 29.12.2012 N 273-ФЗ "Об образовании в Российской Федерации", </w:t>
      </w:r>
      <w:hyperlink r:id="rId17">
        <w:r>
          <w:rPr>
            <w:color w:val="0000FF"/>
          </w:rPr>
          <w:t>статьей 36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власти", </w:t>
      </w:r>
      <w:hyperlink r:id="rId18">
        <w:r>
          <w:rPr>
            <w:color w:val="0000FF"/>
          </w:rPr>
          <w:t>Указом</w:t>
        </w:r>
      </w:hyperlink>
      <w:r>
        <w:t xml:space="preserve"> Губернатора Красноярского края от 25.10.2022 N 317-уг "О социально-экономических мерах поддержки лиц, принимающих (принимавших) участие в специальной военной операции, и (или</w:t>
      </w:r>
      <w:proofErr w:type="gramEnd"/>
      <w:r>
        <w:t xml:space="preserve">) </w:t>
      </w:r>
      <w:proofErr w:type="gramStart"/>
      <w:r>
        <w:t xml:space="preserve">лиц, выполняющих (выполнявших) задачи по отражению вооруженного вторжения на территорию Российской Федерации, и членов их семей",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Красноярского края от 01.04.2022 N 251-п "Об обеспечении социально-бытового обустройства граждан Российской Федерации, иностранных граждан и лиц без гражданства, постоянно проживающих на территориях Украины и Российской Федерации, вынужденно покинувших жилые помещения и находившихся в пунктах временного размещения и питания на территории Красноярского</w:t>
      </w:r>
      <w:proofErr w:type="gramEnd"/>
      <w:r>
        <w:t xml:space="preserve"> края", </w:t>
      </w:r>
      <w:hyperlink r:id="rId20">
        <w:r>
          <w:rPr>
            <w:color w:val="0000FF"/>
          </w:rPr>
          <w:t>Распоряжением</w:t>
        </w:r>
      </w:hyperlink>
      <w:r>
        <w:t xml:space="preserve"> администрации города Красноярска от 02.11.2022 N 302-р "О реализации отдельных положений Указа Губернатора Красноярского края от 25.10.2022 N 317-уг", руководствуясь </w:t>
      </w:r>
      <w:hyperlink r:id="rId21">
        <w:r>
          <w:rPr>
            <w:color w:val="0000FF"/>
          </w:rPr>
          <w:t>статьями 41</w:t>
        </w:r>
      </w:hyperlink>
      <w:r>
        <w:t xml:space="preserve">, </w:t>
      </w:r>
      <w:hyperlink r:id="rId22">
        <w:r>
          <w:rPr>
            <w:color w:val="0000FF"/>
          </w:rPr>
          <w:t>58</w:t>
        </w:r>
      </w:hyperlink>
      <w:r>
        <w:t xml:space="preserve">, </w:t>
      </w:r>
      <w:hyperlink r:id="rId23">
        <w:r>
          <w:rPr>
            <w:color w:val="0000FF"/>
          </w:rPr>
          <w:t>59</w:t>
        </w:r>
      </w:hyperlink>
      <w:r>
        <w:t xml:space="preserve"> Устава города Красноярска, постановляю:</w:t>
      </w:r>
    </w:p>
    <w:p w:rsidR="00655B2F" w:rsidRDefault="00655B2F">
      <w:pPr>
        <w:pStyle w:val="ConsPlusNormal"/>
        <w:jc w:val="both"/>
      </w:pPr>
      <w:r>
        <w:t xml:space="preserve">(преамбула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27.03.2026 N 206)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8">
        <w:r>
          <w:rPr>
            <w:color w:val="0000FF"/>
          </w:rPr>
          <w:t>Положение</w:t>
        </w:r>
      </w:hyperlink>
      <w:r>
        <w:t xml:space="preserve"> об организации деятельности групп продленного дня в муниципальных общеобразовательных учреждениях городского округа город Красноя</w:t>
      </w:r>
      <w:proofErr w:type="gramStart"/>
      <w:r>
        <w:t>рск Кр</w:t>
      </w:r>
      <w:proofErr w:type="gramEnd"/>
      <w:r>
        <w:t>асноярского края согласно приложению.</w:t>
      </w:r>
    </w:p>
    <w:p w:rsidR="00655B2F" w:rsidRDefault="00655B2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27.03.2026 N 206)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города: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21.04.2011 </w:t>
      </w:r>
      <w:hyperlink r:id="rId26">
        <w:r>
          <w:rPr>
            <w:color w:val="0000FF"/>
          </w:rPr>
          <w:t>N 140</w:t>
        </w:r>
      </w:hyperlink>
      <w:r>
        <w:t xml:space="preserve"> "Об утверждении Положения об организации деятельности групп продленного дня в муниципальных общеобразовательных учреждениях города Красноярска";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10.10.2013 </w:t>
      </w:r>
      <w:hyperlink r:id="rId27">
        <w:r>
          <w:rPr>
            <w:color w:val="0000FF"/>
          </w:rPr>
          <w:t>N 540</w:t>
        </w:r>
      </w:hyperlink>
      <w:r>
        <w:t xml:space="preserve"> "О внесении изменений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23.11.2015 </w:t>
      </w:r>
      <w:hyperlink r:id="rId28">
        <w:r>
          <w:rPr>
            <w:color w:val="0000FF"/>
          </w:rPr>
          <w:t>N 747</w:t>
        </w:r>
      </w:hyperlink>
      <w:r>
        <w:t xml:space="preserve"> "О внесении изменений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25.10.2017 </w:t>
      </w:r>
      <w:hyperlink r:id="rId29">
        <w:r>
          <w:rPr>
            <w:color w:val="0000FF"/>
          </w:rPr>
          <w:t>N 687</w:t>
        </w:r>
      </w:hyperlink>
      <w:r>
        <w:t xml:space="preserve"> "О внесении изменения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lastRenderedPageBreak/>
        <w:t xml:space="preserve">от 17.01.2018 </w:t>
      </w:r>
      <w:hyperlink r:id="rId30">
        <w:r>
          <w:rPr>
            <w:color w:val="0000FF"/>
          </w:rPr>
          <w:t>N 20</w:t>
        </w:r>
      </w:hyperlink>
      <w:r>
        <w:t xml:space="preserve"> "О внесении изменения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01.10.2018 </w:t>
      </w:r>
      <w:hyperlink r:id="rId31">
        <w:r>
          <w:rPr>
            <w:color w:val="0000FF"/>
          </w:rPr>
          <w:t>N 624</w:t>
        </w:r>
      </w:hyperlink>
      <w:r>
        <w:t xml:space="preserve"> "О внесении изменения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06.11.2018 </w:t>
      </w:r>
      <w:hyperlink r:id="rId32">
        <w:r>
          <w:rPr>
            <w:color w:val="0000FF"/>
          </w:rPr>
          <w:t>N 684</w:t>
        </w:r>
      </w:hyperlink>
      <w:r>
        <w:t xml:space="preserve"> "О внесении изменений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01.10.2019 </w:t>
      </w:r>
      <w:hyperlink r:id="rId33">
        <w:r>
          <w:rPr>
            <w:color w:val="0000FF"/>
          </w:rPr>
          <w:t>N 715</w:t>
        </w:r>
      </w:hyperlink>
      <w:r>
        <w:t xml:space="preserve"> "О внесении изменений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01.10.2020 </w:t>
      </w:r>
      <w:hyperlink r:id="rId34">
        <w:r>
          <w:rPr>
            <w:color w:val="0000FF"/>
          </w:rPr>
          <w:t>N 775</w:t>
        </w:r>
      </w:hyperlink>
      <w:r>
        <w:t xml:space="preserve"> "О внесении изменения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30.09.2021 </w:t>
      </w:r>
      <w:hyperlink r:id="rId35">
        <w:r>
          <w:rPr>
            <w:color w:val="0000FF"/>
          </w:rPr>
          <w:t>N 774</w:t>
        </w:r>
      </w:hyperlink>
      <w:r>
        <w:t xml:space="preserve"> "О внесении изменения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30.09.2022 </w:t>
      </w:r>
      <w:hyperlink r:id="rId36">
        <w:r>
          <w:rPr>
            <w:color w:val="0000FF"/>
          </w:rPr>
          <w:t>N 865</w:t>
        </w:r>
      </w:hyperlink>
      <w:r>
        <w:t xml:space="preserve"> "О внесении изменений в Постановление администрации города от 21.04.2011 N 140";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от 21.11.2022 </w:t>
      </w:r>
      <w:hyperlink r:id="rId37">
        <w:r>
          <w:rPr>
            <w:color w:val="0000FF"/>
          </w:rPr>
          <w:t>N 1036</w:t>
        </w:r>
      </w:hyperlink>
      <w:r>
        <w:t xml:space="preserve"> "О внесении изменений в Постановление администрации города от 21.04.2011 N 140".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3. Настоящее Постановление опубликовать в газете "Городские новости" и разместить на официальном сайте администрации города.</w:t>
      </w: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655B2F" w:rsidRDefault="00655B2F">
      <w:pPr>
        <w:pStyle w:val="ConsPlusNormal"/>
        <w:jc w:val="right"/>
      </w:pPr>
      <w:r>
        <w:t>Главы города</w:t>
      </w:r>
    </w:p>
    <w:p w:rsidR="00655B2F" w:rsidRDefault="00655B2F">
      <w:pPr>
        <w:pStyle w:val="ConsPlusNormal"/>
        <w:jc w:val="right"/>
      </w:pPr>
      <w:r>
        <w:t>В.Н.ВОЙЦЕХОВСКИЙ</w:t>
      </w: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jc w:val="right"/>
        <w:outlineLvl w:val="0"/>
      </w:pPr>
      <w:r>
        <w:t>Приложение</w:t>
      </w:r>
    </w:p>
    <w:p w:rsidR="00655B2F" w:rsidRDefault="00655B2F">
      <w:pPr>
        <w:pStyle w:val="ConsPlusNormal"/>
        <w:jc w:val="right"/>
      </w:pPr>
      <w:r>
        <w:t>к Постановлению</w:t>
      </w:r>
    </w:p>
    <w:p w:rsidR="00655B2F" w:rsidRDefault="00655B2F">
      <w:pPr>
        <w:pStyle w:val="ConsPlusNormal"/>
        <w:jc w:val="right"/>
      </w:pPr>
      <w:r>
        <w:t>администрации города</w:t>
      </w:r>
    </w:p>
    <w:p w:rsidR="00655B2F" w:rsidRDefault="00655B2F">
      <w:pPr>
        <w:pStyle w:val="ConsPlusNormal"/>
        <w:jc w:val="right"/>
      </w:pPr>
      <w:r>
        <w:t>от 16 февраля 2023 г. N 103</w:t>
      </w: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Title"/>
        <w:jc w:val="center"/>
      </w:pPr>
      <w:bookmarkStart w:id="0" w:name="P48"/>
      <w:bookmarkEnd w:id="0"/>
      <w:r>
        <w:t>ПОЛОЖЕНИЕ</w:t>
      </w:r>
    </w:p>
    <w:p w:rsidR="00655B2F" w:rsidRDefault="00655B2F">
      <w:pPr>
        <w:pStyle w:val="ConsPlusTitle"/>
        <w:jc w:val="center"/>
      </w:pPr>
      <w:r>
        <w:t>ОБ ОРГАНИЗАЦИИ ДЕЯТЕЛЬНОСТИ ГРУПП ПРОДЛЕННОГО ДНЯ</w:t>
      </w:r>
    </w:p>
    <w:p w:rsidR="00655B2F" w:rsidRDefault="00655B2F">
      <w:pPr>
        <w:pStyle w:val="ConsPlusTitle"/>
        <w:jc w:val="center"/>
      </w:pPr>
      <w:r>
        <w:t xml:space="preserve">В МУНИЦИПАЛЬНЫХ ОБЩЕОБРАЗОВАТЕЛЬНЫХ УЧРЕЖДЕНИЯХ </w:t>
      </w:r>
      <w:proofErr w:type="gramStart"/>
      <w:r>
        <w:t>ГОРОДСКОГО</w:t>
      </w:r>
      <w:proofErr w:type="gramEnd"/>
    </w:p>
    <w:p w:rsidR="00655B2F" w:rsidRDefault="00655B2F">
      <w:pPr>
        <w:pStyle w:val="ConsPlusTitle"/>
        <w:jc w:val="center"/>
      </w:pPr>
      <w:r>
        <w:t>ОКРУГА ГОРОД КРАСНОЯРСК КРАСНОЯРСКОГО КРАЯ</w:t>
      </w:r>
    </w:p>
    <w:p w:rsidR="00655B2F" w:rsidRDefault="00655B2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5B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B2F" w:rsidRDefault="00655B2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B2F" w:rsidRDefault="00655B2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5B2F" w:rsidRDefault="00655B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5B2F" w:rsidRDefault="00655B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27.03.2026 N 206)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B2F" w:rsidRDefault="00655B2F">
            <w:pPr>
              <w:pStyle w:val="ConsPlusNormal"/>
            </w:pPr>
          </w:p>
        </w:tc>
      </w:tr>
    </w:tbl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Title"/>
        <w:jc w:val="center"/>
        <w:outlineLvl w:val="1"/>
      </w:pPr>
      <w:r>
        <w:t>I. ОБЩИЕ ПОЛОЖЕНИЯ</w:t>
      </w: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  <w:r>
        <w:t>1. Настоящее Положение регулирует деятельность групп продленного дня (далее - ГПД) в муниципальных общеобразовательных учреждениях городского округа город Красноя</w:t>
      </w:r>
      <w:proofErr w:type="gramStart"/>
      <w:r>
        <w:t>рск Кр</w:t>
      </w:r>
      <w:proofErr w:type="gramEnd"/>
      <w:r>
        <w:t>асноярского края, реализующих образовательные программы начального общего, основного общего и среднего общего образования (далее - общеобразовательные учреждения).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lastRenderedPageBreak/>
        <w:t>2. Решение об открытии ГПД и режиме пребывания детей в ГПД принимается общеобразовательным учреждением с учетом мнения родителей (законных представителей) обучающихся в порядке, определенном уставом общеобразовательного учреждения.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3. В ГПД осуществляются присмотр и уход за детьми, их воспитание и подготовка к учебным занятиям, а также могут проводиться физкультурно-оздоровительные и культурные мероприятия.</w:t>
      </w: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Title"/>
        <w:jc w:val="center"/>
        <w:outlineLvl w:val="1"/>
      </w:pPr>
      <w:r>
        <w:t>II. ОРГАНИЗАЦИЯ ДЕЯТЕЛЬНОСТИ ГПД</w:t>
      </w: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  <w:r>
        <w:t>4. ГПД функционирует в течение всего учебного года, за исключением каникулярных, праздничных, выходных дней.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5. Комплектование, наполняемость и режим работы ГПД осуществляется в соответствии с действующими санитарными правилами и нормами.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6. Текущая деятельность ГПД регламентируется планом работы воспитателя и режимом дня ГПД, которые утверждаются приказом руководителя общеобразовательного учреждения.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7. Воспитатель ГПД обязан вести журнал ГПД и учет посещаемости </w:t>
      </w:r>
      <w:proofErr w:type="gramStart"/>
      <w:r>
        <w:t>обучающимися</w:t>
      </w:r>
      <w:proofErr w:type="gramEnd"/>
      <w:r>
        <w:t xml:space="preserve"> ГПД.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8. Руководитель общеобразовательного учреждения несет ответственность за создание необходимых условий для работы ГПД, общую организацию присмотра и ухода за детьми, их воспитание и подготовку к учебным занятиям, проведение физкультурно-оздоровительных и культурных мероприятий, обеспечение охраны жизни и здоровья обучающихся; организацию питания и отдыха обучающихся.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9. Зачисление (отчисление) обучающегося общеобразовательного учреждения </w:t>
      </w:r>
      <w:proofErr w:type="gramStart"/>
      <w:r>
        <w:t>в</w:t>
      </w:r>
      <w:proofErr w:type="gramEnd"/>
      <w:r>
        <w:t xml:space="preserve"> (из) ГПД производится </w:t>
      </w:r>
      <w:proofErr w:type="gramStart"/>
      <w:r>
        <w:t>на</w:t>
      </w:r>
      <w:proofErr w:type="gramEnd"/>
      <w:r>
        <w:t xml:space="preserve"> основании </w:t>
      </w:r>
      <w:hyperlink w:anchor="P146">
        <w:r>
          <w:rPr>
            <w:color w:val="0000FF"/>
          </w:rPr>
          <w:t>заявления</w:t>
        </w:r>
      </w:hyperlink>
      <w:r>
        <w:t xml:space="preserve"> его родителя (законного представителя) по форме согласно приложению 1 к настоящему Положению.</w:t>
      </w:r>
    </w:p>
    <w:p w:rsidR="00655B2F" w:rsidRDefault="00655B2F">
      <w:pPr>
        <w:pStyle w:val="ConsPlusNormal"/>
        <w:spacing w:before="220"/>
        <w:ind w:firstLine="540"/>
        <w:jc w:val="both"/>
      </w:pPr>
      <w:proofErr w:type="gramStart"/>
      <w:r>
        <w:t>Решение о зачислении (отчислении) обучающегося в (из) ГПД принимается в форме приказа руководителя общеобразовательного учреждения в течение 3 рабочих дней со дня поступления заявления родителя (законного представителя) обучающегося.</w:t>
      </w:r>
      <w:proofErr w:type="gramEnd"/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10. Обучающиеся, посещающие ГПД, обеспечиваются питанием в помещении общеобразовательного учреждения, предусмотренном для питания </w:t>
      </w:r>
      <w:proofErr w:type="gramStart"/>
      <w:r>
        <w:t>обучающихся</w:t>
      </w:r>
      <w:proofErr w:type="gramEnd"/>
      <w:r>
        <w:t>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11. Питание обучающихся в общеобразовательном учреждении во время посещения ГПД осуществляется за счет средств родителей (законных представителей) обучающихся, за исключением категорий обучающихся, посещающих ГПД и указанных в </w:t>
      </w:r>
      <w:hyperlink w:anchor="P73">
        <w:r>
          <w:rPr>
            <w:color w:val="0000FF"/>
          </w:rPr>
          <w:t>абзаце первом пункта 12</w:t>
        </w:r>
      </w:hyperlink>
      <w:r>
        <w:t xml:space="preserve">, </w:t>
      </w:r>
      <w:hyperlink w:anchor="P84">
        <w:r>
          <w:rPr>
            <w:color w:val="0000FF"/>
          </w:rPr>
          <w:t>пункте 15</w:t>
        </w:r>
      </w:hyperlink>
      <w:r>
        <w:t xml:space="preserve"> настоящего Положения.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Обеспечение питанием </w:t>
      </w:r>
      <w:proofErr w:type="gramStart"/>
      <w:r>
        <w:t>обучающихся</w:t>
      </w:r>
      <w:proofErr w:type="gramEnd"/>
      <w:r>
        <w:t>, освобожденных от платы за питание, является мерой социальной поддержки.</w:t>
      </w:r>
    </w:p>
    <w:p w:rsidR="00655B2F" w:rsidRDefault="00655B2F">
      <w:pPr>
        <w:pStyle w:val="ConsPlusNormal"/>
        <w:spacing w:before="220"/>
        <w:ind w:firstLine="540"/>
        <w:jc w:val="both"/>
      </w:pPr>
      <w:bookmarkStart w:id="1" w:name="P73"/>
      <w:bookmarkEnd w:id="1"/>
      <w:r>
        <w:t xml:space="preserve">12. </w:t>
      </w:r>
      <w:proofErr w:type="gramStart"/>
      <w:r>
        <w:t xml:space="preserve">Лицам, принимающим (принимавшим) участие в специальной военной операции, членам семей участников специальной военной операции (далее - получатели меры социальной поддержки) в соответствии с положениями </w:t>
      </w:r>
      <w:hyperlink r:id="rId39">
        <w:r>
          <w:rPr>
            <w:color w:val="0000FF"/>
          </w:rPr>
          <w:t>абзаца второго пункта 8</w:t>
        </w:r>
      </w:hyperlink>
      <w:r>
        <w:t xml:space="preserve">, </w:t>
      </w:r>
      <w:hyperlink r:id="rId40">
        <w:r>
          <w:rPr>
            <w:color w:val="0000FF"/>
          </w:rPr>
          <w:t>пункта 8.1</w:t>
        </w:r>
      </w:hyperlink>
      <w:r>
        <w:t xml:space="preserve"> Указа Губернатора Красноярского края от 25.10.2022 N 317-уг "О социально-экономических мерах поддержки лиц, принимающих (принимавших) участие в специальной военной операции, и (или) лиц, выполняющих (выполнявших) задачи по отражению вооруженного вторжения на</w:t>
      </w:r>
      <w:proofErr w:type="gramEnd"/>
      <w:r>
        <w:t xml:space="preserve"> территорию Российской Федерации, и членов их семей" (далее - Указ Губернатора Красноярского края от 25.10.2022 N 317-уг) предоставляются следующие меры социальной поддержки: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зачисление во внеочередном порядке детей, обучающихся в общеобразовательном учреждении, в ГПД;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lastRenderedPageBreak/>
        <w:t>освобождение за счет сре</w:t>
      </w:r>
      <w:proofErr w:type="gramStart"/>
      <w:r>
        <w:t>дств кр</w:t>
      </w:r>
      <w:proofErr w:type="gramEnd"/>
      <w:r>
        <w:t>аевого бюджета от платы, взимаемой за питание обучающихся во время посещения ГПД в общеобразовательном учреждении (далее - обучающиеся, освобожденные от платы за питание за счет средств краевого бюджета).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Предоставление мер социальной поддержки, указанных в настоящем пункте, осуществляется в проактивном режиме в беззаявительном порядке в электронной форме с </w:t>
      </w:r>
      <w:hyperlink w:anchor="P258">
        <w:r>
          <w:rPr>
            <w:color w:val="0000FF"/>
          </w:rPr>
          <w:t>согласия</w:t>
        </w:r>
      </w:hyperlink>
      <w:r>
        <w:t xml:space="preserve"> получателя меры социальной поддержки, выраженного посредством заполнения согласия по форме согласно приложению 2 к настоящему Положению (далее - Согласие), размещенной на официальном сайте общеобразовательного учреждения.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Согласие направляется по выбору получателя меры социальной поддержки в общеобразовательное учреждение одним из следующих способов:</w:t>
      </w:r>
    </w:p>
    <w:p w:rsidR="00655B2F" w:rsidRDefault="00655B2F">
      <w:pPr>
        <w:pStyle w:val="ConsPlusNormal"/>
        <w:spacing w:before="220"/>
        <w:ind w:firstLine="540"/>
        <w:jc w:val="both"/>
      </w:pPr>
      <w:proofErr w:type="gramStart"/>
      <w:r>
        <w:t>1) в форме электронного документа через личный кабинет в федеральной государственной информационной системе "Единый портал государственных и муниципальных услуг (функций)" (далее - единый портал), на краевом портале государственных и муниципальных услуг (далее - краевой портал), в федеральной государственной информационной системе "Единая система предоставления государственных и муниципальных услуг (сервисов)" (далее - ФГИС ПГС), подписанного простой или усиленной квалифицированной электронной подписью в соответствии с Федеральным</w:t>
      </w:r>
      <w:proofErr w:type="gramEnd"/>
      <w:r>
        <w:t xml:space="preserve"> </w:t>
      </w:r>
      <w:hyperlink r:id="rId4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2) лично на бумажном носителе;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3) почтовым отправлением на бумажном носителе.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К Согласию по усмотрению получателя меры социальной поддержки может быть приложен документ (справка), подтверждающий участие в специальной военной операции.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13. Решение о зачислении обучающегося в ГПД во внеочередном порядке принимается в форме приказа руководителя общеобразовательного учреждения в течение 3 рабочих дней со дня поступления Согласия.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14. Питание обучающихся, освобожденных от платы за питание за счет сре</w:t>
      </w:r>
      <w:proofErr w:type="gramStart"/>
      <w:r>
        <w:t>дств кр</w:t>
      </w:r>
      <w:proofErr w:type="gramEnd"/>
      <w:r>
        <w:t>аевого бюджета, осуществляется на основании Согласия получателя меры социальной поддержки и списка получателей мер социальной поддержки, сформированного общеобразовательным учреждением.</w:t>
      </w:r>
    </w:p>
    <w:p w:rsidR="00655B2F" w:rsidRDefault="00655B2F">
      <w:pPr>
        <w:pStyle w:val="ConsPlusNormal"/>
        <w:spacing w:before="220"/>
        <w:ind w:firstLine="540"/>
        <w:jc w:val="both"/>
      </w:pPr>
      <w:bookmarkStart w:id="2" w:name="P84"/>
      <w:bookmarkEnd w:id="2"/>
      <w:r>
        <w:t>15. За счет средств бюджета городского округа город Красноя</w:t>
      </w:r>
      <w:proofErr w:type="gramStart"/>
      <w:r>
        <w:t>рск Кр</w:t>
      </w:r>
      <w:proofErr w:type="gramEnd"/>
      <w:r>
        <w:t>асноярского края (далее - бюджет города) предоставляется мера социальной поддержки в виде освобождения от платы, взимаемой за питание обучающихся во время посещения ГПД в общеобразовательном учреждении, следующим категориям обучающихся (далее - обучающиеся, освобожденные от платы за питание за счет средств бюджета города):</w:t>
      </w:r>
    </w:p>
    <w:p w:rsidR="00655B2F" w:rsidRDefault="00655B2F">
      <w:pPr>
        <w:pStyle w:val="ConsPlusNormal"/>
        <w:spacing w:before="220"/>
        <w:ind w:firstLine="540"/>
        <w:jc w:val="both"/>
      </w:pPr>
      <w:bookmarkStart w:id="3" w:name="P85"/>
      <w:bookmarkEnd w:id="3"/>
      <w:r>
        <w:t>1) из семей со среднедушевым доходом ниже величины прожиточного минимума, установленного в районах Красноярского края на душу населения;</w:t>
      </w:r>
    </w:p>
    <w:p w:rsidR="00655B2F" w:rsidRDefault="00655B2F">
      <w:pPr>
        <w:pStyle w:val="ConsPlusNormal"/>
        <w:spacing w:before="220"/>
        <w:ind w:firstLine="540"/>
        <w:jc w:val="both"/>
      </w:pPr>
      <w:bookmarkStart w:id="4" w:name="P86"/>
      <w:bookmarkEnd w:id="4"/>
      <w:r>
        <w:t>2) из семей эвакуирующегося населения, попавших в трудную жизненную ситуацию, в том числе обучающихся с ограниченными возможностями здоровья, зачисленных на обучение в общеобразовательные учреждения после 24 февраля 2022 года (далее - получатели меры социальной поддержки).</w:t>
      </w:r>
    </w:p>
    <w:p w:rsidR="00655B2F" w:rsidRDefault="00655B2F">
      <w:pPr>
        <w:pStyle w:val="ConsPlusNormal"/>
        <w:spacing w:before="220"/>
        <w:ind w:firstLine="540"/>
        <w:jc w:val="both"/>
      </w:pPr>
      <w:bookmarkStart w:id="5" w:name="P87"/>
      <w:bookmarkEnd w:id="5"/>
      <w:r>
        <w:t xml:space="preserve">16. </w:t>
      </w:r>
      <w:proofErr w:type="gramStart"/>
      <w:r>
        <w:t xml:space="preserve">Питание обучающихся, освобожденных от платы за питание за счет средств бюджета города, осуществляется на основании </w:t>
      </w:r>
      <w:hyperlink w:anchor="P366">
        <w:r>
          <w:rPr>
            <w:color w:val="0000FF"/>
          </w:rPr>
          <w:t>заявления</w:t>
        </w:r>
      </w:hyperlink>
      <w:r>
        <w:t xml:space="preserve"> родителя (законного представителя) обучающегося, зачисленного в данное общеобразовательное учреждение, по форме согласно приложению 3 (далее - Заявление на питание) к настоящему Положению и документов, подтверждающих принадлежность обучающегося к категориям граждан, указанных в </w:t>
      </w:r>
      <w:hyperlink w:anchor="P85">
        <w:r>
          <w:rPr>
            <w:color w:val="0000FF"/>
          </w:rPr>
          <w:t xml:space="preserve">подпунктах </w:t>
        </w:r>
        <w:r>
          <w:rPr>
            <w:color w:val="0000FF"/>
          </w:rPr>
          <w:lastRenderedPageBreak/>
          <w:t>1</w:t>
        </w:r>
      </w:hyperlink>
      <w:r>
        <w:t xml:space="preserve">, </w:t>
      </w:r>
      <w:hyperlink w:anchor="P86">
        <w:r>
          <w:rPr>
            <w:color w:val="0000FF"/>
          </w:rPr>
          <w:t>2 пункта 15</w:t>
        </w:r>
      </w:hyperlink>
      <w:r>
        <w:t xml:space="preserve"> настоящего Положения.</w:t>
      </w:r>
      <w:proofErr w:type="gramEnd"/>
    </w:p>
    <w:p w:rsidR="00655B2F" w:rsidRDefault="00655B2F">
      <w:pPr>
        <w:pStyle w:val="ConsPlusNormal"/>
        <w:spacing w:before="220"/>
        <w:ind w:firstLine="540"/>
        <w:jc w:val="both"/>
      </w:pPr>
      <w:proofErr w:type="gramStart"/>
      <w:r>
        <w:t xml:space="preserve">К заявлению на питание обучающихся из семей со среднедушевым доходом ниже величины прожиточного минимума, установленного в районах Красноярского края на душу населения, родитель (законный представитель) обучающегося прилагает документы (сведения) о составе семьи и размере доходов каждого члена семьи обучающегося в соответствии с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Красноярского края от 25.01.2011 N 43-п "Об утверждении Порядка учета и исчисления величины среднедушевого дохода семьи</w:t>
      </w:r>
      <w:proofErr w:type="gramEnd"/>
      <w:r>
        <w:t xml:space="preserve"> для определения права на получение мер социальной поддержки семьям, имеющим детей, в Красноярском крае".</w:t>
      </w:r>
    </w:p>
    <w:p w:rsidR="00655B2F" w:rsidRDefault="00655B2F">
      <w:pPr>
        <w:pStyle w:val="ConsPlusNormal"/>
        <w:spacing w:before="220"/>
        <w:ind w:firstLine="540"/>
        <w:jc w:val="both"/>
      </w:pPr>
      <w:proofErr w:type="gramStart"/>
      <w:r>
        <w:t>При изменении доходов семьи и (или) состава семьи родитель (законный представитель) обучающегося обязан не позднее чем в трехмесячный срок письменно уведомить об этом общеобразовательное учреждение, в котором обучается обучающийся, получающий меру социальной поддержки.</w:t>
      </w:r>
      <w:proofErr w:type="gramEnd"/>
    </w:p>
    <w:p w:rsidR="00655B2F" w:rsidRDefault="00655B2F">
      <w:pPr>
        <w:pStyle w:val="ConsPlusNormal"/>
        <w:spacing w:before="220"/>
        <w:ind w:firstLine="540"/>
        <w:jc w:val="both"/>
      </w:pPr>
      <w:proofErr w:type="gramStart"/>
      <w:r>
        <w:t xml:space="preserve">К Заявлению на питание обучающихся из семей эвакуирующегося населения, попавших в трудную жизненную ситуацию, в том числе обучающихся с ограниченными возможностями здоровья, зачисленных на обучение в общеобразовательные учреждения после 24 февраля 2022 года, родитель (законный представитель) прилагает документ (сведения), подтверждающий факт нахождения обучающегося в пунктах временного размещения и питания на территории Красноярского края, определенных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Красноярского края от 01.04.2022</w:t>
      </w:r>
      <w:proofErr w:type="gramEnd"/>
      <w:r>
        <w:t xml:space="preserve"> </w:t>
      </w:r>
      <w:proofErr w:type="gramStart"/>
      <w:r>
        <w:t>N 251-п "Об обеспечении социально-бытового обустройства граждан Российской Федерации, иностранных граждан и лиц без гражданства, постоянно проживающих на территориях Украины и Российской Федерации, вынужденно покинувших жилые помещения и находившихся в пунктах временного размещения и питания на территории Красноярского края", в том числе факт отнесения обучающегося к категории обучающегося с ограниченными возможностями здоровья.</w:t>
      </w:r>
      <w:proofErr w:type="gramEnd"/>
    </w:p>
    <w:p w:rsidR="00655B2F" w:rsidRDefault="00655B2F">
      <w:pPr>
        <w:pStyle w:val="ConsPlusNormal"/>
        <w:spacing w:before="220"/>
        <w:ind w:firstLine="540"/>
        <w:jc w:val="both"/>
      </w:pPr>
      <w:r>
        <w:t>17. Питание обучающихся, освобожденных от платы за питание за счет сре</w:t>
      </w:r>
      <w:proofErr w:type="gramStart"/>
      <w:r>
        <w:t>дств кр</w:t>
      </w:r>
      <w:proofErr w:type="gramEnd"/>
      <w:r>
        <w:t>аевого бюджета и средств бюджета города, осуществляется с 01.01.2026 из расчета стоимости продуктов питания в день на 1 ребенка: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для приготовления горячего завтрака: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68 руб. 52 коп. (с учетом торговой надбавки 13% - 77 руб. 43 коп</w:t>
      </w:r>
      <w:proofErr w:type="gramStart"/>
      <w:r>
        <w:t xml:space="preserve">., </w:t>
      </w:r>
      <w:proofErr w:type="gramEnd"/>
      <w:r>
        <w:t>с учетом торговой надбавки 35% - 92 руб. 50 коп.);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для приготовления горячего обеда: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102 руб. 79 коп. (с учетом торговой надбавки 13% - 116 руб. 15 коп</w:t>
      </w:r>
      <w:proofErr w:type="gramStart"/>
      <w:r>
        <w:t xml:space="preserve">., </w:t>
      </w:r>
      <w:proofErr w:type="gramEnd"/>
      <w:r>
        <w:t>с учетом торговой надбавки 35% - 138 руб. 77 коп.).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 xml:space="preserve">Общеобразовательное учреждение в течение 3 рабочих дней со дня получения Согласия, Заявления на питание с приложением документов (сведений), предусмотренных </w:t>
      </w:r>
      <w:hyperlink w:anchor="P87">
        <w:r>
          <w:rPr>
            <w:color w:val="0000FF"/>
          </w:rPr>
          <w:t>пунктом 16</w:t>
        </w:r>
      </w:hyperlink>
      <w:r>
        <w:t xml:space="preserve"> настоящего Положения, формирует списки получателей мер социальной поддержки отдельно по каждой категории получателей мер социальной поддержки и направляет их в соответствующее муниципальное казенное учреждение централизованную бухгалтерию учреждений образования (далее - централизованная бухгалтерия).</w:t>
      </w:r>
      <w:proofErr w:type="gramEnd"/>
    </w:p>
    <w:p w:rsidR="00655B2F" w:rsidRDefault="00655B2F">
      <w:pPr>
        <w:pStyle w:val="ConsPlusNormal"/>
        <w:spacing w:before="220"/>
        <w:ind w:firstLine="540"/>
        <w:jc w:val="both"/>
      </w:pPr>
      <w:r>
        <w:t>19. Централизованная бухгалтерия в течение 3 рабочих дней со дня поступления от общеобразовательного учреждения списков получателей мер социальной поддержки осуществляет: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проверку списков получателей меры социальной поддержки посредством цифрового сервиса "Витрина Министерства обороны", содержащего сведения об участии получателя меры социальной поддержки в специальной военной операции, наличии статуса ветерана боевых </w:t>
      </w:r>
      <w:r>
        <w:lastRenderedPageBreak/>
        <w:t>действий, инвалида боевых действий;</w:t>
      </w:r>
    </w:p>
    <w:p w:rsidR="00655B2F" w:rsidRDefault="00655B2F">
      <w:pPr>
        <w:pStyle w:val="ConsPlusNormal"/>
        <w:spacing w:before="220"/>
        <w:ind w:firstLine="540"/>
        <w:jc w:val="both"/>
      </w:pPr>
      <w:proofErr w:type="gramStart"/>
      <w:r>
        <w:t xml:space="preserve">исчисление величины среднедушевого дохода семьи для определения права на получение меры социальной поддержки на основании поступивших документов (сведений) о составе семьи и размере доходов каждого члена семьи обучающегося и (или) полученных в порядке межведомственного информационного взаимодействия в соответствии с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услуг".</w:t>
      </w:r>
      <w:proofErr w:type="gramEnd"/>
    </w:p>
    <w:p w:rsidR="00655B2F" w:rsidRDefault="00655B2F">
      <w:pPr>
        <w:pStyle w:val="ConsPlusNormal"/>
        <w:spacing w:before="220"/>
        <w:ind w:firstLine="540"/>
        <w:jc w:val="both"/>
      </w:pPr>
      <w:proofErr w:type="gramStart"/>
      <w:r>
        <w:t>По результатам проверки списков получателей меры социальной поддержки и исчисления среднедушевого дохода централизованная бухгалтерия готовит проекты приказов руководителя главного управления образования администрации города Красноярска (далее - главное управление образования) и направляет их вместе со списками получателей мер социальной поддержки за счет средств краевого бюджета и средств бюджета города в главное управление образования для принятия соответствующего решения.</w:t>
      </w:r>
      <w:proofErr w:type="gramEnd"/>
      <w:r>
        <w:t xml:space="preserve"> Списки получателей мер социальной поддержки, прилагаемые к проектам приказов, подписываются подписью директора централизованной бухгалтерии.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20. Главное управление образования является уполномоченным органом по принятию решения о предоставлении меры социальной поддержки или </w:t>
      </w:r>
      <w:proofErr w:type="gramStart"/>
      <w:r>
        <w:t>об отказе в предоставлении меры социальной поддержки в виде освобождения от платы за питание</w:t>
      </w:r>
      <w:proofErr w:type="gramEnd"/>
      <w:r>
        <w:t xml:space="preserve"> за счет средств краевого бюджета и средств бюджета города (далее - решение о мере социальной поддержки).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Решение о мере социальной поддержки принимается в форме приказа руководителя главного управления образования на основании списков получателей меры социальной поддержки, направленных централизованными бухгалтериями.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>Главное управление образования в срок не более 3 рабочих дней со дня поступления от централизованной бухгалтерии проекта приказа и списка получателей меры социальной поддержки принимает решение о мере социальной поддержки или об отказе в мере социальной поддержки, в случае отсутствия сведений об участии в специальной военной операции получателя меры социальной поддержки, в случае превышения среднедушевого дохода величины прожиточного минимума, установленного</w:t>
      </w:r>
      <w:proofErr w:type="gramEnd"/>
      <w:r>
        <w:t xml:space="preserve"> в районах Красноярского края на душу населения; в случае неподтверждения статуса члена семьи эвакуирующегося населения, попавшей в трудную жизненную ситуацию, в том числе обучающихся с ограниченными возможностями здоровья, зачисленных на обучение в общеобразовательные учреждения после 24 февраля 2022 года (далее - получатели меры социальной поддержки).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22. </w:t>
      </w:r>
      <w:proofErr w:type="gramStart"/>
      <w:r>
        <w:t xml:space="preserve">Отказ в предоставлении меры социальной поддержки в связи с отсутствием сведений цифрового сервиса "Витрина Министерства обороны", подтверждающих участие в специальной военной операции, не является препятствием для повторного обращения с Согласием получателя меры социальной поддержки в соответствии с </w:t>
      </w:r>
      <w:hyperlink w:anchor="P73">
        <w:r>
          <w:rPr>
            <w:color w:val="0000FF"/>
          </w:rPr>
          <w:t>пунктом 12</w:t>
        </w:r>
      </w:hyperlink>
      <w:r>
        <w:t xml:space="preserve"> настоящего Порядка при условии подтверждения основания для получения меры социальной поддержки документом (справкой) на бумажном носителе.</w:t>
      </w:r>
      <w:proofErr w:type="gramEnd"/>
    </w:p>
    <w:p w:rsidR="00655B2F" w:rsidRDefault="00655B2F">
      <w:pPr>
        <w:pStyle w:val="ConsPlusNormal"/>
        <w:spacing w:before="220"/>
        <w:ind w:firstLine="540"/>
        <w:jc w:val="both"/>
      </w:pPr>
      <w:r>
        <w:t>23. Копия приказа руководителя главного управления образования о предоставлении меры социальной поддержки или об отказе в предоставлении меры социальной поддержки в течение 1 рабочего дня со дня регистрации приказа направляется в общеобразовательное учреждение.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24. Общеобразовательное учреждение в течение 1 рабочего дня со дня </w:t>
      </w:r>
      <w:proofErr w:type="gramStart"/>
      <w:r>
        <w:t>получения копии приказа руководителя главного управления образования</w:t>
      </w:r>
      <w:proofErr w:type="gramEnd"/>
      <w:r>
        <w:t xml:space="preserve"> о предоставлении меры социальной поддержки или об отказе в предоставлении меры социальной поддержки направляет получателю меры социальной поддержки уведомление о принятом решении способом, указанным в Согласии или в Заявлении на питание.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lastRenderedPageBreak/>
        <w:t>25. Основаниями для принятия главным управлением образования решения о прекращении предоставления мер социальной поддержки за счет сре</w:t>
      </w:r>
      <w:proofErr w:type="gramStart"/>
      <w:r>
        <w:t>дств кр</w:t>
      </w:r>
      <w:proofErr w:type="gramEnd"/>
      <w:r>
        <w:t>аевого бюджета и средств бюджета города являются: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1) письменный отказ получателя меры социальной поддержки от получения меры социальной поддержки;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2) прекращение образовательных отношений с общеобразовательным учреждением;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3) помещение ребенка получателя меры социальной поддержки на полное государственное обеспечение;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4) изменение среднедушевого дохода семьи, составляющего величину либо превышающего величину прожиточного минимума, установленного в районах Красноярского края на душу населения;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5) прекращение статуса семьи эвакуирующегося населения, попавшей в трудную жизненную ситуацию, в том числе прекращение статуса обучающегося с ограниченными возможностями здоровья, зачисленного на обучение в общеобразовательное учреждение после 24 февраля 2022 года.</w:t>
      </w:r>
    </w:p>
    <w:p w:rsidR="00655B2F" w:rsidRDefault="00655B2F">
      <w:pPr>
        <w:pStyle w:val="ConsPlusNormal"/>
        <w:spacing w:before="220"/>
        <w:ind w:firstLine="540"/>
        <w:jc w:val="both"/>
      </w:pPr>
      <w:proofErr w:type="gramStart"/>
      <w:r>
        <w:t>Общеобразовательное учреждение в течение 1 рабочего дня со дня наступления оснований для прекращения предоставления мер социальной поддержки направляет копии подтверждающих документов в централизованную бухгалтерию, которая в течение 2 рабочих дней со дня поступления копий документов осуществляет подготовку проекта приказа руководителя главного управления образования о прекращении предоставления меры социальной поддержки и его направление с копиями подтверждающих документов в главное управление образования.</w:t>
      </w:r>
      <w:proofErr w:type="gramEnd"/>
    </w:p>
    <w:p w:rsidR="00655B2F" w:rsidRDefault="00655B2F">
      <w:pPr>
        <w:pStyle w:val="ConsPlusNormal"/>
        <w:spacing w:before="220"/>
        <w:ind w:firstLine="540"/>
        <w:jc w:val="both"/>
      </w:pPr>
      <w:r>
        <w:t>26. Главное управление образования в течение 1 рабочего дня со дня поступления проекта приказа о прекращении предоставления меры социальной поддержки с копиями подтверждающих документов принимает решение о прекращении предоставления меры социальной поддержки в форме приказа и в течение 1 рабочего дня со дня его регистрации направляет копию приказа в общеобразовательное учреждение.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27. Общеобразовательное учреждение в течение 1 рабочего дня со дня поступления в электронной форме приказа руководителя главного управления о прекращении предоставления меры социальной поддержки направляет получателю уведомление о прекращении предоставления меры социальной поддержки способом, указанным в Согласии или в Заявлении на питание.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 xml:space="preserve">28. Информация о предоставлении меры социальной поддержки размещается главным управлением образования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</w:t>
      </w:r>
      <w:hyperlink r:id="rId45">
        <w:r>
          <w:rPr>
            <w:color w:val="0000FF"/>
          </w:rPr>
          <w:t>законом</w:t>
        </w:r>
      </w:hyperlink>
      <w:r>
        <w:t xml:space="preserve"> от 17.07.1999 N 178-ФЗ "О государственной социальной помощи".</w:t>
      </w: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Title"/>
        <w:jc w:val="center"/>
        <w:outlineLvl w:val="1"/>
      </w:pPr>
      <w:r>
        <w:t>III. ПОРЯДОК ОПЛАТЫ ТРУДА</w:t>
      </w: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  <w:r>
        <w:t>29. Финансирование расходов по выплате заработной платы воспитателям ГПД осуществляется за счет средств субвенции из краевого бюджета.</w:t>
      </w:r>
    </w:p>
    <w:p w:rsidR="00655B2F" w:rsidRDefault="00655B2F">
      <w:pPr>
        <w:pStyle w:val="ConsPlusNormal"/>
        <w:spacing w:before="220"/>
        <w:ind w:firstLine="540"/>
        <w:jc w:val="both"/>
      </w:pPr>
      <w:r>
        <w:t>30. Оплата труда воспитателей ГПД осуществляется в соответствии с правовыми актами города Красноярска.</w:t>
      </w: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jc w:val="right"/>
        <w:outlineLvl w:val="1"/>
      </w:pPr>
      <w:r>
        <w:t>Приложение 1</w:t>
      </w:r>
    </w:p>
    <w:p w:rsidR="00655B2F" w:rsidRDefault="00655B2F">
      <w:pPr>
        <w:pStyle w:val="ConsPlusNormal"/>
        <w:jc w:val="right"/>
      </w:pPr>
      <w:r>
        <w:t>к Положению</w:t>
      </w:r>
    </w:p>
    <w:p w:rsidR="00655B2F" w:rsidRDefault="00655B2F">
      <w:pPr>
        <w:pStyle w:val="ConsPlusNormal"/>
        <w:jc w:val="right"/>
      </w:pPr>
      <w:r>
        <w:t>об организации групп</w:t>
      </w:r>
    </w:p>
    <w:p w:rsidR="00655B2F" w:rsidRDefault="00655B2F">
      <w:pPr>
        <w:pStyle w:val="ConsPlusNormal"/>
        <w:jc w:val="right"/>
      </w:pPr>
      <w:r>
        <w:t xml:space="preserve">продленного дня в </w:t>
      </w:r>
      <w:proofErr w:type="gramStart"/>
      <w:r>
        <w:t>муниципальных</w:t>
      </w:r>
      <w:proofErr w:type="gramEnd"/>
    </w:p>
    <w:p w:rsidR="00655B2F" w:rsidRDefault="00655B2F">
      <w:pPr>
        <w:pStyle w:val="ConsPlusNormal"/>
        <w:jc w:val="right"/>
      </w:pPr>
      <w:r>
        <w:t xml:space="preserve">общеобразовательных </w:t>
      </w:r>
      <w:proofErr w:type="gramStart"/>
      <w:r>
        <w:t>учреждениях</w:t>
      </w:r>
      <w:proofErr w:type="gramEnd"/>
    </w:p>
    <w:p w:rsidR="00655B2F" w:rsidRDefault="00655B2F">
      <w:pPr>
        <w:pStyle w:val="ConsPlusNormal"/>
        <w:jc w:val="right"/>
      </w:pPr>
      <w:r>
        <w:t>городского округа город Красноярск</w:t>
      </w:r>
    </w:p>
    <w:p w:rsidR="00655B2F" w:rsidRDefault="00655B2F">
      <w:pPr>
        <w:pStyle w:val="ConsPlusNormal"/>
        <w:jc w:val="right"/>
      </w:pPr>
      <w:r>
        <w:t>Красноярского края</w:t>
      </w:r>
    </w:p>
    <w:p w:rsidR="00655B2F" w:rsidRDefault="00655B2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2551"/>
        <w:gridCol w:w="1757"/>
        <w:gridCol w:w="2778"/>
      </w:tblGrid>
      <w:tr w:rsidR="00655B2F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both"/>
            </w:pPr>
            <w:r>
              <w:t>Руководителю</w:t>
            </w: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(указать наименование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общеобразовательного учреждения)</w:t>
            </w: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при наличии) заявителя)</w:t>
            </w:r>
            <w:proofErr w:type="gramEnd"/>
          </w:p>
        </w:tc>
      </w:tr>
      <w:tr w:rsidR="00655B2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jc w:val="center"/>
            </w:pPr>
            <w:bookmarkStart w:id="6" w:name="P146"/>
            <w:bookmarkEnd w:id="6"/>
            <w:r>
              <w:t>ЗАЯВЛЕНИЕ</w:t>
            </w:r>
          </w:p>
          <w:p w:rsidR="00655B2F" w:rsidRDefault="00655B2F">
            <w:pPr>
              <w:pStyle w:val="ConsPlusNormal"/>
              <w:jc w:val="center"/>
            </w:pPr>
            <w:r>
              <w:t>о зачислении (отчислении) в группу</w:t>
            </w:r>
          </w:p>
          <w:p w:rsidR="00655B2F" w:rsidRDefault="00655B2F">
            <w:pPr>
              <w:pStyle w:val="ConsPlusNormal"/>
              <w:jc w:val="center"/>
            </w:pPr>
            <w:r>
              <w:t>(из группы) продленного дня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Прошу зачислить (отчислить):</w:t>
            </w: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 xml:space="preserve">1. Сведения об </w:t>
            </w:r>
            <w:proofErr w:type="gramStart"/>
            <w:r>
              <w:t>обучающемся</w:t>
            </w:r>
            <w:proofErr w:type="gramEnd"/>
            <w:r>
              <w:t>: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наличии), фамилия,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 xml:space="preserve">которая была у </w:t>
            </w:r>
            <w:proofErr w:type="gramStart"/>
            <w:r>
              <w:t>обучающегося</w:t>
            </w:r>
            <w:proofErr w:type="gramEnd"/>
            <w:r>
              <w:t xml:space="preserve"> при рождении)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(дата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документа, 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(класс, продолжительность пребывания в ГПД (в день)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(наименование муниципального общеобразовательного учреждения)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2. Сведения о родителе (ином законном представителе) обучающегося: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(дата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(адрес электронной почты (при наличии)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lastRenderedPageBreak/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и номер документа, 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3. Сведения о представителе по доверенности:</w:t>
            </w:r>
          </w:p>
          <w:p w:rsidR="00655B2F" w:rsidRDefault="00655B2F">
            <w:pPr>
              <w:pStyle w:val="ConsPlusNormal"/>
            </w:pPr>
            <w:proofErr w:type="gramStart"/>
            <w:r>
              <w:t>_________________________________________________________________________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(дата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и номер документа, 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подтверждающего полномочия представителя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по доверенности, номер документа, 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4. Уведомление о принятом решении, об отказе в приеме к рассмотрению документов прошу направить (указать):</w:t>
            </w:r>
          </w:p>
          <w:p w:rsidR="00655B2F" w:rsidRDefault="00655B2F">
            <w:pPr>
              <w:pStyle w:val="ConsPlusNormal"/>
            </w:pPr>
            <w:r>
              <w:t>по адресу электронной почты: _______________________________________________</w:t>
            </w:r>
          </w:p>
          <w:p w:rsidR="00655B2F" w:rsidRDefault="00655B2F">
            <w:pPr>
              <w:pStyle w:val="ConsPlusNormal"/>
            </w:pPr>
            <w:r>
              <w:t>в личный кабинет на Едином портале государственных и муниципальных услуг (функций): 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на краевом портале государственных и муниципальных услуг (функций): 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</w:p>
        </w:tc>
      </w:tr>
      <w:tr w:rsidR="00655B2F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  <w:r>
              <w:lastRenderedPageBreak/>
              <w:t>"__" __________ 20__ года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  <w:r>
              <w:t>______________/______________________</w:t>
            </w:r>
          </w:p>
        </w:tc>
      </w:tr>
      <w:tr w:rsidR="00655B2F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(расшифровка)</w:t>
            </w:r>
          </w:p>
        </w:tc>
      </w:tr>
      <w:tr w:rsidR="00655B2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  <w:outlineLvl w:val="2"/>
            </w:pPr>
            <w:r>
              <w:t>Расписка-уведомление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</w:pPr>
            <w:r>
              <w:t>Заявление и документы гражданина _________________________________________</w:t>
            </w:r>
          </w:p>
          <w:p w:rsidR="00655B2F" w:rsidRDefault="00655B2F">
            <w:pPr>
              <w:pStyle w:val="ConsPlusNormal"/>
            </w:pPr>
            <w:r>
              <w:t>Регистрационный номер заявления __________________________________________</w:t>
            </w:r>
          </w:p>
          <w:p w:rsidR="00655B2F" w:rsidRDefault="00655B2F">
            <w:pPr>
              <w:pStyle w:val="ConsPlusNormal"/>
            </w:pPr>
            <w:r>
              <w:t>Документы на ______________ листах принял:</w:t>
            </w:r>
          </w:p>
          <w:p w:rsidR="00655B2F" w:rsidRDefault="00655B2F">
            <w:pPr>
              <w:pStyle w:val="ConsPlusNormal"/>
            </w:pPr>
          </w:p>
        </w:tc>
      </w:tr>
      <w:tr w:rsidR="00655B2F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(Ф.И.О. специалиста)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(подпись специалиста)</w:t>
            </w:r>
          </w:p>
        </w:tc>
      </w:tr>
    </w:tbl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jc w:val="right"/>
        <w:outlineLvl w:val="1"/>
      </w:pPr>
      <w:r>
        <w:t>Приложение 2</w:t>
      </w:r>
    </w:p>
    <w:p w:rsidR="00655B2F" w:rsidRDefault="00655B2F">
      <w:pPr>
        <w:pStyle w:val="ConsPlusNormal"/>
        <w:jc w:val="right"/>
      </w:pPr>
      <w:r>
        <w:t>к Положению</w:t>
      </w:r>
    </w:p>
    <w:p w:rsidR="00655B2F" w:rsidRDefault="00655B2F">
      <w:pPr>
        <w:pStyle w:val="ConsPlusNormal"/>
        <w:jc w:val="right"/>
      </w:pPr>
      <w:r>
        <w:t>об организации групп</w:t>
      </w:r>
    </w:p>
    <w:p w:rsidR="00655B2F" w:rsidRDefault="00655B2F">
      <w:pPr>
        <w:pStyle w:val="ConsPlusNormal"/>
        <w:jc w:val="right"/>
      </w:pPr>
      <w:r>
        <w:lastRenderedPageBreak/>
        <w:t xml:space="preserve">продленного дня в </w:t>
      </w:r>
      <w:proofErr w:type="gramStart"/>
      <w:r>
        <w:t>муниципальных</w:t>
      </w:r>
      <w:proofErr w:type="gramEnd"/>
    </w:p>
    <w:p w:rsidR="00655B2F" w:rsidRDefault="00655B2F">
      <w:pPr>
        <w:pStyle w:val="ConsPlusNormal"/>
        <w:jc w:val="right"/>
      </w:pPr>
      <w:r>
        <w:t xml:space="preserve">общеобразовательных </w:t>
      </w:r>
      <w:proofErr w:type="gramStart"/>
      <w:r>
        <w:t>учреждениях</w:t>
      </w:r>
      <w:proofErr w:type="gramEnd"/>
    </w:p>
    <w:p w:rsidR="00655B2F" w:rsidRDefault="00655B2F">
      <w:pPr>
        <w:pStyle w:val="ConsPlusNormal"/>
        <w:jc w:val="right"/>
      </w:pPr>
      <w:r>
        <w:t>городского округа город Красноярск</w:t>
      </w:r>
    </w:p>
    <w:p w:rsidR="00655B2F" w:rsidRDefault="00655B2F">
      <w:pPr>
        <w:pStyle w:val="ConsPlusNormal"/>
        <w:jc w:val="right"/>
      </w:pPr>
      <w:r>
        <w:t>Красноярского края</w:t>
      </w:r>
    </w:p>
    <w:p w:rsidR="00655B2F" w:rsidRDefault="00655B2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655B2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  <w:r>
              <w:t>Руководителю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(указать наименование муниципального образовательного учреждения)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 лица,</w:t>
            </w:r>
            <w:proofErr w:type="gramEnd"/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выразившего</w:t>
            </w:r>
            <w:proofErr w:type="gramEnd"/>
            <w:r>
              <w:t xml:space="preserve"> согласие на получение дополнительной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меры социальной поддержки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(адрес места жительства)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и номер документа, дата выдачи, наименование выдавшего органа)</w:t>
            </w:r>
          </w:p>
        </w:tc>
      </w:tr>
      <w:tr w:rsidR="00655B2F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jc w:val="center"/>
            </w:pPr>
            <w:bookmarkStart w:id="7" w:name="P258"/>
            <w:bookmarkEnd w:id="7"/>
            <w:r>
              <w:t>СОГЛАСИЕ</w:t>
            </w:r>
          </w:p>
          <w:p w:rsidR="00655B2F" w:rsidRDefault="00655B2F">
            <w:pPr>
              <w:pStyle w:val="ConsPlusNormal"/>
              <w:jc w:val="center"/>
            </w:pPr>
            <w:r>
              <w:t>на получение дополнительной меры социальной поддержки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 xml:space="preserve">Настоящим согласием подтверждаю, что </w:t>
            </w:r>
            <w:proofErr w:type="gramStart"/>
            <w:r>
              <w:t>обучающийся</w:t>
            </w:r>
            <w:proofErr w:type="gramEnd"/>
            <w:r>
              <w:t xml:space="preserve"> является членом семьи участника специальной военной операции, и выражаю свое согласие на получение следующей дополнительной меры социальной поддержки:</w:t>
            </w:r>
          </w:p>
        </w:tc>
      </w:tr>
    </w:tbl>
    <w:p w:rsidR="00655B2F" w:rsidRDefault="00655B2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655B2F">
        <w:tc>
          <w:tcPr>
            <w:tcW w:w="4535" w:type="dxa"/>
          </w:tcPr>
          <w:p w:rsidR="00655B2F" w:rsidRDefault="00655B2F">
            <w:pPr>
              <w:pStyle w:val="ConsPlusNormal"/>
              <w:jc w:val="center"/>
            </w:pPr>
            <w:r>
              <w:t>Наименование дополнительной меры социальной поддержки</w:t>
            </w:r>
          </w:p>
        </w:tc>
        <w:tc>
          <w:tcPr>
            <w:tcW w:w="4535" w:type="dxa"/>
          </w:tcPr>
          <w:p w:rsidR="00655B2F" w:rsidRDefault="00655B2F">
            <w:pPr>
              <w:pStyle w:val="ConsPlusNormal"/>
              <w:jc w:val="center"/>
            </w:pPr>
            <w:r>
              <w:t>Правовой акт города Красноярска, устанавливающий дополнительную меру социальной поддержки</w:t>
            </w:r>
          </w:p>
        </w:tc>
      </w:tr>
      <w:tr w:rsidR="00655B2F">
        <w:tc>
          <w:tcPr>
            <w:tcW w:w="4535" w:type="dxa"/>
          </w:tcPr>
          <w:p w:rsidR="00655B2F" w:rsidRDefault="00655B2F">
            <w:pPr>
              <w:pStyle w:val="ConsPlusNormal"/>
            </w:pPr>
            <w:r>
              <w:t>Зачисление во внеочередном порядке детей, обучающихся в общеобразовательном учреждении, в ГПД;</w:t>
            </w:r>
          </w:p>
          <w:p w:rsidR="00655B2F" w:rsidRDefault="00655B2F">
            <w:pPr>
              <w:pStyle w:val="ConsPlusNormal"/>
            </w:pPr>
            <w:r>
              <w:t>освобождение за счет сре</w:t>
            </w:r>
            <w:proofErr w:type="gramStart"/>
            <w:r>
              <w:t>дств кр</w:t>
            </w:r>
            <w:proofErr w:type="gramEnd"/>
            <w:r>
              <w:t>аевого бюджета от платы, взимаемой за питание обучающихся во время посещения ГПД в общеобразовательном учреждении</w:t>
            </w:r>
          </w:p>
        </w:tc>
        <w:tc>
          <w:tcPr>
            <w:tcW w:w="4535" w:type="dxa"/>
          </w:tcPr>
          <w:p w:rsidR="00655B2F" w:rsidRDefault="00655B2F">
            <w:pPr>
              <w:pStyle w:val="ConsPlusNormal"/>
            </w:pPr>
            <w:r>
              <w:t>Постановление администрации города Красноярска от 16.02.2023 N 103 "Об утверждении Положения об организации деятельности групп продленного дня в муниципальных общеобразовательных учреждениях городского округа город Красноя</w:t>
            </w:r>
            <w:proofErr w:type="gramStart"/>
            <w:r>
              <w:t>рск Кр</w:t>
            </w:r>
            <w:proofErr w:type="gramEnd"/>
            <w:r>
              <w:t>асноярского края"</w:t>
            </w:r>
          </w:p>
        </w:tc>
      </w:tr>
    </w:tbl>
    <w:p w:rsidR="00655B2F" w:rsidRDefault="00655B2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55B2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ind w:firstLine="283"/>
              <w:jc w:val="both"/>
            </w:pPr>
            <w:r>
              <w:lastRenderedPageBreak/>
              <w:t xml:space="preserve">1. Сведения об </w:t>
            </w:r>
            <w:proofErr w:type="gramStart"/>
            <w:r>
              <w:t>обучающемся</w:t>
            </w:r>
            <w:proofErr w:type="gramEnd"/>
            <w:r>
              <w:t>: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наличии), фамилия, которая была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 xml:space="preserve">у </w:t>
            </w:r>
            <w:proofErr w:type="gramStart"/>
            <w:r>
              <w:t>обучающегося</w:t>
            </w:r>
            <w:proofErr w:type="gramEnd"/>
            <w:r>
              <w:t xml:space="preserve"> при рождении)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r>
              <w:t>(дата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r>
              <w:t>(место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r>
              <w:t>(адрес постоянного места жительства)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 документа,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r>
              <w:t>(группа)</w:t>
            </w: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2. Сведения об участнике специальной военной операции: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r>
              <w:t>(дата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(адрес электронной почты (при наличии)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 документа,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 xml:space="preserve">(отношение родства или свойства, кем является по отношению </w:t>
            </w:r>
            <w:proofErr w:type="gramStart"/>
            <w:r>
              <w:t>к</w:t>
            </w:r>
            <w:proofErr w:type="gramEnd"/>
            <w:r>
              <w:t xml:space="preserve"> обучающемуся)</w:t>
            </w: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3. Сведения о представителе по доверенности</w:t>
            </w:r>
            <w:proofErr w:type="gramStart"/>
            <w:r>
              <w:t>: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r>
              <w:t>(дата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_________________________________________________________________________;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 документа,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_________________________________________________________________________.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подтверждающего полномочия представителя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по доверенности, номер документа, 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 xml:space="preserve">4. </w:t>
            </w:r>
            <w:proofErr w:type="gramStart"/>
            <w:r>
              <w:t>Уведомление о принятом главным управлением образования администрации города Красноярска решения (о предоставлении дополнительной меры социальной поддержки или об отказе в предоставлении дополнительной меры социальной поддержки) прошу направить (указать):</w:t>
            </w:r>
            <w:proofErr w:type="gramEnd"/>
          </w:p>
          <w:p w:rsidR="00655B2F" w:rsidRDefault="00655B2F">
            <w:pPr>
              <w:pStyle w:val="ConsPlusNormal"/>
              <w:jc w:val="both"/>
            </w:pPr>
            <w:r>
              <w:t>по почтовому адресу: 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по адресу электронной почты: 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на Едином портале государственных и муниципальных услуг (функций): ________________________________________________________________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 xml:space="preserve">в личный кабинет на краевом портале государственных и муниципальных услуг (функций): </w:t>
            </w:r>
            <w:r>
              <w:lastRenderedPageBreak/>
              <w:t>________________________________________________________________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в федеральной государственной информационной системе "Единая система предоставления государственных и муниципальных услуг (сервисов)": _________________________________________________________________________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5. Уведомление о принятом главным управлением образования решении о прекращении предоставления дополнительной меры социальной поддержки прошу направить (указать):</w:t>
            </w:r>
          </w:p>
          <w:p w:rsidR="00655B2F" w:rsidRDefault="00655B2F">
            <w:pPr>
              <w:pStyle w:val="ConsPlusNormal"/>
              <w:jc w:val="both"/>
            </w:pPr>
            <w:r>
              <w:t>по почтовому адресу: 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по адресу электронной почты: 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на Едином портале государственных и муниципальных услуг (функций): ________________________________________________________________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на краевом портале государственных и муниципальных услуг (функций): ________________________________________________________________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в федеральной государственной информационной системе "Единая система предоставления государственных и муниципальных услуг (сервисов)": _________________________________________________________________________</w:t>
            </w: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 xml:space="preserve">6. Информация об открытии Пенсионным фондом Российской Федерации </w:t>
            </w:r>
            <w:proofErr w:type="gramStart"/>
            <w:r>
              <w:t>обучающемуся</w:t>
            </w:r>
            <w:proofErr w:type="gramEnd"/>
            <w:r>
              <w:t xml:space="preserve"> индивидуального лицевого счета (нужное отметить в первом столбце знаком "V"):</w:t>
            </w:r>
          </w:p>
        </w:tc>
      </w:tr>
    </w:tbl>
    <w:p w:rsidR="00655B2F" w:rsidRDefault="00655B2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655B2F">
        <w:tc>
          <w:tcPr>
            <w:tcW w:w="567" w:type="dxa"/>
          </w:tcPr>
          <w:p w:rsidR="00655B2F" w:rsidRDefault="00655B2F">
            <w:pPr>
              <w:pStyle w:val="ConsPlusNormal"/>
            </w:pPr>
          </w:p>
        </w:tc>
        <w:tc>
          <w:tcPr>
            <w:tcW w:w="8504" w:type="dxa"/>
          </w:tcPr>
          <w:p w:rsidR="00655B2F" w:rsidRDefault="00655B2F">
            <w:pPr>
              <w:pStyle w:val="ConsPlusNormal"/>
            </w:pPr>
            <w:r>
              <w:t xml:space="preserve">в отношении </w:t>
            </w:r>
            <w:proofErr w:type="gramStart"/>
            <w:r>
              <w:t>обучающегося</w:t>
            </w:r>
            <w:proofErr w:type="gramEnd"/>
            <w:r>
              <w:t xml:space="preserve"> открыт индивидуальный лицевой счет со следующим номером: 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(указать страховой номер индивидуального лицевого счета)</w:t>
            </w:r>
          </w:p>
        </w:tc>
      </w:tr>
      <w:tr w:rsidR="00655B2F">
        <w:tc>
          <w:tcPr>
            <w:tcW w:w="567" w:type="dxa"/>
          </w:tcPr>
          <w:p w:rsidR="00655B2F" w:rsidRDefault="00655B2F">
            <w:pPr>
              <w:pStyle w:val="ConsPlusNormal"/>
            </w:pPr>
          </w:p>
        </w:tc>
        <w:tc>
          <w:tcPr>
            <w:tcW w:w="8504" w:type="dxa"/>
          </w:tcPr>
          <w:p w:rsidR="00655B2F" w:rsidRDefault="00655B2F">
            <w:pPr>
              <w:pStyle w:val="ConsPlusNormal"/>
            </w:pPr>
            <w:r>
              <w:t xml:space="preserve">в отношении </w:t>
            </w:r>
            <w:proofErr w:type="gramStart"/>
            <w:r>
              <w:t>обучающегося</w:t>
            </w:r>
            <w:proofErr w:type="gramEnd"/>
            <w:r>
              <w:t xml:space="preserve"> не открыт индивидуальный лицевой счет</w:t>
            </w:r>
          </w:p>
        </w:tc>
      </w:tr>
    </w:tbl>
    <w:p w:rsidR="00655B2F" w:rsidRDefault="00655B2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701"/>
        <w:gridCol w:w="2835"/>
      </w:tblGrid>
      <w:tr w:rsidR="00655B2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ind w:firstLine="283"/>
              <w:jc w:val="both"/>
            </w:pPr>
            <w:r>
              <w:t>Приложение: копия документа (справки), подтверждающего участие в специальной военной операции (предоставляется по усмотрению выразившего согласие на получение дополнительной меры социальной поддержки).</w:t>
            </w:r>
          </w:p>
          <w:p w:rsidR="00655B2F" w:rsidRDefault="00655B2F">
            <w:pPr>
              <w:pStyle w:val="ConsPlusNormal"/>
            </w:pPr>
          </w:p>
        </w:tc>
      </w:tr>
      <w:tr w:rsidR="00655B2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both"/>
            </w:pPr>
            <w:r>
              <w:t>"__" _________ 20__ года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  <w:r>
              <w:t>______________/_____________________</w:t>
            </w:r>
          </w:p>
        </w:tc>
      </w:tr>
      <w:tr w:rsidR="00655B2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(расшифровка)</w:t>
            </w:r>
          </w:p>
        </w:tc>
      </w:tr>
    </w:tbl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jc w:val="right"/>
        <w:outlineLvl w:val="1"/>
      </w:pPr>
      <w:r>
        <w:t>Приложение 3</w:t>
      </w:r>
    </w:p>
    <w:p w:rsidR="00655B2F" w:rsidRDefault="00655B2F">
      <w:pPr>
        <w:pStyle w:val="ConsPlusNormal"/>
        <w:jc w:val="right"/>
      </w:pPr>
      <w:r>
        <w:t>к Положению</w:t>
      </w:r>
    </w:p>
    <w:p w:rsidR="00655B2F" w:rsidRDefault="00655B2F">
      <w:pPr>
        <w:pStyle w:val="ConsPlusNormal"/>
        <w:jc w:val="right"/>
      </w:pPr>
      <w:r>
        <w:t>об организации групп</w:t>
      </w:r>
    </w:p>
    <w:p w:rsidR="00655B2F" w:rsidRDefault="00655B2F">
      <w:pPr>
        <w:pStyle w:val="ConsPlusNormal"/>
        <w:jc w:val="right"/>
      </w:pPr>
      <w:r>
        <w:t xml:space="preserve">продленного дня в </w:t>
      </w:r>
      <w:proofErr w:type="gramStart"/>
      <w:r>
        <w:t>муниципальных</w:t>
      </w:r>
      <w:proofErr w:type="gramEnd"/>
    </w:p>
    <w:p w:rsidR="00655B2F" w:rsidRDefault="00655B2F">
      <w:pPr>
        <w:pStyle w:val="ConsPlusNormal"/>
        <w:jc w:val="right"/>
      </w:pPr>
      <w:r>
        <w:t xml:space="preserve">общеобразовательных </w:t>
      </w:r>
      <w:proofErr w:type="gramStart"/>
      <w:r>
        <w:t>учреждениях</w:t>
      </w:r>
      <w:proofErr w:type="gramEnd"/>
    </w:p>
    <w:p w:rsidR="00655B2F" w:rsidRDefault="00655B2F">
      <w:pPr>
        <w:pStyle w:val="ConsPlusNormal"/>
        <w:jc w:val="right"/>
      </w:pPr>
      <w:r>
        <w:t>городского округа город Красноярск</w:t>
      </w:r>
    </w:p>
    <w:p w:rsidR="00655B2F" w:rsidRDefault="00655B2F">
      <w:pPr>
        <w:pStyle w:val="ConsPlusNormal"/>
        <w:jc w:val="right"/>
      </w:pPr>
      <w:r>
        <w:t>Красноярского края</w:t>
      </w:r>
    </w:p>
    <w:p w:rsidR="00655B2F" w:rsidRDefault="00655B2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530"/>
        <w:gridCol w:w="2551"/>
        <w:gridCol w:w="1701"/>
        <w:gridCol w:w="2834"/>
      </w:tblGrid>
      <w:tr w:rsidR="00655B2F"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both"/>
            </w:pPr>
            <w:r>
              <w:t>Руководителю</w:t>
            </w:r>
          </w:p>
          <w:p w:rsidR="00655B2F" w:rsidRDefault="00655B2F">
            <w:pPr>
              <w:pStyle w:val="ConsPlusNormal"/>
            </w:pPr>
            <w:r>
              <w:t>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(указать наименование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lastRenderedPageBreak/>
              <w:t>общеобразовательного учреждения)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при наличии) заявителя)</w:t>
            </w:r>
            <w:proofErr w:type="gramEnd"/>
          </w:p>
        </w:tc>
      </w:tr>
      <w:tr w:rsidR="00655B2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jc w:val="center"/>
            </w:pPr>
            <w:bookmarkStart w:id="8" w:name="P366"/>
            <w:bookmarkEnd w:id="8"/>
            <w:r>
              <w:t>ЗАЯВЛЕНИЕ</w:t>
            </w:r>
          </w:p>
          <w:p w:rsidR="00655B2F" w:rsidRDefault="00655B2F">
            <w:pPr>
              <w:pStyle w:val="ConsPlusNormal"/>
              <w:jc w:val="center"/>
            </w:pPr>
            <w:r>
              <w:t>о предоставлении бесплатного питания в группе</w:t>
            </w:r>
          </w:p>
          <w:p w:rsidR="00655B2F" w:rsidRDefault="00655B2F">
            <w:pPr>
              <w:pStyle w:val="ConsPlusNormal"/>
              <w:jc w:val="center"/>
            </w:pPr>
            <w:r>
              <w:t>продленного дня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Прошу предоставить бесплатное питание в группе продленного дня:</w:t>
            </w: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 xml:space="preserve">1. Сведения об </w:t>
            </w:r>
            <w:proofErr w:type="gramStart"/>
            <w:r>
              <w:t>обучающемся</w:t>
            </w:r>
            <w:proofErr w:type="gramEnd"/>
            <w:r>
              <w:t>: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наличии), фамилия,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 xml:space="preserve">которая была у </w:t>
            </w:r>
            <w:proofErr w:type="gramStart"/>
            <w:r>
              <w:t>обучающегося</w:t>
            </w:r>
            <w:proofErr w:type="gramEnd"/>
            <w:r>
              <w:t xml:space="preserve"> при рождении)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(дата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документа, 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(класс, группа)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(наименование муниципального общеобразовательного учреждения)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2. Сведения о родителе (ином законном представителе) обучающегося:</w:t>
            </w:r>
          </w:p>
          <w:p w:rsidR="00655B2F" w:rsidRDefault="00655B2F">
            <w:pPr>
              <w:pStyle w:val="ConsPlusNormal"/>
            </w:pPr>
            <w:proofErr w:type="gramStart"/>
            <w:r>
              <w:t>_________________________________________________________________________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(дата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(адрес электронной почты (при наличии)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_________________________________________________________________________.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документа, 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3. Сведения о представителе по доверенности:</w:t>
            </w:r>
          </w:p>
          <w:p w:rsidR="00655B2F" w:rsidRDefault="00655B2F">
            <w:pPr>
              <w:pStyle w:val="ConsPlusNormal"/>
            </w:pPr>
            <w:proofErr w:type="gramStart"/>
            <w:r>
              <w:t>_________________________________________________________________________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(дата рождения)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lastRenderedPageBreak/>
              <w:t>документа, дата выдачи, наименование выдавшего органа)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center"/>
            </w:pPr>
            <w:proofErr w:type="gramStart"/>
            <w:r>
              <w:t>(наименование документа, подтверждающего полномочия представителя</w:t>
            </w:r>
            <w:proofErr w:type="gramEnd"/>
          </w:p>
          <w:p w:rsidR="00655B2F" w:rsidRDefault="00655B2F">
            <w:pPr>
              <w:pStyle w:val="ConsPlusNormal"/>
              <w:jc w:val="center"/>
            </w:pPr>
            <w:r>
              <w:t>по доверенности, номер документа, дата выдачи, наименование</w:t>
            </w:r>
          </w:p>
          <w:p w:rsidR="00655B2F" w:rsidRDefault="00655B2F">
            <w:pPr>
              <w:pStyle w:val="ConsPlusNormal"/>
              <w:jc w:val="center"/>
            </w:pPr>
            <w:r>
              <w:t>выдавшего органа)</w:t>
            </w: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 xml:space="preserve">4. Категория лиц, к которым относится </w:t>
            </w:r>
            <w:proofErr w:type="gramStart"/>
            <w:r>
              <w:t>обучающийся</w:t>
            </w:r>
            <w:proofErr w:type="gramEnd"/>
            <w:r>
              <w:t xml:space="preserve"> (нужное отметить знаком "V"):</w:t>
            </w:r>
          </w:p>
        </w:tc>
      </w:tr>
      <w:tr w:rsidR="00655B2F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55B2F" w:rsidRDefault="00655B2F">
            <w:pPr>
              <w:pStyle w:val="ConsPlusNormal"/>
            </w:pPr>
          </w:p>
        </w:tc>
        <w:tc>
          <w:tcPr>
            <w:tcW w:w="8616" w:type="dxa"/>
            <w:gridSpan w:val="4"/>
            <w:tcBorders>
              <w:top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both"/>
            </w:pPr>
            <w:r>
              <w:t>- из семей со среднедушевым доходом семьи ниже величины прожиточного минимума, установленной в районах края на душу населения;</w:t>
            </w:r>
          </w:p>
        </w:tc>
      </w:tr>
      <w:tr w:rsidR="00655B2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</w:tc>
      </w:tr>
      <w:tr w:rsidR="00655B2F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55B2F" w:rsidRDefault="00655B2F">
            <w:pPr>
              <w:pStyle w:val="ConsPlusNormal"/>
            </w:pPr>
          </w:p>
        </w:tc>
        <w:tc>
          <w:tcPr>
            <w:tcW w:w="8616" w:type="dxa"/>
            <w:gridSpan w:val="4"/>
            <w:tcBorders>
              <w:top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both"/>
            </w:pPr>
            <w:r>
              <w:t>- из семей эвакуирующегося населения, попавших в трудную жизненную ситуацию.</w:t>
            </w:r>
          </w:p>
        </w:tc>
      </w:tr>
      <w:tr w:rsidR="00655B2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5. Уведомление о принятом решении, об отказе в приеме к рассмотрению документов прошу направить (указать):</w:t>
            </w:r>
          </w:p>
          <w:p w:rsidR="00655B2F" w:rsidRDefault="00655B2F">
            <w:pPr>
              <w:pStyle w:val="ConsPlusNormal"/>
              <w:jc w:val="both"/>
            </w:pPr>
            <w:r>
              <w:t>по адресу электронной почты: 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на Едином портале государственных и муниципальных услуг (функций): ________________________________________________________________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на краевом портале государственных и муниципальных услуг (функций): ________________________________________________________________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 xml:space="preserve">6. Уведомление о предоставлении или об отказе в предоставлении бесплатного питания </w:t>
            </w:r>
            <w:proofErr w:type="gramStart"/>
            <w:r>
              <w:t>обучающемуся</w:t>
            </w:r>
            <w:proofErr w:type="gramEnd"/>
            <w:r>
              <w:t xml:space="preserve"> прошу направить (указать):</w:t>
            </w:r>
          </w:p>
          <w:p w:rsidR="00655B2F" w:rsidRDefault="00655B2F">
            <w:pPr>
              <w:pStyle w:val="ConsPlusNormal"/>
              <w:jc w:val="both"/>
            </w:pPr>
            <w:r>
              <w:t>по почтовому адресу: 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по адресу электронной почты: 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на Едином портале государственных и муниципальных услуг (функций): 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на краевом портале государственных и муниципальных услуг (функций): 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 xml:space="preserve">7. Уведомление о принятом решении, о прекращении предоставления бесплатного питания </w:t>
            </w:r>
            <w:proofErr w:type="gramStart"/>
            <w:r>
              <w:t>обучающемуся</w:t>
            </w:r>
            <w:proofErr w:type="gramEnd"/>
            <w:r>
              <w:t xml:space="preserve"> прошу направить (указать):</w:t>
            </w:r>
          </w:p>
          <w:p w:rsidR="00655B2F" w:rsidRDefault="00655B2F">
            <w:pPr>
              <w:pStyle w:val="ConsPlusNormal"/>
            </w:pPr>
            <w:r>
              <w:t>по почтовому адресу: 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по адресу электронной почты: _______________________________________________</w:t>
            </w:r>
          </w:p>
          <w:p w:rsidR="00655B2F" w:rsidRDefault="00655B2F">
            <w:pPr>
              <w:pStyle w:val="ConsPlusNormal"/>
              <w:jc w:val="both"/>
            </w:pPr>
            <w:r>
              <w:t>в личный кабинет на Едином портале государственных и муниципальных услуг (функций): 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в личный кабинет на краевом портале государственных и муниципальных услуг (функций): _______________________________________________________________</w:t>
            </w:r>
          </w:p>
          <w:p w:rsidR="00655B2F" w:rsidRDefault="00655B2F">
            <w:pPr>
              <w:pStyle w:val="ConsPlusNormal"/>
            </w:pPr>
            <w:r>
              <w:t>________________________________________________________________________.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 xml:space="preserve">Я ознакомлен (а) с тем, что в случае изменения обстоятельств, послуживших основанием для освобождения от платы за питание, в том числе в случае изменения реквизитов расчетного счета кредитной организации, я обязан (а) в течение 10 дней </w:t>
            </w:r>
            <w:proofErr w:type="gramStart"/>
            <w:r>
              <w:t>с даты возникновения</w:t>
            </w:r>
            <w:proofErr w:type="gramEnd"/>
            <w:r>
              <w:t xml:space="preserve"> изменений проинформировать муниципальную общеобразовательную организацию и предоставить подтверждающие документы.</w:t>
            </w:r>
          </w:p>
          <w:p w:rsidR="00655B2F" w:rsidRDefault="00655B2F">
            <w:pPr>
              <w:pStyle w:val="ConsPlusNormal"/>
              <w:ind w:firstLine="283"/>
              <w:jc w:val="both"/>
            </w:pPr>
            <w:r>
              <w:t>Достоверность указанных в настоящем заявлении сведений и представленных документов подтверждаю, а также осознаю меру ответственности за предоставление заведомо ложной информации.</w:t>
            </w:r>
          </w:p>
          <w:p w:rsidR="00655B2F" w:rsidRDefault="00655B2F">
            <w:pPr>
              <w:pStyle w:val="ConsPlusNormal"/>
            </w:pPr>
          </w:p>
        </w:tc>
      </w:tr>
      <w:tr w:rsidR="00655B2F"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both"/>
            </w:pPr>
            <w:r>
              <w:lastRenderedPageBreak/>
              <w:t>"__" _________ 20__ года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  <w:r>
              <w:t>______________/_____________________</w:t>
            </w:r>
          </w:p>
        </w:tc>
      </w:tr>
      <w:tr w:rsidR="00655B2F"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(расшифровка)</w:t>
            </w:r>
          </w:p>
        </w:tc>
      </w:tr>
      <w:tr w:rsidR="00655B2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- - - - - - - - - - - - - - - - - - - - - - - - - - - - - - - - - - - - - - - - - - - - - - - - - - - - - - - - - - -</w:t>
            </w:r>
          </w:p>
          <w:p w:rsidR="00655B2F" w:rsidRDefault="00655B2F">
            <w:pPr>
              <w:pStyle w:val="ConsPlusNormal"/>
              <w:jc w:val="center"/>
            </w:pPr>
            <w:r>
              <w:t>Линия отрыва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  <w:jc w:val="center"/>
              <w:outlineLvl w:val="2"/>
            </w:pPr>
            <w:r>
              <w:t>Расписка-уведомление</w:t>
            </w:r>
          </w:p>
          <w:p w:rsidR="00655B2F" w:rsidRDefault="00655B2F">
            <w:pPr>
              <w:pStyle w:val="ConsPlusNormal"/>
            </w:pPr>
          </w:p>
          <w:p w:rsidR="00655B2F" w:rsidRDefault="00655B2F">
            <w:pPr>
              <w:pStyle w:val="ConsPlusNormal"/>
            </w:pPr>
            <w:r>
              <w:t>Заявление и документы гражданина _________________________________________</w:t>
            </w:r>
          </w:p>
          <w:p w:rsidR="00655B2F" w:rsidRDefault="00655B2F">
            <w:pPr>
              <w:pStyle w:val="ConsPlusNormal"/>
            </w:pPr>
            <w:r>
              <w:t>Регистрационный номер заявления _________________________________________</w:t>
            </w:r>
          </w:p>
          <w:p w:rsidR="00655B2F" w:rsidRDefault="00655B2F">
            <w:pPr>
              <w:pStyle w:val="ConsPlusNormal"/>
            </w:pPr>
            <w:r>
              <w:t>Документы на ______________ листах принял:</w:t>
            </w:r>
          </w:p>
          <w:p w:rsidR="00655B2F" w:rsidRDefault="00655B2F">
            <w:pPr>
              <w:pStyle w:val="ConsPlusNormal"/>
            </w:pPr>
          </w:p>
        </w:tc>
      </w:tr>
      <w:tr w:rsidR="00655B2F"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_________________________________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(Ф.И.О. специалиста)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55B2F" w:rsidRDefault="00655B2F">
            <w:pPr>
              <w:pStyle w:val="ConsPlusNormal"/>
              <w:jc w:val="center"/>
            </w:pPr>
            <w:r>
              <w:t>____________________</w:t>
            </w:r>
          </w:p>
          <w:p w:rsidR="00655B2F" w:rsidRDefault="00655B2F">
            <w:pPr>
              <w:pStyle w:val="ConsPlusNormal"/>
              <w:jc w:val="center"/>
            </w:pPr>
            <w:r>
              <w:t>(подпись специалиста)</w:t>
            </w:r>
          </w:p>
        </w:tc>
      </w:tr>
    </w:tbl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ind w:firstLine="540"/>
        <w:jc w:val="both"/>
      </w:pPr>
    </w:p>
    <w:p w:rsidR="00655B2F" w:rsidRDefault="00655B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269C" w:rsidRDefault="00D1269C">
      <w:bookmarkStart w:id="9" w:name="_GoBack"/>
      <w:bookmarkEnd w:id="9"/>
    </w:p>
    <w:sectPr w:rsidR="00D1269C" w:rsidSect="001E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B2F"/>
    <w:rsid w:val="00655B2F"/>
    <w:rsid w:val="00D1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5B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5B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5B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5B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5B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5B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23&amp;n=365089&amp;dst=100016" TargetMode="External"/><Relationship Id="rId18" Type="http://schemas.openxmlformats.org/officeDocument/2006/relationships/hyperlink" Target="https://login.consultant.ru/link/?req=doc&amp;base=RLAW123&amp;n=370190&amp;dst=100012" TargetMode="External"/><Relationship Id="rId26" Type="http://schemas.openxmlformats.org/officeDocument/2006/relationships/hyperlink" Target="https://login.consultant.ru/link/?req=doc&amp;base=RLAW123&amp;n=299646" TargetMode="External"/><Relationship Id="rId39" Type="http://schemas.openxmlformats.org/officeDocument/2006/relationships/hyperlink" Target="https://login.consultant.ru/link/?req=doc&amp;base=RLAW123&amp;n=370190&amp;dst=100119" TargetMode="External"/><Relationship Id="rId21" Type="http://schemas.openxmlformats.org/officeDocument/2006/relationships/hyperlink" Target="https://login.consultant.ru/link/?req=doc&amp;base=RLAW123&amp;n=369401&amp;dst=100358" TargetMode="External"/><Relationship Id="rId34" Type="http://schemas.openxmlformats.org/officeDocument/2006/relationships/hyperlink" Target="https://login.consultant.ru/link/?req=doc&amp;base=RLAW123&amp;n=254025" TargetMode="External"/><Relationship Id="rId42" Type="http://schemas.openxmlformats.org/officeDocument/2006/relationships/hyperlink" Target="https://login.consultant.ru/link/?req=doc&amp;base=RLAW123&amp;n=301739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123&amp;n=318372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32901&amp;dst=732" TargetMode="External"/><Relationship Id="rId29" Type="http://schemas.openxmlformats.org/officeDocument/2006/relationships/hyperlink" Target="https://login.consultant.ru/link/?req=doc&amp;base=RLAW123&amp;n=19898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317825&amp;dst=100005" TargetMode="External"/><Relationship Id="rId11" Type="http://schemas.openxmlformats.org/officeDocument/2006/relationships/hyperlink" Target="https://login.consultant.ru/link/?req=doc&amp;base=RLAW123&amp;n=340652&amp;dst=100005" TargetMode="External"/><Relationship Id="rId24" Type="http://schemas.openxmlformats.org/officeDocument/2006/relationships/hyperlink" Target="https://login.consultant.ru/link/?req=doc&amp;base=RLAW123&amp;n=374431&amp;dst=100008" TargetMode="External"/><Relationship Id="rId32" Type="http://schemas.openxmlformats.org/officeDocument/2006/relationships/hyperlink" Target="https://login.consultant.ru/link/?req=doc&amp;base=RLAW123&amp;n=216184" TargetMode="External"/><Relationship Id="rId37" Type="http://schemas.openxmlformats.org/officeDocument/2006/relationships/hyperlink" Target="https://login.consultant.ru/link/?req=doc&amp;base=RLAW123&amp;n=298782" TargetMode="External"/><Relationship Id="rId40" Type="http://schemas.openxmlformats.org/officeDocument/2006/relationships/hyperlink" Target="https://login.consultant.ru/link/?req=doc&amp;base=RLAW123&amp;n=370190&amp;dst=100120" TargetMode="External"/><Relationship Id="rId45" Type="http://schemas.openxmlformats.org/officeDocument/2006/relationships/hyperlink" Target="https://login.consultant.ru/link/?req=doc&amp;base=LAW&amp;n=50866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32901&amp;dst=100892" TargetMode="External"/><Relationship Id="rId23" Type="http://schemas.openxmlformats.org/officeDocument/2006/relationships/hyperlink" Target="https://login.consultant.ru/link/?req=doc&amp;base=RLAW123&amp;n=369401&amp;dst=100480" TargetMode="External"/><Relationship Id="rId28" Type="http://schemas.openxmlformats.org/officeDocument/2006/relationships/hyperlink" Target="https://login.consultant.ru/link/?req=doc&amp;base=RLAW123&amp;n=144841" TargetMode="External"/><Relationship Id="rId36" Type="http://schemas.openxmlformats.org/officeDocument/2006/relationships/hyperlink" Target="https://login.consultant.ru/link/?req=doc&amp;base=RLAW123&amp;n=295834" TargetMode="External"/><Relationship Id="rId10" Type="http://schemas.openxmlformats.org/officeDocument/2006/relationships/hyperlink" Target="https://login.consultant.ru/link/?req=doc&amp;base=RLAW123&amp;n=340196&amp;dst=100005" TargetMode="External"/><Relationship Id="rId19" Type="http://schemas.openxmlformats.org/officeDocument/2006/relationships/hyperlink" Target="https://login.consultant.ru/link/?req=doc&amp;base=RLAW123&amp;n=362905&amp;dst=100154" TargetMode="External"/><Relationship Id="rId31" Type="http://schemas.openxmlformats.org/officeDocument/2006/relationships/hyperlink" Target="https://login.consultant.ru/link/?req=doc&amp;base=RLAW123&amp;n=214686" TargetMode="External"/><Relationship Id="rId44" Type="http://schemas.openxmlformats.org/officeDocument/2006/relationships/hyperlink" Target="https://login.consultant.ru/link/?req=doc&amp;base=LAW&amp;n=5232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333176&amp;dst=100005" TargetMode="External"/><Relationship Id="rId14" Type="http://schemas.openxmlformats.org/officeDocument/2006/relationships/hyperlink" Target="https://login.consultant.ru/link/?req=doc&amp;base=RLAW123&amp;n=374431&amp;dst=100005" TargetMode="External"/><Relationship Id="rId22" Type="http://schemas.openxmlformats.org/officeDocument/2006/relationships/hyperlink" Target="https://login.consultant.ru/link/?req=doc&amp;base=RLAW123&amp;n=369401&amp;dst=103" TargetMode="External"/><Relationship Id="rId27" Type="http://schemas.openxmlformats.org/officeDocument/2006/relationships/hyperlink" Target="https://login.consultant.ru/link/?req=doc&amp;base=RLAW123&amp;n=100084" TargetMode="External"/><Relationship Id="rId30" Type="http://schemas.openxmlformats.org/officeDocument/2006/relationships/hyperlink" Target="https://login.consultant.ru/link/?req=doc&amp;base=RLAW123&amp;n=203348" TargetMode="External"/><Relationship Id="rId35" Type="http://schemas.openxmlformats.org/officeDocument/2006/relationships/hyperlink" Target="https://login.consultant.ru/link/?req=doc&amp;base=RLAW123&amp;n=274908" TargetMode="External"/><Relationship Id="rId43" Type="http://schemas.openxmlformats.org/officeDocument/2006/relationships/hyperlink" Target="https://login.consultant.ru/link/?req=doc&amp;base=RLAW123&amp;n=362905" TargetMode="External"/><Relationship Id="rId8" Type="http://schemas.openxmlformats.org/officeDocument/2006/relationships/hyperlink" Target="https://login.consultant.ru/link/?req=doc&amp;base=RLAW123&amp;n=324747&amp;dst=10001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123&amp;n=364742&amp;dst=100005" TargetMode="External"/><Relationship Id="rId17" Type="http://schemas.openxmlformats.org/officeDocument/2006/relationships/hyperlink" Target="https://login.consultant.ru/link/?req=doc&amp;base=LAW&amp;n=531468&amp;dst=100535" TargetMode="External"/><Relationship Id="rId25" Type="http://schemas.openxmlformats.org/officeDocument/2006/relationships/hyperlink" Target="https://login.consultant.ru/link/?req=doc&amp;base=RLAW123&amp;n=374431&amp;dst=100010" TargetMode="External"/><Relationship Id="rId33" Type="http://schemas.openxmlformats.org/officeDocument/2006/relationships/hyperlink" Target="https://login.consultant.ru/link/?req=doc&amp;base=RLAW123&amp;n=232563" TargetMode="External"/><Relationship Id="rId38" Type="http://schemas.openxmlformats.org/officeDocument/2006/relationships/hyperlink" Target="https://login.consultant.ru/link/?req=doc&amp;base=RLAW123&amp;n=374431&amp;dst=100012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123&amp;n=298026&amp;dst=100005" TargetMode="External"/><Relationship Id="rId41" Type="http://schemas.openxmlformats.org/officeDocument/2006/relationships/hyperlink" Target="https://login.consultant.ru/link/?req=doc&amp;base=LAW&amp;n=5116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6260</Words>
  <Characters>35684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Зырянова Оксана Евгеньевна</dc:creator>
  <cp:lastModifiedBy>Зырянова Оксана Евгеньевна</cp:lastModifiedBy>
  <cp:revision>1</cp:revision>
  <dcterms:created xsi:type="dcterms:W3CDTF">2026-05-19T08:41:00Z</dcterms:created>
  <dcterms:modified xsi:type="dcterms:W3CDTF">2026-05-19T08:42:00Z</dcterms:modified>
</cp:coreProperties>
</file>