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316" w:rsidRDefault="00951316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951316" w:rsidRDefault="00951316">
      <w:pPr>
        <w:pStyle w:val="ConsPlusNormal"/>
        <w:ind w:firstLine="540"/>
        <w:jc w:val="both"/>
        <w:outlineLvl w:val="0"/>
      </w:pPr>
    </w:p>
    <w:p w:rsidR="00951316" w:rsidRDefault="00951316">
      <w:pPr>
        <w:pStyle w:val="ConsPlusTitle"/>
        <w:jc w:val="center"/>
        <w:outlineLvl w:val="0"/>
      </w:pPr>
      <w:r>
        <w:t>АДМИНИСТРАЦИЯ ГОРОДА КРАСНОЯРСКА</w:t>
      </w:r>
    </w:p>
    <w:p w:rsidR="00951316" w:rsidRDefault="00951316">
      <w:pPr>
        <w:pStyle w:val="ConsPlusTitle"/>
        <w:jc w:val="center"/>
      </w:pPr>
    </w:p>
    <w:p w:rsidR="00951316" w:rsidRDefault="00951316">
      <w:pPr>
        <w:pStyle w:val="ConsPlusTitle"/>
        <w:jc w:val="center"/>
      </w:pPr>
      <w:r>
        <w:t>ПОСТАНОВЛЕНИЕ</w:t>
      </w:r>
    </w:p>
    <w:p w:rsidR="00951316" w:rsidRDefault="00951316">
      <w:pPr>
        <w:pStyle w:val="ConsPlusTitle"/>
        <w:jc w:val="center"/>
      </w:pPr>
      <w:r>
        <w:t>от 21 июля 2006 г. N 659</w:t>
      </w:r>
    </w:p>
    <w:p w:rsidR="00951316" w:rsidRDefault="00951316">
      <w:pPr>
        <w:pStyle w:val="ConsPlusTitle"/>
        <w:jc w:val="center"/>
      </w:pPr>
    </w:p>
    <w:p w:rsidR="00951316" w:rsidRDefault="00951316">
      <w:pPr>
        <w:pStyle w:val="ConsPlusTitle"/>
        <w:jc w:val="center"/>
      </w:pPr>
      <w:r>
        <w:t>ОБ УСТАНОВЛЕНИИ РАЗМЕРА РОДИТЕЛЬСКОЙ ПЛАТЫ</w:t>
      </w:r>
    </w:p>
    <w:p w:rsidR="00951316" w:rsidRDefault="00951316">
      <w:pPr>
        <w:pStyle w:val="ConsPlusTitle"/>
        <w:jc w:val="center"/>
      </w:pPr>
      <w:r>
        <w:t xml:space="preserve">ЗА ПРИСМОТР И УХОД ЗА РЕБЕНКОМ В </w:t>
      </w:r>
      <w:proofErr w:type="gramStart"/>
      <w:r>
        <w:t>МУНИЦИПАЛЬНЫХ</w:t>
      </w:r>
      <w:proofErr w:type="gramEnd"/>
    </w:p>
    <w:p w:rsidR="00951316" w:rsidRDefault="00951316">
      <w:pPr>
        <w:pStyle w:val="ConsPlusTitle"/>
        <w:jc w:val="center"/>
      </w:pPr>
      <w:r>
        <w:t xml:space="preserve">ОБРАЗОВАТЕЛЬНЫХ </w:t>
      </w:r>
      <w:proofErr w:type="gramStart"/>
      <w:r>
        <w:t>УЧРЕЖДЕНИЯХ</w:t>
      </w:r>
      <w:proofErr w:type="gramEnd"/>
      <w:r>
        <w:t xml:space="preserve"> ГОРОДА КРАСНОЯРСКА,</w:t>
      </w:r>
    </w:p>
    <w:p w:rsidR="00951316" w:rsidRDefault="00951316">
      <w:pPr>
        <w:pStyle w:val="ConsPlusTitle"/>
        <w:jc w:val="center"/>
      </w:pPr>
      <w:proofErr w:type="gramStart"/>
      <w:r>
        <w:t>РЕАЛИЗУЮЩИХ</w:t>
      </w:r>
      <w:proofErr w:type="gramEnd"/>
      <w:r>
        <w:t xml:space="preserve"> ОСНОВНУЮ ОБЩЕОБРАЗОВАТЕЛЬНУЮ ПРОГРАММУ</w:t>
      </w:r>
    </w:p>
    <w:p w:rsidR="00951316" w:rsidRDefault="00951316">
      <w:pPr>
        <w:pStyle w:val="ConsPlusTitle"/>
        <w:jc w:val="center"/>
      </w:pPr>
      <w:r>
        <w:t>ДОШКОЛЬНОГО ОБРАЗОВАНИЯ</w:t>
      </w:r>
    </w:p>
    <w:p w:rsidR="00951316" w:rsidRDefault="0095131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5131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316" w:rsidRDefault="0095131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316" w:rsidRDefault="0095131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51316" w:rsidRDefault="009513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51316" w:rsidRDefault="0095131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Красноярска от 09.09.2008 N 448,</w:t>
            </w:r>
            <w:proofErr w:type="gramEnd"/>
          </w:p>
          <w:p w:rsidR="00951316" w:rsidRDefault="00951316">
            <w:pPr>
              <w:pStyle w:val="ConsPlusNormal"/>
              <w:jc w:val="center"/>
            </w:pPr>
            <w:r>
              <w:rPr>
                <w:color w:val="392C69"/>
              </w:rPr>
              <w:t xml:space="preserve">Постановлений Главы г. Красноярска от 05.05.2009 </w:t>
            </w:r>
            <w:hyperlink r:id="rId7">
              <w:r>
                <w:rPr>
                  <w:color w:val="0000FF"/>
                </w:rPr>
                <w:t>N 150</w:t>
              </w:r>
            </w:hyperlink>
            <w:r>
              <w:rPr>
                <w:color w:val="392C69"/>
              </w:rPr>
              <w:t>,</w:t>
            </w:r>
          </w:p>
          <w:p w:rsidR="00951316" w:rsidRDefault="009513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17.12.2009 </w:t>
            </w:r>
            <w:hyperlink r:id="rId8">
              <w:r>
                <w:rPr>
                  <w:color w:val="0000FF"/>
                </w:rPr>
                <w:t>N 540</w:t>
              </w:r>
            </w:hyperlink>
            <w:r>
              <w:rPr>
                <w:color w:val="392C69"/>
              </w:rPr>
              <w:t xml:space="preserve">, от 19.04.2010 </w:t>
            </w:r>
            <w:hyperlink r:id="rId9">
              <w:r>
                <w:rPr>
                  <w:color w:val="0000FF"/>
                </w:rPr>
                <w:t>N 177</w:t>
              </w:r>
            </w:hyperlink>
            <w:r>
              <w:rPr>
                <w:color w:val="392C69"/>
              </w:rPr>
              <w:t>,</w:t>
            </w:r>
          </w:p>
          <w:p w:rsidR="00951316" w:rsidRDefault="00951316">
            <w:pPr>
              <w:pStyle w:val="ConsPlusNormal"/>
              <w:jc w:val="center"/>
            </w:pPr>
            <w:r>
              <w:rPr>
                <w:color w:val="392C69"/>
              </w:rPr>
              <w:t xml:space="preserve">Постановлений администрации г. Красноярска от 12.08.2010 </w:t>
            </w:r>
            <w:hyperlink r:id="rId10">
              <w:r>
                <w:rPr>
                  <w:color w:val="0000FF"/>
                </w:rPr>
                <w:t>N 335</w:t>
              </w:r>
            </w:hyperlink>
            <w:r>
              <w:rPr>
                <w:color w:val="392C69"/>
              </w:rPr>
              <w:t>,</w:t>
            </w:r>
          </w:p>
          <w:p w:rsidR="00951316" w:rsidRDefault="009513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12.01.2012 </w:t>
            </w:r>
            <w:hyperlink r:id="rId11">
              <w:r>
                <w:rPr>
                  <w:color w:val="0000FF"/>
                </w:rPr>
                <w:t>N 6</w:t>
              </w:r>
            </w:hyperlink>
            <w:r>
              <w:rPr>
                <w:color w:val="392C69"/>
              </w:rPr>
              <w:t xml:space="preserve">, от 17.10.2012 </w:t>
            </w:r>
            <w:hyperlink r:id="rId12">
              <w:r>
                <w:rPr>
                  <w:color w:val="0000FF"/>
                </w:rPr>
                <w:t>N 501</w:t>
              </w:r>
            </w:hyperlink>
            <w:r>
              <w:rPr>
                <w:color w:val="392C69"/>
              </w:rPr>
              <w:t xml:space="preserve">, от 14.11.2012 </w:t>
            </w:r>
            <w:hyperlink r:id="rId13">
              <w:r>
                <w:rPr>
                  <w:color w:val="0000FF"/>
                </w:rPr>
                <w:t>N 582</w:t>
              </w:r>
            </w:hyperlink>
            <w:r>
              <w:rPr>
                <w:color w:val="392C69"/>
              </w:rPr>
              <w:t>,</w:t>
            </w:r>
          </w:p>
          <w:p w:rsidR="00951316" w:rsidRDefault="009513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02.04.2014 </w:t>
            </w:r>
            <w:hyperlink r:id="rId14">
              <w:r>
                <w:rPr>
                  <w:color w:val="0000FF"/>
                </w:rPr>
                <w:t>N 181</w:t>
              </w:r>
            </w:hyperlink>
            <w:r>
              <w:rPr>
                <w:color w:val="392C69"/>
              </w:rPr>
              <w:t xml:space="preserve">, от 12.12.2014 </w:t>
            </w:r>
            <w:hyperlink r:id="rId15">
              <w:r>
                <w:rPr>
                  <w:color w:val="0000FF"/>
                </w:rPr>
                <w:t>N 847</w:t>
              </w:r>
            </w:hyperlink>
            <w:r>
              <w:rPr>
                <w:color w:val="392C69"/>
              </w:rPr>
              <w:t xml:space="preserve">, от 15.12.2014 </w:t>
            </w:r>
            <w:hyperlink r:id="rId16">
              <w:r>
                <w:rPr>
                  <w:color w:val="0000FF"/>
                </w:rPr>
                <w:t>N 856</w:t>
              </w:r>
            </w:hyperlink>
            <w:r>
              <w:rPr>
                <w:color w:val="392C69"/>
              </w:rPr>
              <w:t>,</w:t>
            </w:r>
          </w:p>
          <w:p w:rsidR="00951316" w:rsidRDefault="009513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29.09.2015 </w:t>
            </w:r>
            <w:hyperlink r:id="rId17">
              <w:r>
                <w:rPr>
                  <w:color w:val="0000FF"/>
                </w:rPr>
                <w:t>N 611</w:t>
              </w:r>
            </w:hyperlink>
            <w:r>
              <w:rPr>
                <w:color w:val="392C69"/>
              </w:rPr>
              <w:t xml:space="preserve">, от 05.10.2016 </w:t>
            </w:r>
            <w:hyperlink r:id="rId18">
              <w:r>
                <w:rPr>
                  <w:color w:val="0000FF"/>
                </w:rPr>
                <w:t>N 554</w:t>
              </w:r>
            </w:hyperlink>
            <w:r>
              <w:rPr>
                <w:color w:val="392C69"/>
              </w:rPr>
              <w:t xml:space="preserve">, от 18.11.2016 </w:t>
            </w:r>
            <w:hyperlink r:id="rId19">
              <w:r>
                <w:rPr>
                  <w:color w:val="0000FF"/>
                </w:rPr>
                <w:t>N 682</w:t>
              </w:r>
            </w:hyperlink>
            <w:r>
              <w:rPr>
                <w:color w:val="392C69"/>
              </w:rPr>
              <w:t>,</w:t>
            </w:r>
          </w:p>
          <w:p w:rsidR="00951316" w:rsidRDefault="009513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18.01.2017 </w:t>
            </w:r>
            <w:hyperlink r:id="rId20">
              <w:r>
                <w:rPr>
                  <w:color w:val="0000FF"/>
                </w:rPr>
                <w:t>N 37</w:t>
              </w:r>
            </w:hyperlink>
            <w:r>
              <w:rPr>
                <w:color w:val="392C69"/>
              </w:rPr>
              <w:t xml:space="preserve">, от 17.11.2017 </w:t>
            </w:r>
            <w:hyperlink r:id="rId21">
              <w:r>
                <w:rPr>
                  <w:color w:val="0000FF"/>
                </w:rPr>
                <w:t>N 746</w:t>
              </w:r>
            </w:hyperlink>
            <w:r>
              <w:rPr>
                <w:color w:val="392C69"/>
              </w:rPr>
              <w:t xml:space="preserve">, от 22.11.2018 </w:t>
            </w:r>
            <w:hyperlink r:id="rId22">
              <w:r>
                <w:rPr>
                  <w:color w:val="0000FF"/>
                </w:rPr>
                <w:t>N 747</w:t>
              </w:r>
            </w:hyperlink>
            <w:r>
              <w:rPr>
                <w:color w:val="392C69"/>
              </w:rPr>
              <w:t>,</w:t>
            </w:r>
          </w:p>
          <w:p w:rsidR="00951316" w:rsidRDefault="009513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23.12.2019 </w:t>
            </w:r>
            <w:hyperlink r:id="rId23">
              <w:r>
                <w:rPr>
                  <w:color w:val="0000FF"/>
                </w:rPr>
                <w:t>N 962</w:t>
              </w:r>
            </w:hyperlink>
            <w:r>
              <w:rPr>
                <w:color w:val="392C69"/>
              </w:rPr>
              <w:t xml:space="preserve">, от 10.06.2020 </w:t>
            </w:r>
            <w:hyperlink r:id="rId24">
              <w:r>
                <w:rPr>
                  <w:color w:val="0000FF"/>
                </w:rPr>
                <w:t>N 444</w:t>
              </w:r>
            </w:hyperlink>
            <w:r>
              <w:rPr>
                <w:color w:val="392C69"/>
              </w:rPr>
              <w:t xml:space="preserve">, от 25.11.2020 </w:t>
            </w:r>
            <w:hyperlink r:id="rId25">
              <w:r>
                <w:rPr>
                  <w:color w:val="0000FF"/>
                </w:rPr>
                <w:t>N 935</w:t>
              </w:r>
            </w:hyperlink>
            <w:r>
              <w:rPr>
                <w:color w:val="392C69"/>
              </w:rPr>
              <w:t>,</w:t>
            </w:r>
          </w:p>
          <w:p w:rsidR="00951316" w:rsidRDefault="009513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01.02.2022 </w:t>
            </w:r>
            <w:hyperlink r:id="rId26">
              <w:r>
                <w:rPr>
                  <w:color w:val="0000FF"/>
                </w:rPr>
                <w:t>N 78</w:t>
              </w:r>
            </w:hyperlink>
            <w:r>
              <w:rPr>
                <w:color w:val="392C69"/>
              </w:rPr>
              <w:t xml:space="preserve">, от 30.08.2022 </w:t>
            </w:r>
            <w:hyperlink r:id="rId27">
              <w:r>
                <w:rPr>
                  <w:color w:val="0000FF"/>
                </w:rPr>
                <w:t>N 779</w:t>
              </w:r>
            </w:hyperlink>
            <w:r>
              <w:rPr>
                <w:color w:val="392C69"/>
              </w:rPr>
              <w:t xml:space="preserve">, от 02.12.2022 </w:t>
            </w:r>
            <w:hyperlink r:id="rId28">
              <w:r>
                <w:rPr>
                  <w:color w:val="0000FF"/>
                </w:rPr>
                <w:t>N 1084</w:t>
              </w:r>
            </w:hyperlink>
            <w:r>
              <w:rPr>
                <w:color w:val="392C69"/>
              </w:rPr>
              <w:t>,</w:t>
            </w:r>
          </w:p>
          <w:p w:rsidR="00951316" w:rsidRDefault="009513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30.12.2022 </w:t>
            </w:r>
            <w:hyperlink r:id="rId29">
              <w:r>
                <w:rPr>
                  <w:color w:val="0000FF"/>
                </w:rPr>
                <w:t>N 1199</w:t>
              </w:r>
            </w:hyperlink>
            <w:r>
              <w:rPr>
                <w:color w:val="392C69"/>
              </w:rPr>
              <w:t xml:space="preserve">, от 04.09.2023 </w:t>
            </w:r>
            <w:hyperlink r:id="rId30">
              <w:r>
                <w:rPr>
                  <w:color w:val="0000FF"/>
                </w:rPr>
                <w:t>N 627</w:t>
              </w:r>
            </w:hyperlink>
            <w:r>
              <w:rPr>
                <w:color w:val="392C69"/>
              </w:rPr>
              <w:t xml:space="preserve">, от 19.03.2024 </w:t>
            </w:r>
            <w:hyperlink r:id="rId31">
              <w:r>
                <w:rPr>
                  <w:color w:val="0000FF"/>
                </w:rPr>
                <w:t>N 210</w:t>
              </w:r>
            </w:hyperlink>
            <w:r>
              <w:rPr>
                <w:color w:val="392C69"/>
              </w:rPr>
              <w:t>,</w:t>
            </w:r>
          </w:p>
          <w:p w:rsidR="00951316" w:rsidRDefault="009513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28.03.2024 </w:t>
            </w:r>
            <w:hyperlink r:id="rId32">
              <w:r>
                <w:rPr>
                  <w:color w:val="0000FF"/>
                </w:rPr>
                <w:t>N 255</w:t>
              </w:r>
            </w:hyperlink>
            <w:r>
              <w:rPr>
                <w:color w:val="392C69"/>
              </w:rPr>
              <w:t xml:space="preserve">, от 27.12.2024 </w:t>
            </w:r>
            <w:hyperlink r:id="rId33">
              <w:r>
                <w:rPr>
                  <w:color w:val="0000FF"/>
                </w:rPr>
                <w:t>N 1241</w:t>
              </w:r>
            </w:hyperlink>
            <w:r>
              <w:rPr>
                <w:color w:val="392C69"/>
              </w:rPr>
              <w:t xml:space="preserve">, от 13.10.2025 </w:t>
            </w:r>
            <w:hyperlink r:id="rId34">
              <w:r>
                <w:rPr>
                  <w:color w:val="0000FF"/>
                </w:rPr>
                <w:t>N 845</w:t>
              </w:r>
            </w:hyperlink>
            <w:r>
              <w:rPr>
                <w:color w:val="392C69"/>
              </w:rPr>
              <w:t>,</w:t>
            </w:r>
          </w:p>
          <w:p w:rsidR="00951316" w:rsidRDefault="009513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19.01.2026 </w:t>
            </w:r>
            <w:hyperlink r:id="rId35">
              <w:r>
                <w:rPr>
                  <w:color w:val="0000FF"/>
                </w:rPr>
                <w:t>N 20</w:t>
              </w:r>
            </w:hyperlink>
            <w:r>
              <w:rPr>
                <w:color w:val="392C69"/>
              </w:rPr>
              <w:t xml:space="preserve">, от 03.03.2026 </w:t>
            </w:r>
            <w:hyperlink r:id="rId36">
              <w:r>
                <w:rPr>
                  <w:color w:val="0000FF"/>
                </w:rPr>
                <w:t>N 156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316" w:rsidRDefault="00951316">
            <w:pPr>
              <w:pStyle w:val="ConsPlusNormal"/>
            </w:pPr>
          </w:p>
        </w:tc>
      </w:tr>
    </w:tbl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ind w:firstLine="540"/>
        <w:jc w:val="both"/>
      </w:pPr>
      <w:proofErr w:type="gramStart"/>
      <w:r>
        <w:t xml:space="preserve">В целях упорядочения платы за присмотр и уход за детьми в муниципальных дошкольных образовательных учреждениях, на основании </w:t>
      </w:r>
      <w:hyperlink r:id="rId37">
        <w:r>
          <w:rPr>
            <w:color w:val="0000FF"/>
          </w:rPr>
          <w:t>ст. 65</w:t>
        </w:r>
      </w:hyperlink>
      <w:r>
        <w:t xml:space="preserve"> Федерального закона от 29.12.2012 N 273-ФЗ "Об образовании в Российской Федерации", </w:t>
      </w:r>
      <w:hyperlink r:id="rId38">
        <w:r>
          <w:rPr>
            <w:color w:val="0000FF"/>
          </w:rPr>
          <w:t>Закона</w:t>
        </w:r>
      </w:hyperlink>
      <w:r>
        <w:t xml:space="preserve"> Красноярского края от 27.12.2005 N 17-4379 "О наделении органов местного самоуправления муниципальных районов и городских округов края государственными полномочиями по осуществлению присмотра и ухода за детьми-инвалидами, детьми-сиротами и детьми</w:t>
      </w:r>
      <w:proofErr w:type="gramEnd"/>
      <w:r>
        <w:t xml:space="preserve">, </w:t>
      </w:r>
      <w:proofErr w:type="gramStart"/>
      <w:r>
        <w:t xml:space="preserve">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платы", в соответствии со </w:t>
      </w:r>
      <w:hyperlink r:id="rId39">
        <w:r>
          <w:rPr>
            <w:color w:val="0000FF"/>
          </w:rPr>
          <w:t>ст. ст. 41</w:t>
        </w:r>
      </w:hyperlink>
      <w:r>
        <w:t xml:space="preserve">, </w:t>
      </w:r>
      <w:hyperlink r:id="rId40">
        <w:r>
          <w:rPr>
            <w:color w:val="0000FF"/>
          </w:rPr>
          <w:t>58</w:t>
        </w:r>
      </w:hyperlink>
      <w:r>
        <w:t xml:space="preserve">, </w:t>
      </w:r>
      <w:hyperlink r:id="rId41">
        <w:r>
          <w:rPr>
            <w:color w:val="0000FF"/>
          </w:rPr>
          <w:t>59</w:t>
        </w:r>
      </w:hyperlink>
      <w:r>
        <w:t xml:space="preserve"> Устава города Красноярска постановляю:</w:t>
      </w:r>
      <w:proofErr w:type="gramEnd"/>
    </w:p>
    <w:p w:rsidR="00951316" w:rsidRDefault="00951316">
      <w:pPr>
        <w:pStyle w:val="ConsPlusNormal"/>
        <w:jc w:val="both"/>
      </w:pPr>
      <w:r>
        <w:t xml:space="preserve">(преамбула 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02.04.2014 N 181)</w:t>
      </w:r>
    </w:p>
    <w:p w:rsidR="00951316" w:rsidRDefault="00951316">
      <w:pPr>
        <w:pStyle w:val="ConsPlusNormal"/>
        <w:spacing w:before="220"/>
        <w:ind w:firstLine="540"/>
        <w:jc w:val="both"/>
      </w:pPr>
      <w:bookmarkStart w:id="0" w:name="P28"/>
      <w:bookmarkEnd w:id="0"/>
      <w:r>
        <w:t>1. Установить размер платы, взимаемой с родителей (законных представителей) за присмотр и уход за детьми, осваивающими образовательные программы дошкольного образования:</w:t>
      </w:r>
    </w:p>
    <w:p w:rsidR="00951316" w:rsidRDefault="00951316">
      <w:pPr>
        <w:pStyle w:val="ConsPlusNormal"/>
        <w:jc w:val="both"/>
      </w:pPr>
      <w:r>
        <w:t xml:space="preserve">(п. 1 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03.03.2026 N 156)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1.1. В муниципальных образовательных учреждениях муниципального образования городской округ город Красноя</w:t>
      </w:r>
      <w:proofErr w:type="gramStart"/>
      <w:r>
        <w:t>рск Кр</w:t>
      </w:r>
      <w:proofErr w:type="gramEnd"/>
      <w:r>
        <w:t>асноярского края, за исключением учреждений, расположенных на территориях села Дрокино, поселка Каменный Яр, деревни Минино, поселка Минино, поселка Солонцы, поселка Элита: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на одного ребенка до 7 лет включительно: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в группах полного, продленного дня - 2542 рубля в месяц;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lastRenderedPageBreak/>
        <w:t>в группах кратковременного пребывания - 1071 рубль в месяц;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на одного ребенка от 3 до 7 лет включительно: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в группах круглосуточного пребывания - 2677 рублей в месяц.</w:t>
      </w:r>
    </w:p>
    <w:p w:rsidR="00951316" w:rsidRDefault="00951316">
      <w:pPr>
        <w:pStyle w:val="ConsPlusNormal"/>
        <w:jc w:val="both"/>
      </w:pPr>
      <w:r>
        <w:t xml:space="preserve">(п. 1.1 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03.03.2026 N 156)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1.2. В муниципальных образовательных учреждениях муниципального образования городской округ город Красноя</w:t>
      </w:r>
      <w:proofErr w:type="gramStart"/>
      <w:r>
        <w:t>рск Кр</w:t>
      </w:r>
      <w:proofErr w:type="gramEnd"/>
      <w:r>
        <w:t>асноярского края, расположенных в селе Дрокино, поселке Каменный Яр, деревне Минино, поселке Минино, поселке Солонцы, поселке Элита: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на одного ребенка до 7 лет включительно: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группах полного дня</w:t>
      </w:r>
      <w:proofErr w:type="gramEnd"/>
      <w:r>
        <w:t xml:space="preserve"> - 1797 рублей в месяц;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в группах кратковременного пребывания - 449 рублей в месяц.</w:t>
      </w:r>
    </w:p>
    <w:p w:rsidR="00951316" w:rsidRDefault="00951316">
      <w:pPr>
        <w:pStyle w:val="ConsPlusNormal"/>
        <w:jc w:val="both"/>
      </w:pPr>
      <w:r>
        <w:t xml:space="preserve">(п. 1.2 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03.03.2026 N 156)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 xml:space="preserve">1.3. Утратил силу с 1 января 2015 года. - </w:t>
      </w:r>
      <w:hyperlink r:id="rId46">
        <w:r>
          <w:rPr>
            <w:color w:val="0000FF"/>
          </w:rPr>
          <w:t>Постановление</w:t>
        </w:r>
      </w:hyperlink>
      <w:r>
        <w:t xml:space="preserve"> администрации г. Красноярска от 15.12.2014 N 856.</w:t>
      </w:r>
    </w:p>
    <w:p w:rsidR="00951316" w:rsidRDefault="00951316">
      <w:pPr>
        <w:pStyle w:val="ConsPlusNormal"/>
        <w:jc w:val="both"/>
      </w:pPr>
      <w:r>
        <w:t xml:space="preserve">(п. 1 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02.04.2014 N 181)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 xml:space="preserve">1.4. </w:t>
      </w:r>
      <w:proofErr w:type="gramStart"/>
      <w:r>
        <w:t xml:space="preserve">Утвердить </w:t>
      </w:r>
      <w:hyperlink w:anchor="P90">
        <w:r>
          <w:rPr>
            <w:color w:val="0000FF"/>
          </w:rPr>
          <w:t>Порядок</w:t>
        </w:r>
      </w:hyperlink>
      <w:r>
        <w:t xml:space="preserve"> предоставления меры социальной поддержки в виде освобождения от платы, взимаемой за присмотр и уход за детьми участников специальной военной операции, осваивающими образовательные программы дошкольного образования в муниципальных образовательных учреждениях, осуществляющих деятельность на территории города Красноярска, согласно приложению 1.</w:t>
      </w:r>
      <w:proofErr w:type="gramEnd"/>
    </w:p>
    <w:p w:rsidR="00951316" w:rsidRDefault="00951316">
      <w:pPr>
        <w:pStyle w:val="ConsPlusNormal"/>
        <w:jc w:val="both"/>
      </w:pPr>
      <w:r>
        <w:t xml:space="preserve">(п. 1.4 </w:t>
      </w:r>
      <w:proofErr w:type="gramStart"/>
      <w:r>
        <w:t>введен</w:t>
      </w:r>
      <w:proofErr w:type="gramEnd"/>
      <w:r>
        <w:t xml:space="preserve"> </w:t>
      </w:r>
      <w:hyperlink r:id="rId48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02.12.2022 N 1084)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 xml:space="preserve">1.5. Утвердить </w:t>
      </w:r>
      <w:hyperlink w:anchor="P255">
        <w:r>
          <w:rPr>
            <w:color w:val="0000FF"/>
          </w:rPr>
          <w:t>Порядок</w:t>
        </w:r>
      </w:hyperlink>
      <w:r>
        <w:t xml:space="preserve"> предоставления меры социальной поддержки в виде освобождения от платы, взимаемой за присмотр и уход за детьми-инвалидами,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 города Красноярска, реализующих образовательную программу дошкольного образования, согласно приложению 2.</w:t>
      </w:r>
    </w:p>
    <w:p w:rsidR="00951316" w:rsidRDefault="00951316">
      <w:pPr>
        <w:pStyle w:val="ConsPlusNormal"/>
        <w:jc w:val="both"/>
      </w:pPr>
      <w:r>
        <w:t xml:space="preserve">(п. 1.5 </w:t>
      </w:r>
      <w:proofErr w:type="gramStart"/>
      <w:r>
        <w:t>введен</w:t>
      </w:r>
      <w:proofErr w:type="gramEnd"/>
      <w:r>
        <w:t xml:space="preserve"> </w:t>
      </w:r>
      <w:hyperlink r:id="rId49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30.12.2022 N 1199)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 xml:space="preserve">2. Утратил силу с 1 января 2015 года. - </w:t>
      </w:r>
      <w:hyperlink r:id="rId50">
        <w:r>
          <w:rPr>
            <w:color w:val="0000FF"/>
          </w:rPr>
          <w:t>Постановление</w:t>
        </w:r>
      </w:hyperlink>
      <w:r>
        <w:t xml:space="preserve"> администрации г. Красноярска от 15.12.2014 N 856.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2.1. Родительская плата за присмотр и уход за ребенком в муниципальных дошкольных образовательных организациях города вносится родителями (законными представителями) за предыдущий месяц не позднее 20-го числа текущего месяца.</w:t>
      </w:r>
    </w:p>
    <w:p w:rsidR="00951316" w:rsidRDefault="00951316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10.06.2020 N 444)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При посещении ребенком муниципальной дошкольной образовательной организации неполный месяц размер родительской платы уменьшается пропорционально отношению количества дней посещения ребенком муниципальной дошкольной образовательной организации к общему количеству дней работы данной муниципальной дошкольной образовательной организации в месяц.</w:t>
      </w:r>
    </w:p>
    <w:p w:rsidR="00951316" w:rsidRDefault="00951316">
      <w:pPr>
        <w:pStyle w:val="ConsPlusNormal"/>
        <w:jc w:val="both"/>
      </w:pPr>
      <w:r>
        <w:t xml:space="preserve">(п. 2.1 </w:t>
      </w:r>
      <w:proofErr w:type="gramStart"/>
      <w:r>
        <w:t>введен</w:t>
      </w:r>
      <w:proofErr w:type="gramEnd"/>
      <w:r>
        <w:t xml:space="preserve"> </w:t>
      </w:r>
      <w:hyperlink r:id="rId52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18.11.2016 N 682)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3. Родительская плата не взимается за присмотр и уход за детьми-инвалидами,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 города Красноярска, реализующих образовательную программу дошкольного образования.</w:t>
      </w:r>
    </w:p>
    <w:p w:rsidR="00951316" w:rsidRDefault="00951316">
      <w:pPr>
        <w:pStyle w:val="ConsPlusNormal"/>
        <w:spacing w:before="220"/>
        <w:ind w:firstLine="540"/>
        <w:jc w:val="both"/>
      </w:pPr>
      <w:proofErr w:type="gramStart"/>
      <w:r>
        <w:lastRenderedPageBreak/>
        <w:t xml:space="preserve">Родительская плата не взимается за присмотр и уход за детьми, осваивающими образовательные программы дошкольного образования в муниципальных образовательных учреждениях, осуществляющих деятельность на территории города Красноярска, из семей лиц, принимающих (принимавших) участие в специальной военной операции, и распространяется на членов семей участников специальной военной операции в соответствии с положениями </w:t>
      </w:r>
      <w:hyperlink r:id="rId53">
        <w:r>
          <w:rPr>
            <w:color w:val="0000FF"/>
          </w:rPr>
          <w:t>абзаца второго пункта 8</w:t>
        </w:r>
      </w:hyperlink>
      <w:r>
        <w:t xml:space="preserve">, </w:t>
      </w:r>
      <w:hyperlink r:id="rId54">
        <w:r>
          <w:rPr>
            <w:color w:val="0000FF"/>
          </w:rPr>
          <w:t>пункта 8.1</w:t>
        </w:r>
      </w:hyperlink>
      <w:r>
        <w:t xml:space="preserve"> Указа Губернатора Красноярского края от 25.10.2022</w:t>
      </w:r>
      <w:proofErr w:type="gramEnd"/>
      <w:r>
        <w:t xml:space="preserve"> N 317-уг "О социально-экономических мерах поддержки лиц, принимающих участие в специальной военной операции, и членов их семей".</w:t>
      </w:r>
    </w:p>
    <w:p w:rsidR="00951316" w:rsidRDefault="00951316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19.01.2026 N 20)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 xml:space="preserve">3.1. </w:t>
      </w:r>
      <w:proofErr w:type="gramStart"/>
      <w:r>
        <w:t>Право на получение компенсации части родительской платы имеют работники муниципальных дошкольных образовательных учреждений и работники дошкольных групп муниципальных общеобразовательных учреждений, среднедушевой доход семьи которых ниже величины прожиточного минимума, установленной в районах Красноярского края на душу населения: на первого ребенка составляет 80 процентов от размера внесенной ими родительской платы в соответствующем образовательном учреждении;</w:t>
      </w:r>
      <w:proofErr w:type="gramEnd"/>
      <w:r>
        <w:t xml:space="preserve"> на второго ребенка - 50 процентов от размера родительской платы в соответствующем образовательном учреждении; на третьего ребенка и последующих детей - 30 процентов от размера родительской платы в соответствующем образовательном учреждении.</w:t>
      </w:r>
    </w:p>
    <w:p w:rsidR="00951316" w:rsidRDefault="00951316">
      <w:pPr>
        <w:pStyle w:val="ConsPlusNormal"/>
        <w:jc w:val="both"/>
      </w:pPr>
      <w:r>
        <w:t xml:space="preserve">(п. 3.1 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05.10.2016 N 554)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3.2. В родительскую плату за присмотр и уход за детьми, осваивающими образовательные программы дошкольного образования в муниципальных учреждениях города Красноярска, не включаются расходы на реализацию образовательных программ дошкольного образования, а также расходы на содержание недвижимого имущества муниципальных образовательных организаций.</w:t>
      </w:r>
    </w:p>
    <w:p w:rsidR="00951316" w:rsidRDefault="00951316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 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02.04.2014 N 181)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Родительская плата, взимаемая с родителей (законных представителей), имеющих трех и более проживающих совместно с родителями (законными представителями) детей до достижения ими возраста 18 лет (детей, достигших возраста 18 лет и обучающихся в общеобразовательных организациях, - до окончания ими обучения и (или) детей, достигших возраста 18 лет и обучающихся по очной форме обучения в профессиональных образовательных организациях и образовательных организациях высшего образования</w:t>
      </w:r>
      <w:proofErr w:type="gramEnd"/>
      <w:r>
        <w:t xml:space="preserve"> (</w:t>
      </w:r>
      <w:proofErr w:type="gramStart"/>
      <w:r>
        <w:t xml:space="preserve">за исключением обучения по дополнительным образовательным программам), до достижения ими возраста 23 лет), в том числе усыновленных, пасынков, падчериц, а также приемных, опекаемых, находящихся под попечительством, составляет 50 процентов от размера, установленного в </w:t>
      </w:r>
      <w:hyperlink w:anchor="P28">
        <w:r>
          <w:rPr>
            <w:color w:val="0000FF"/>
          </w:rPr>
          <w:t>пункте 1</w:t>
        </w:r>
      </w:hyperlink>
      <w:r>
        <w:t xml:space="preserve"> настоящего Постановления.</w:t>
      </w:r>
      <w:proofErr w:type="gramEnd"/>
    </w:p>
    <w:p w:rsidR="00951316" w:rsidRDefault="00951316">
      <w:pPr>
        <w:pStyle w:val="ConsPlusNormal"/>
        <w:jc w:val="both"/>
      </w:pPr>
      <w:r>
        <w:t xml:space="preserve">(п. 4 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19.03.2024 N 210)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4.1. Распределять родительскую плату следующим образом: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85,9% от общей суммы данных средств направлять на питание в муниципальные дошкольные образовательные организации;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 xml:space="preserve">14,1% от общей суммы данных средств направлять в муниципальные дошкольные образовательные организации на присмотр и уход за </w:t>
      </w:r>
      <w:proofErr w:type="gramStart"/>
      <w:r>
        <w:t>детьми</w:t>
      </w:r>
      <w:proofErr w:type="gramEnd"/>
      <w:r>
        <w:t xml:space="preserve"> и финансово-хозяйственные нужды, не связанные с реализацией общеобразовательной программы дошкольного образования.</w:t>
      </w:r>
    </w:p>
    <w:p w:rsidR="00951316" w:rsidRDefault="00951316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30.08.2022 N 779)</w:t>
      </w:r>
    </w:p>
    <w:p w:rsidR="00951316" w:rsidRDefault="00951316">
      <w:pPr>
        <w:pStyle w:val="ConsPlusNormal"/>
        <w:jc w:val="both"/>
      </w:pPr>
      <w:r>
        <w:t xml:space="preserve">(п. 4.1 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23.12.2019 N 962)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 xml:space="preserve">4.2. Утвердить </w:t>
      </w:r>
      <w:hyperlink w:anchor="P460">
        <w:r>
          <w:rPr>
            <w:color w:val="0000FF"/>
          </w:rPr>
          <w:t>Методику</w:t>
        </w:r>
      </w:hyperlink>
      <w:r>
        <w:t xml:space="preserve"> расчета размера родительской платы за присмотр и уход за ребенком в муниципальных образовательных учреждениях города Красноярска, реализующих основную общеобразовательную программу дошкольного образования (далее - Методика), согласно приложению 3.</w:t>
      </w:r>
    </w:p>
    <w:p w:rsidR="00951316" w:rsidRDefault="00951316">
      <w:pPr>
        <w:pStyle w:val="ConsPlusNormal"/>
        <w:jc w:val="both"/>
      </w:pPr>
      <w:r>
        <w:lastRenderedPageBreak/>
        <w:t xml:space="preserve">(в ред. Постановлений администрации г. Красноярска от 02.12.2022 </w:t>
      </w:r>
      <w:hyperlink r:id="rId61">
        <w:r>
          <w:rPr>
            <w:color w:val="0000FF"/>
          </w:rPr>
          <w:t>N 1084</w:t>
        </w:r>
      </w:hyperlink>
      <w:r>
        <w:t xml:space="preserve">, от 30.12.2022 </w:t>
      </w:r>
      <w:hyperlink r:id="rId62">
        <w:r>
          <w:rPr>
            <w:color w:val="0000FF"/>
          </w:rPr>
          <w:t>N 1199</w:t>
        </w:r>
      </w:hyperlink>
      <w:r>
        <w:t>)</w:t>
      </w:r>
    </w:p>
    <w:p w:rsidR="00951316" w:rsidRDefault="00951316">
      <w:pPr>
        <w:pStyle w:val="ConsPlusNormal"/>
        <w:spacing w:before="220"/>
        <w:ind w:firstLine="540"/>
        <w:jc w:val="both"/>
      </w:pPr>
      <w:hyperlink w:anchor="P460">
        <w:r>
          <w:rPr>
            <w:color w:val="0000FF"/>
          </w:rPr>
          <w:t>Методика</w:t>
        </w:r>
      </w:hyperlink>
      <w:r>
        <w:t xml:space="preserve"> применяется к отношениям по расчету размера родительской платы за присмотр и уход за ребенком в соответствии с </w:t>
      </w:r>
      <w:hyperlink r:id="rId63">
        <w:r>
          <w:rPr>
            <w:color w:val="0000FF"/>
          </w:rPr>
          <w:t>Решением</w:t>
        </w:r>
      </w:hyperlink>
      <w:r>
        <w:t xml:space="preserve"> Красноярского городского Совета от 22.12.2006 N 12-263 "О Порядке установления тарифов (цен) на услуги (работы) муниципальных предприятий и учреждений.</w:t>
      </w:r>
    </w:p>
    <w:p w:rsidR="00951316" w:rsidRDefault="00951316">
      <w:pPr>
        <w:pStyle w:val="ConsPlusNormal"/>
        <w:jc w:val="both"/>
      </w:pPr>
      <w:r>
        <w:t xml:space="preserve">(п. 4.2 </w:t>
      </w:r>
      <w:proofErr w:type="gramStart"/>
      <w:r>
        <w:t>введен</w:t>
      </w:r>
      <w:proofErr w:type="gramEnd"/>
      <w:r>
        <w:t xml:space="preserve"> </w:t>
      </w:r>
      <w:hyperlink r:id="rId64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12.12.2014 N 847)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5. Главному управлению образования администрации города обеспечить целевое использование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организациях города Красноярска.</w:t>
      </w:r>
    </w:p>
    <w:p w:rsidR="00951316" w:rsidRDefault="00951316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5 в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02.04.2014 N 181)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 xml:space="preserve">6. Считать утратившими силу Постановления администрации города Красноярска от 31.01.2005 </w:t>
      </w:r>
      <w:hyperlink r:id="rId66">
        <w:r>
          <w:rPr>
            <w:color w:val="0000FF"/>
          </w:rPr>
          <w:t>N 18</w:t>
        </w:r>
      </w:hyperlink>
      <w:r>
        <w:t xml:space="preserve"> "Об установлении размера платы за содержание детей в муниципальных дошкольных образовательных учреждениях, дошкольных группах муниципальных образовательных учреждений", от 20.04.2005 </w:t>
      </w:r>
      <w:hyperlink r:id="rId67">
        <w:r>
          <w:rPr>
            <w:color w:val="0000FF"/>
          </w:rPr>
          <w:t>N 238</w:t>
        </w:r>
      </w:hyperlink>
      <w:r>
        <w:t xml:space="preserve"> "О внесении изменений и дополнений в </w:t>
      </w:r>
      <w:hyperlink r:id="rId68">
        <w:r>
          <w:rPr>
            <w:color w:val="0000FF"/>
          </w:rPr>
          <w:t>Постановление</w:t>
        </w:r>
      </w:hyperlink>
      <w:r>
        <w:t xml:space="preserve"> администрации города от 31.01.2005 N 18".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7. Департаменту информации и проектно-аналитической деятельности администрации города (Токмакова Л.В.) опубликовать Постановление в газете "Городские новости".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8. Настоящее Постановление вступает в силу с момента его опубликования.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9. Ответственность за исполнение Постановления возложить на заместителя Главы города - начальника департамента социальной политики Куимова В.В.</w:t>
      </w: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jc w:val="right"/>
      </w:pPr>
      <w:r>
        <w:t>Глава города</w:t>
      </w:r>
    </w:p>
    <w:p w:rsidR="00951316" w:rsidRDefault="00951316">
      <w:pPr>
        <w:pStyle w:val="ConsPlusNormal"/>
        <w:jc w:val="right"/>
      </w:pPr>
      <w:r>
        <w:t>П.И.ПИМАШКОВ</w:t>
      </w: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jc w:val="right"/>
        <w:outlineLvl w:val="0"/>
      </w:pPr>
      <w:r>
        <w:t>Приложение 1</w:t>
      </w:r>
    </w:p>
    <w:p w:rsidR="00951316" w:rsidRDefault="00951316">
      <w:pPr>
        <w:pStyle w:val="ConsPlusNormal"/>
        <w:jc w:val="right"/>
      </w:pPr>
      <w:r>
        <w:t>к Постановлению</w:t>
      </w:r>
    </w:p>
    <w:p w:rsidR="00951316" w:rsidRDefault="00951316">
      <w:pPr>
        <w:pStyle w:val="ConsPlusNormal"/>
        <w:jc w:val="right"/>
      </w:pPr>
      <w:r>
        <w:t>администрации города</w:t>
      </w:r>
    </w:p>
    <w:p w:rsidR="00951316" w:rsidRDefault="00951316">
      <w:pPr>
        <w:pStyle w:val="ConsPlusNormal"/>
        <w:jc w:val="right"/>
      </w:pPr>
      <w:r>
        <w:t>от 21 июля 2006 г. N 659</w:t>
      </w: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Title"/>
        <w:jc w:val="center"/>
      </w:pPr>
      <w:bookmarkStart w:id="1" w:name="P90"/>
      <w:bookmarkEnd w:id="1"/>
      <w:r>
        <w:t>ПОРЯДОК</w:t>
      </w:r>
    </w:p>
    <w:p w:rsidR="00951316" w:rsidRDefault="00951316">
      <w:pPr>
        <w:pStyle w:val="ConsPlusTitle"/>
        <w:jc w:val="center"/>
      </w:pPr>
      <w:r>
        <w:t>ПРЕДОСТАВЛЕНИЯ МЕРЫ СОЦИАЛЬНОЙ ПОДДЕРЖКИ В ВИДЕ ОСВОБОЖДЕНИЯ</w:t>
      </w:r>
    </w:p>
    <w:p w:rsidR="00951316" w:rsidRDefault="00951316">
      <w:pPr>
        <w:pStyle w:val="ConsPlusTitle"/>
        <w:jc w:val="center"/>
      </w:pPr>
      <w:r>
        <w:t>ОТ ПЛАТЫ, ВЗИМАЕМОЙ ЗА ПРИСМОТР И УХОД ЗА ДЕТЬМИ УЧАСТНИКОВ</w:t>
      </w:r>
    </w:p>
    <w:p w:rsidR="00951316" w:rsidRDefault="00951316">
      <w:pPr>
        <w:pStyle w:val="ConsPlusTitle"/>
        <w:jc w:val="center"/>
      </w:pPr>
      <w:r>
        <w:t xml:space="preserve">СПЕЦИАЛЬНОЙ ВОЕННОЙ ОПЕРАЦИИ, </w:t>
      </w:r>
      <w:proofErr w:type="gramStart"/>
      <w:r>
        <w:t>ОСВАИВАЮЩИМИ</w:t>
      </w:r>
      <w:proofErr w:type="gramEnd"/>
      <w:r>
        <w:t xml:space="preserve"> ОБРАЗОВАТЕЛЬНЫЕ</w:t>
      </w:r>
    </w:p>
    <w:p w:rsidR="00951316" w:rsidRDefault="00951316">
      <w:pPr>
        <w:pStyle w:val="ConsPlusTitle"/>
        <w:jc w:val="center"/>
      </w:pPr>
      <w:r>
        <w:t xml:space="preserve">ПРОГРАММЫ ДОШКОЛЬНОГО ОБРАЗОВАНИЯ В </w:t>
      </w:r>
      <w:proofErr w:type="gramStart"/>
      <w:r>
        <w:t>МУНИЦИПАЛЬНЫХ</w:t>
      </w:r>
      <w:proofErr w:type="gramEnd"/>
    </w:p>
    <w:p w:rsidR="00951316" w:rsidRDefault="00951316">
      <w:pPr>
        <w:pStyle w:val="ConsPlusTitle"/>
        <w:jc w:val="center"/>
      </w:pPr>
      <w:r>
        <w:t xml:space="preserve">ОБРАЗОВАТЕЛЬНЫХ </w:t>
      </w:r>
      <w:proofErr w:type="gramStart"/>
      <w:r>
        <w:t>УЧРЕЖДЕНИЯХ</w:t>
      </w:r>
      <w:proofErr w:type="gramEnd"/>
      <w:r>
        <w:t>, ОСУЩЕСТВЛЯЮЩИХ ДЕЯТЕЛЬНОСТЬ</w:t>
      </w:r>
    </w:p>
    <w:p w:rsidR="00951316" w:rsidRDefault="00951316">
      <w:pPr>
        <w:pStyle w:val="ConsPlusTitle"/>
        <w:jc w:val="center"/>
      </w:pPr>
      <w:r>
        <w:t>НА ТЕРРИТОРИИ ГОРОДА КРАСНОЯРСКА</w:t>
      </w:r>
    </w:p>
    <w:p w:rsidR="00951316" w:rsidRDefault="0095131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5131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316" w:rsidRDefault="0095131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316" w:rsidRDefault="0095131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51316" w:rsidRDefault="009513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51316" w:rsidRDefault="0095131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Красноярска от 19.01.2026 N 20)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316" w:rsidRDefault="00951316">
            <w:pPr>
              <w:pStyle w:val="ConsPlusNormal"/>
            </w:pPr>
          </w:p>
        </w:tc>
      </w:tr>
    </w:tbl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разработан в соответствии с </w:t>
      </w:r>
      <w:hyperlink r:id="rId70">
        <w:r>
          <w:rPr>
            <w:color w:val="0000FF"/>
          </w:rPr>
          <w:t>подпунктом 1.2 пункта 1</w:t>
        </w:r>
      </w:hyperlink>
      <w:r>
        <w:t xml:space="preserve"> Указа Губернатора Красноярского края от 25.10.2022 N 317-уг "О социально-экономических мерах поддержки лиц, принимающих участие в специальной военной операции, и членов их семей" </w:t>
      </w:r>
      <w:r>
        <w:lastRenderedPageBreak/>
        <w:t xml:space="preserve">(далее - Указ Губернатора Красноярского края от 25.10.2022 N 317-уг), </w:t>
      </w:r>
      <w:hyperlink r:id="rId71">
        <w:r>
          <w:rPr>
            <w:color w:val="0000FF"/>
          </w:rPr>
          <w:t>Распоряжением</w:t>
        </w:r>
      </w:hyperlink>
      <w:r>
        <w:t xml:space="preserve"> администрации города от 02.11.2022 N 302-р "О реализации отдельных положений Указа Губернатора Красноярского края от 25.10.2022 N</w:t>
      </w:r>
      <w:proofErr w:type="gramEnd"/>
      <w:r>
        <w:t xml:space="preserve"> </w:t>
      </w:r>
      <w:proofErr w:type="gramStart"/>
      <w:r>
        <w:t>317-уг" в целях предоставления меры социальной поддержки в виде освобождения от платы, взимаемой за присмотр и уход за детьми участников специальной военной операции, осваивающими образовательные программы дошкольного образования в муниципальных образовательных учреждениях, осуществляющих деятельность на территории города Красноярска (далее - мера социальной поддержки, образовательное учреждение).</w:t>
      </w:r>
      <w:proofErr w:type="gramEnd"/>
    </w:p>
    <w:p w:rsidR="00951316" w:rsidRDefault="00951316">
      <w:pPr>
        <w:pStyle w:val="ConsPlusNormal"/>
        <w:spacing w:before="220"/>
        <w:ind w:firstLine="540"/>
        <w:jc w:val="both"/>
      </w:pPr>
      <w:r>
        <w:t xml:space="preserve">Указанная мера социальной поддержки предоставляется лицам, принимающим (принимавшим) участие в специальной военной операции, и распространяется на членов семей участников специальной военной операции в соответствии с положениями </w:t>
      </w:r>
      <w:hyperlink r:id="rId72">
        <w:r>
          <w:rPr>
            <w:color w:val="0000FF"/>
          </w:rPr>
          <w:t>абзаца второго пункта 8</w:t>
        </w:r>
      </w:hyperlink>
      <w:r>
        <w:t xml:space="preserve">, </w:t>
      </w:r>
      <w:hyperlink r:id="rId73">
        <w:r>
          <w:rPr>
            <w:color w:val="0000FF"/>
          </w:rPr>
          <w:t>пункта 8.1</w:t>
        </w:r>
      </w:hyperlink>
      <w:r>
        <w:t xml:space="preserve"> Указа Губернатора Красноярского края от 25.10.2022 N 317-уг (далее - получатель меры соцподдержки).</w:t>
      </w:r>
    </w:p>
    <w:p w:rsidR="00951316" w:rsidRDefault="00951316">
      <w:pPr>
        <w:pStyle w:val="ConsPlusNormal"/>
        <w:spacing w:before="220"/>
        <w:ind w:firstLine="540"/>
        <w:jc w:val="both"/>
      </w:pPr>
      <w:bookmarkStart w:id="2" w:name="P102"/>
      <w:bookmarkEnd w:id="2"/>
      <w:r>
        <w:t xml:space="preserve">2. Предоставление меры социальной поддержки осуществляется в проактивном режиме в беззаявительном порядке в электронной форме с согласия получателя меры соцподдержки, выраженного посредством заполнения </w:t>
      </w:r>
      <w:hyperlink w:anchor="P166">
        <w:r>
          <w:rPr>
            <w:color w:val="0000FF"/>
          </w:rPr>
          <w:t>согласия</w:t>
        </w:r>
      </w:hyperlink>
      <w:r>
        <w:t xml:space="preserve"> по форме согласно приложению к настоящему Порядку (далее - Согласие), размещенной на официальном сайте образовательного учреждения.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Согласие направляется по выбору получателя меры соцподдержки в образовательное учреждение одним из следующих способов:</w:t>
      </w:r>
    </w:p>
    <w:p w:rsidR="00951316" w:rsidRDefault="00951316">
      <w:pPr>
        <w:pStyle w:val="ConsPlusNormal"/>
        <w:spacing w:before="220"/>
        <w:ind w:firstLine="540"/>
        <w:jc w:val="both"/>
      </w:pPr>
      <w:proofErr w:type="gramStart"/>
      <w:r>
        <w:t>1) в форме электронного документа через раздел "Личный кабинет" в федеральной государственной информационной системе "Единый портал государственных и муниципальных услуг (функций)" (далее - единый портал), на краевом портале государственных и муниципальных услуг (далее - краевой портал), в федеральной государственной информационной системе "Единая система предоставления государственных и муниципальных услуг (сервисов)" (далее - ФГИС ПГС), подписанного простой или усиленной квалифицированной электронной подписью в соответствии с</w:t>
      </w:r>
      <w:proofErr w:type="gramEnd"/>
      <w:r>
        <w:t xml:space="preserve"> Федеральным </w:t>
      </w:r>
      <w:hyperlink r:id="rId74">
        <w:r>
          <w:rPr>
            <w:color w:val="0000FF"/>
          </w:rPr>
          <w:t>законом</w:t>
        </w:r>
      </w:hyperlink>
      <w:r>
        <w:t xml:space="preserve"> от 06.04.2011 N 63-ФЗ "Об электронной подписи";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2) лично на бумажном носителе;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3) почтовым отправлением на бумажном носителе.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К Согласию по усмотрению получателя меры соцподдержки может быть приложен документ (справка), подтверждающий участие в специальной военной операции.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3. Днем поступления Согласия считается день его непосредственного получения образовательным учреждением.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В случае поступления Согласия в электронном виде посредством единого или краевого портала или ФГИС ПГС в нерабочее время, а также в выходные или нерабочие праздничные дни днем его поступления считается первый рабочий день, следующий за днем поступления Согласия.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4. Образовательное учреждение в течение трех рабочих дней со дня получения Согласия получателя меры соцподдержки формирует список получателей меры соцподдержки и направляет его в соответствующее муниципальное казенное учреждение централизованную бухгалтерию учреждений образования (далее - централизованные бухгалтерии).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Централизованные бухгалтерии в течение трех рабочих дней со дня поступления от образовательного учреждения в электронной форме списка получателей меры соцподдержки осуществляют проверку списков получателей меры соцподдержки посредством цифрового сервиса "Витрина Министерства обороны", содержащего сведения об участии получателя меры соцподдержки в специальной военной операции, наличии статуса ветерана боевых действий, инвалида боевых действий, готовят проекты приказов главного управления образования </w:t>
      </w:r>
      <w:r>
        <w:lastRenderedPageBreak/>
        <w:t>администрации города (далее</w:t>
      </w:r>
      <w:proofErr w:type="gramEnd"/>
      <w:r>
        <w:t xml:space="preserve"> - главное управление образования) и направляют их вместе со списками получателей мер соцподдержки в главное управление образования для принятия соответствующего решения. Списки получателей мер соцподдержки, прилагаемые к проектам приказов, подписываются подписью директора централизованной бухгалтерии.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6. Главное управление образования является уполномоченным органом по принятию решения о предоставлении меры социальной поддержки или об отказе в предоставлении меры социальной поддержки (далее - решение о мере социальной поддержки).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Решение о мере социальной поддержки принимается в форме приказа главного управления образования на основании списков получателей меры соцподдержки, направленных централизованными бухгалтериями.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>Главное управление образования в срок не более трех рабочих дней со дня поступления от централизованной бухгалтерии проекта приказа и списка получателей меры соцподдержки принимает решение о предоставлении меры социальной поддержки или об отказе в предоставлении меры социальной поддержки в случае отсутствия сведений об участии в специальной военной операции получателя меры соцподдержки.</w:t>
      </w:r>
      <w:proofErr w:type="gramEnd"/>
    </w:p>
    <w:p w:rsidR="00951316" w:rsidRDefault="00951316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 xml:space="preserve">Отказ в предоставлении меры социальной поддержки в связи с отсутствием сведений цифрового сервиса "Витрина Министерства обороны", подтверждающих участие в специальной военной операции, не является препятствием для повторного обращения с Согласием получателя меры соцподдержки в соответствии с </w:t>
      </w:r>
      <w:hyperlink w:anchor="P102">
        <w:r>
          <w:rPr>
            <w:color w:val="0000FF"/>
          </w:rPr>
          <w:t>пунктом 2</w:t>
        </w:r>
      </w:hyperlink>
      <w:r>
        <w:t xml:space="preserve"> настоящего Порядка при условии подтверждения основания для получения меры соцподдержки документом (справкой) на бумажном носителе.</w:t>
      </w:r>
      <w:proofErr w:type="gramEnd"/>
    </w:p>
    <w:p w:rsidR="00951316" w:rsidRDefault="00951316">
      <w:pPr>
        <w:pStyle w:val="ConsPlusNormal"/>
        <w:spacing w:before="220"/>
        <w:ind w:firstLine="540"/>
        <w:jc w:val="both"/>
      </w:pPr>
      <w:r>
        <w:t>9. Копия приказа главного управления образования о предоставлении меры социальной поддержки или об отказе в предоставлении меры социальной поддержки в течение одного рабочего дня со дня регистрации приказа направляется в образовательное учреждение.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 xml:space="preserve">10. Образовательное учреждение в течение одного рабочего дня со дня </w:t>
      </w:r>
      <w:proofErr w:type="gramStart"/>
      <w:r>
        <w:t>получения копии приказа главного управления образования</w:t>
      </w:r>
      <w:proofErr w:type="gramEnd"/>
      <w:r>
        <w:t xml:space="preserve"> о предоставлении меры социальной поддержки или об отказе в предоставлении меры социальной поддержки направляет получателю меры соцподдержки уведомление о принятом решении способом, указанным в Согласии на получение меры социальной поддержки.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11. Основаниями для принятия главным управлением образования решения о прекращении предоставления меры социальной поддержки являются: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1) письменный отказ получателя меры соцподдержки от получения меры социальной поддержки;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2) прекращение образовательных отношений с образовательным учреждением;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3) помещение ребенка получателя соцподдержки на полное государственное обеспечение.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12. Главное управление образования в течение одного рабочего дня со дня наступления основания для прекращения предоставления меры социальной поддержки принимает решение о прекращении предоставления меры социальной поддержки в форме приказа главного управления образования и в течение одного рабочего дня со дня регистрации приказа направляет его копию в образовательное учреждение.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13. Образовательное учреждение в течение одного рабочего дня со дня получения копии приказа главного управления о прекращении предоставления меры социальной поддержки направляет получателю уведомление о прекращении предоставления меры соцподдержки способом, указанным в Согласии на предоставление меры соцподдержки.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lastRenderedPageBreak/>
        <w:t xml:space="preserve">14. Информация о предоставлении меры соцподдержки размещается главным управлением образования в государственной информационной системе "Единая централизованная цифровая платформа в социальной сфере". Размещение и получение указанной информации в государственной информационной системе "Единая централизованная цифровая платформа в социальной сфере" осуществляются в соответствии с Федеральным </w:t>
      </w:r>
      <w:hyperlink r:id="rId75">
        <w:r>
          <w:rPr>
            <w:color w:val="0000FF"/>
          </w:rPr>
          <w:t>законом</w:t>
        </w:r>
      </w:hyperlink>
      <w:r>
        <w:t xml:space="preserve"> от 17.07.1999 N 178-ФЗ "О государственной социальной помощи".</w:t>
      </w: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jc w:val="right"/>
        <w:outlineLvl w:val="1"/>
      </w:pPr>
      <w:r>
        <w:t>Приложение</w:t>
      </w:r>
    </w:p>
    <w:p w:rsidR="00951316" w:rsidRDefault="00951316">
      <w:pPr>
        <w:pStyle w:val="ConsPlusNormal"/>
        <w:jc w:val="right"/>
      </w:pPr>
      <w:r>
        <w:t>к Порядку</w:t>
      </w:r>
    </w:p>
    <w:p w:rsidR="00951316" w:rsidRDefault="00951316">
      <w:pPr>
        <w:pStyle w:val="ConsPlusNormal"/>
        <w:jc w:val="right"/>
      </w:pPr>
      <w:r>
        <w:t>предоставления меры социальной</w:t>
      </w:r>
    </w:p>
    <w:p w:rsidR="00951316" w:rsidRDefault="00951316">
      <w:pPr>
        <w:pStyle w:val="ConsPlusNormal"/>
        <w:jc w:val="right"/>
      </w:pPr>
      <w:r>
        <w:t>поддержки в виде освобождения</w:t>
      </w:r>
    </w:p>
    <w:p w:rsidR="00951316" w:rsidRDefault="00951316">
      <w:pPr>
        <w:pStyle w:val="ConsPlusNormal"/>
        <w:jc w:val="right"/>
      </w:pPr>
      <w:r>
        <w:t>от платы, взимаемой за присмотр</w:t>
      </w:r>
    </w:p>
    <w:p w:rsidR="00951316" w:rsidRDefault="00951316">
      <w:pPr>
        <w:pStyle w:val="ConsPlusNormal"/>
        <w:jc w:val="right"/>
      </w:pPr>
      <w:r>
        <w:t>и уход за детьми участников</w:t>
      </w:r>
    </w:p>
    <w:p w:rsidR="00951316" w:rsidRDefault="00951316">
      <w:pPr>
        <w:pStyle w:val="ConsPlusNormal"/>
        <w:jc w:val="right"/>
      </w:pPr>
      <w:r>
        <w:t>специальной военной операции,</w:t>
      </w:r>
    </w:p>
    <w:p w:rsidR="00951316" w:rsidRDefault="00951316">
      <w:pPr>
        <w:pStyle w:val="ConsPlusNormal"/>
        <w:jc w:val="right"/>
      </w:pPr>
      <w:r>
        <w:t>осваивающими образовательные</w:t>
      </w:r>
    </w:p>
    <w:p w:rsidR="00951316" w:rsidRDefault="00951316">
      <w:pPr>
        <w:pStyle w:val="ConsPlusNormal"/>
        <w:jc w:val="right"/>
      </w:pPr>
      <w:r>
        <w:t xml:space="preserve">программы </w:t>
      </w:r>
      <w:proofErr w:type="gramStart"/>
      <w:r>
        <w:t>дошкольного</w:t>
      </w:r>
      <w:proofErr w:type="gramEnd"/>
    </w:p>
    <w:p w:rsidR="00951316" w:rsidRDefault="00951316">
      <w:pPr>
        <w:pStyle w:val="ConsPlusNormal"/>
        <w:jc w:val="right"/>
      </w:pPr>
      <w:r>
        <w:t xml:space="preserve">образования в </w:t>
      </w:r>
      <w:proofErr w:type="gramStart"/>
      <w:r>
        <w:t>муниципальных</w:t>
      </w:r>
      <w:proofErr w:type="gramEnd"/>
    </w:p>
    <w:p w:rsidR="00951316" w:rsidRDefault="00951316">
      <w:pPr>
        <w:pStyle w:val="ConsPlusNormal"/>
        <w:jc w:val="right"/>
      </w:pPr>
      <w:r>
        <w:t xml:space="preserve">образовательных </w:t>
      </w:r>
      <w:proofErr w:type="gramStart"/>
      <w:r>
        <w:t>учреждениях</w:t>
      </w:r>
      <w:proofErr w:type="gramEnd"/>
      <w:r>
        <w:t>,</w:t>
      </w:r>
    </w:p>
    <w:p w:rsidR="00951316" w:rsidRDefault="00951316">
      <w:pPr>
        <w:pStyle w:val="ConsPlusNormal"/>
        <w:jc w:val="right"/>
      </w:pPr>
      <w:proofErr w:type="gramStart"/>
      <w:r>
        <w:t>осуществляющих</w:t>
      </w:r>
      <w:proofErr w:type="gramEnd"/>
      <w:r>
        <w:t xml:space="preserve"> деятельность</w:t>
      </w:r>
    </w:p>
    <w:p w:rsidR="00951316" w:rsidRDefault="00951316">
      <w:pPr>
        <w:pStyle w:val="ConsPlusNormal"/>
        <w:jc w:val="right"/>
      </w:pPr>
      <w:r>
        <w:t>на территории города Красноярска</w:t>
      </w:r>
    </w:p>
    <w:p w:rsidR="00951316" w:rsidRDefault="00951316">
      <w:pPr>
        <w:pStyle w:val="ConsPlusNormal"/>
        <w:ind w:firstLine="540"/>
        <w:jc w:val="both"/>
      </w:pPr>
    </w:p>
    <w:tbl>
      <w:tblPr>
        <w:tblW w:w="0" w:type="auto"/>
        <w:tblBorders>
          <w:left w:val="nil"/>
          <w:right w:val="nil"/>
          <w:insideH w:val="nil"/>
          <w:insideV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8"/>
        <w:gridCol w:w="2980"/>
        <w:gridCol w:w="907"/>
        <w:gridCol w:w="1192"/>
        <w:gridCol w:w="3343"/>
      </w:tblGrid>
      <w:tr w:rsidR="00951316">
        <w:tc>
          <w:tcPr>
            <w:tcW w:w="4535" w:type="dxa"/>
            <w:gridSpan w:val="3"/>
            <w:tcBorders>
              <w:top w:val="nil"/>
              <w:bottom w:val="nil"/>
            </w:tcBorders>
          </w:tcPr>
          <w:p w:rsidR="00951316" w:rsidRDefault="00951316">
            <w:pPr>
              <w:pStyle w:val="ConsPlusNormal"/>
            </w:pPr>
          </w:p>
        </w:tc>
        <w:tc>
          <w:tcPr>
            <w:tcW w:w="4535" w:type="dxa"/>
            <w:gridSpan w:val="2"/>
            <w:tcBorders>
              <w:top w:val="nil"/>
              <w:bottom w:val="nil"/>
            </w:tcBorders>
          </w:tcPr>
          <w:p w:rsidR="00951316" w:rsidRDefault="00951316">
            <w:pPr>
              <w:pStyle w:val="ConsPlusNormal"/>
              <w:jc w:val="both"/>
            </w:pPr>
            <w:r>
              <w:t>Руководителю ______________________</w:t>
            </w:r>
          </w:p>
          <w:p w:rsidR="00951316" w:rsidRDefault="00951316">
            <w:pPr>
              <w:pStyle w:val="ConsPlusNormal"/>
              <w:jc w:val="both"/>
            </w:pPr>
            <w:r>
              <w:t>___________________________________</w:t>
            </w:r>
          </w:p>
          <w:p w:rsidR="00951316" w:rsidRDefault="00951316">
            <w:pPr>
              <w:pStyle w:val="ConsPlusNormal"/>
              <w:jc w:val="both"/>
            </w:pPr>
            <w:r>
              <w:t>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proofErr w:type="gramStart"/>
            <w:r>
              <w:t>(наименование муниципального</w:t>
            </w:r>
            <w:proofErr w:type="gramEnd"/>
          </w:p>
          <w:p w:rsidR="00951316" w:rsidRDefault="00951316">
            <w:pPr>
              <w:pStyle w:val="ConsPlusNormal"/>
              <w:jc w:val="center"/>
            </w:pPr>
            <w:r>
              <w:t>образовательного учреждения)</w:t>
            </w:r>
          </w:p>
          <w:p w:rsidR="00951316" w:rsidRDefault="00951316">
            <w:pPr>
              <w:pStyle w:val="ConsPlusNormal"/>
              <w:jc w:val="both"/>
            </w:pPr>
            <w:r>
              <w:t>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proofErr w:type="gramStart"/>
            <w:r>
              <w:t>(фамилия, имя, отчество</w:t>
            </w:r>
            <w:proofErr w:type="gramEnd"/>
          </w:p>
          <w:p w:rsidR="00951316" w:rsidRDefault="00951316">
            <w:pPr>
              <w:pStyle w:val="ConsPlusNormal"/>
              <w:jc w:val="center"/>
            </w:pPr>
            <w:r>
              <w:t>(последнее при наличии)</w:t>
            </w:r>
          </w:p>
          <w:p w:rsidR="00951316" w:rsidRDefault="00951316">
            <w:pPr>
              <w:pStyle w:val="ConsPlusNormal"/>
              <w:jc w:val="center"/>
            </w:pPr>
            <w:r>
              <w:t>лица, выразившего согласие на получение</w:t>
            </w:r>
          </w:p>
          <w:p w:rsidR="00951316" w:rsidRDefault="00951316">
            <w:pPr>
              <w:pStyle w:val="ConsPlusNormal"/>
              <w:jc w:val="center"/>
            </w:pPr>
            <w:r>
              <w:t>дополнительной меры социальной поддержки)</w:t>
            </w:r>
          </w:p>
          <w:p w:rsidR="00951316" w:rsidRDefault="00951316">
            <w:pPr>
              <w:pStyle w:val="ConsPlusNormal"/>
              <w:jc w:val="both"/>
            </w:pPr>
            <w:r>
              <w:t>___________________________________</w:t>
            </w:r>
          </w:p>
          <w:p w:rsidR="00951316" w:rsidRDefault="00951316">
            <w:pPr>
              <w:pStyle w:val="ConsPlusNormal"/>
            </w:pPr>
            <w:r>
              <w:t>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r>
              <w:t>(адрес места жительства)</w:t>
            </w:r>
          </w:p>
          <w:p w:rsidR="00951316" w:rsidRDefault="00951316">
            <w:pPr>
              <w:pStyle w:val="ConsPlusNormal"/>
              <w:jc w:val="both"/>
            </w:pPr>
            <w:r>
              <w:t>___________________________________</w:t>
            </w:r>
          </w:p>
          <w:p w:rsidR="00951316" w:rsidRDefault="00951316">
            <w:pPr>
              <w:pStyle w:val="ConsPlusNormal"/>
              <w:jc w:val="both"/>
            </w:pPr>
            <w:r>
              <w:t>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proofErr w:type="gramStart"/>
            <w:r>
              <w:t>(наименование документа,</w:t>
            </w:r>
            <w:proofErr w:type="gramEnd"/>
          </w:p>
          <w:p w:rsidR="00951316" w:rsidRDefault="00951316">
            <w:pPr>
              <w:pStyle w:val="ConsPlusNormal"/>
              <w:jc w:val="center"/>
            </w:pPr>
            <w:proofErr w:type="gramStart"/>
            <w:r>
              <w:t>удостоверяющего</w:t>
            </w:r>
            <w:proofErr w:type="gramEnd"/>
            <w:r>
              <w:t xml:space="preserve"> личность,</w:t>
            </w:r>
          </w:p>
          <w:p w:rsidR="00951316" w:rsidRDefault="00951316">
            <w:pPr>
              <w:pStyle w:val="ConsPlusNormal"/>
              <w:jc w:val="center"/>
            </w:pPr>
            <w:r>
              <w:t>серия и номер документа,</w:t>
            </w:r>
          </w:p>
          <w:p w:rsidR="00951316" w:rsidRDefault="00951316">
            <w:pPr>
              <w:pStyle w:val="ConsPlusNormal"/>
              <w:jc w:val="center"/>
            </w:pPr>
            <w:r>
              <w:t>дата выдачи, наименование</w:t>
            </w:r>
          </w:p>
          <w:p w:rsidR="00951316" w:rsidRDefault="00951316">
            <w:pPr>
              <w:pStyle w:val="ConsPlusNormal"/>
              <w:jc w:val="center"/>
            </w:pPr>
            <w:r>
              <w:t>выдавшего органа)</w:t>
            </w:r>
          </w:p>
        </w:tc>
      </w:tr>
      <w:tr w:rsidR="00951316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51316" w:rsidRDefault="00951316">
            <w:pPr>
              <w:pStyle w:val="ConsPlusNormal"/>
            </w:pPr>
          </w:p>
        </w:tc>
      </w:tr>
      <w:tr w:rsidR="00951316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51316" w:rsidRDefault="00951316">
            <w:pPr>
              <w:pStyle w:val="ConsPlusNormal"/>
              <w:jc w:val="center"/>
            </w:pPr>
            <w:bookmarkStart w:id="3" w:name="P166"/>
            <w:bookmarkEnd w:id="3"/>
            <w:r>
              <w:t>СОГЛАСИЕ</w:t>
            </w:r>
          </w:p>
          <w:p w:rsidR="00951316" w:rsidRDefault="00951316">
            <w:pPr>
              <w:pStyle w:val="ConsPlusNormal"/>
              <w:jc w:val="center"/>
            </w:pPr>
            <w:r>
              <w:t>на получение дополнительной меры социальной поддержки</w:t>
            </w:r>
          </w:p>
        </w:tc>
      </w:tr>
      <w:tr w:rsidR="00951316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51316" w:rsidRDefault="00951316">
            <w:pPr>
              <w:pStyle w:val="ConsPlusNormal"/>
            </w:pPr>
          </w:p>
        </w:tc>
      </w:tr>
      <w:tr w:rsidR="00951316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51316" w:rsidRDefault="00951316">
            <w:pPr>
              <w:pStyle w:val="ConsPlusNormal"/>
              <w:ind w:firstLine="283"/>
              <w:jc w:val="both"/>
            </w:pPr>
            <w:r>
              <w:lastRenderedPageBreak/>
              <w:t xml:space="preserve">Настоящим согласием подтверждаю, что </w:t>
            </w:r>
            <w:proofErr w:type="gramStart"/>
            <w:r>
              <w:t>обучающийся</w:t>
            </w:r>
            <w:proofErr w:type="gramEnd"/>
            <w:r>
              <w:t xml:space="preserve"> является членом семьи участника специальной военной операции, и выражаю свое согласие на получение следующей дополнительной меры социальной поддержки:</w:t>
            </w:r>
          </w:p>
        </w:tc>
      </w:tr>
      <w:tr w:rsidR="00951316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5"/>
            <w:tcBorders>
              <w:top w:val="nil"/>
              <w:left w:val="nil"/>
              <w:right w:val="nil"/>
            </w:tcBorders>
          </w:tcPr>
          <w:p w:rsidR="00951316" w:rsidRDefault="00951316">
            <w:pPr>
              <w:pStyle w:val="ConsPlusNormal"/>
            </w:pP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5" w:type="dxa"/>
            <w:gridSpan w:val="3"/>
          </w:tcPr>
          <w:p w:rsidR="00951316" w:rsidRDefault="00951316">
            <w:pPr>
              <w:pStyle w:val="ConsPlusNormal"/>
              <w:jc w:val="center"/>
            </w:pPr>
            <w:r>
              <w:t>Наименование дополнительной меры социальной поддержки</w:t>
            </w:r>
          </w:p>
        </w:tc>
        <w:tc>
          <w:tcPr>
            <w:tcW w:w="4535" w:type="dxa"/>
            <w:gridSpan w:val="2"/>
          </w:tcPr>
          <w:p w:rsidR="00951316" w:rsidRDefault="00951316">
            <w:pPr>
              <w:pStyle w:val="ConsPlusNormal"/>
              <w:jc w:val="center"/>
            </w:pPr>
            <w:r>
              <w:t>Правовой акт города, устанавливающий дополнительную меру социальной поддержки</w:t>
            </w: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5" w:type="dxa"/>
            <w:gridSpan w:val="3"/>
          </w:tcPr>
          <w:p w:rsidR="00951316" w:rsidRDefault="00951316">
            <w:pPr>
              <w:pStyle w:val="ConsPlusNormal"/>
            </w:pPr>
            <w:r>
              <w:t>Освобождение от родительской платы за присмотр и уход за детьми из семей лиц, принимающих участие в специальной военной операции (далее - участники специальной военной операции), осваивающими образовательные программы дошкольного образования в муниципальных образовательных учреждениях, осуществляющих деятельность на территории города Красноярска</w:t>
            </w:r>
          </w:p>
        </w:tc>
        <w:tc>
          <w:tcPr>
            <w:tcW w:w="4535" w:type="dxa"/>
            <w:gridSpan w:val="2"/>
          </w:tcPr>
          <w:p w:rsidR="00951316" w:rsidRDefault="00951316">
            <w:pPr>
              <w:pStyle w:val="ConsPlusNormal"/>
            </w:pPr>
            <w:r>
              <w:t>Постановление администрации города от 21.07.2006 N 659 "Об установлении размера родительской платы за присмотр и уход за ребенком в муниципальных образовательных учреждениях города Красноярска, реализующих основную общеобразовательную программу дошкольного образования"</w:t>
            </w: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  <w:r>
              <w:t xml:space="preserve">1. Сведения об </w:t>
            </w:r>
            <w:proofErr w:type="gramStart"/>
            <w:r>
              <w:t>обучающемся</w:t>
            </w:r>
            <w:proofErr w:type="gramEnd"/>
            <w:r>
              <w:t>:</w:t>
            </w: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proofErr w:type="gramStart"/>
            <w:r>
              <w:t>(фамилия, имя, отчество (последнее при наличии), фамилия, которая была</w:t>
            </w:r>
            <w:proofErr w:type="gramEnd"/>
          </w:p>
          <w:p w:rsidR="00951316" w:rsidRDefault="00951316">
            <w:pPr>
              <w:pStyle w:val="ConsPlusNormal"/>
              <w:jc w:val="center"/>
            </w:pPr>
            <w:r>
              <w:t xml:space="preserve">у </w:t>
            </w:r>
            <w:proofErr w:type="gramStart"/>
            <w:r>
              <w:t>обучающегося</w:t>
            </w:r>
            <w:proofErr w:type="gramEnd"/>
            <w:r>
              <w:t xml:space="preserve"> при рождении)</w:t>
            </w: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r>
              <w:t>(дата рождения)</w:t>
            </w: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r>
              <w:t>(место рождения)</w:t>
            </w: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r>
              <w:t>(адрес постоянного места жительства)</w:t>
            </w: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proofErr w:type="gramStart"/>
            <w:r>
              <w:t>(наименование документа, удостоверяющего личность, серия</w:t>
            </w:r>
            <w:proofErr w:type="gramEnd"/>
          </w:p>
          <w:p w:rsidR="00951316" w:rsidRDefault="00951316">
            <w:pPr>
              <w:pStyle w:val="ConsPlusNormal"/>
              <w:jc w:val="center"/>
            </w:pPr>
            <w:r>
              <w:t>и номер документа, дата выдачи, наименование</w:t>
            </w:r>
          </w:p>
          <w:p w:rsidR="00951316" w:rsidRDefault="00951316">
            <w:pPr>
              <w:pStyle w:val="ConsPlusNormal"/>
              <w:jc w:val="center"/>
            </w:pPr>
            <w:r>
              <w:t>выдавшего органа)</w:t>
            </w: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r>
              <w:t>(группа)</w:t>
            </w: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  <w:r>
              <w:t>2. Сведения об участнике специальной военной операции: _________________________________________________________________________</w:t>
            </w: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proofErr w:type="gramStart"/>
            <w:r>
              <w:t>(фамилия, имя, отчество (последнее при наличии)</w:t>
            </w:r>
            <w:proofErr w:type="gramEnd"/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r>
              <w:t>(дата рождения)</w:t>
            </w: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r>
              <w:t>(адрес постоянного места жительства, номер телефона)</w:t>
            </w: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  <w:r>
              <w:lastRenderedPageBreak/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proofErr w:type="gramStart"/>
            <w:r>
              <w:t>(адрес электронной почты (при наличии)</w:t>
            </w:r>
            <w:proofErr w:type="gramEnd"/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proofErr w:type="gramStart"/>
            <w:r>
              <w:t>(наименование документа, удостоверяющего личность, серия и номер документа,</w:t>
            </w:r>
            <w:proofErr w:type="gramEnd"/>
          </w:p>
          <w:p w:rsidR="00951316" w:rsidRDefault="00951316">
            <w:pPr>
              <w:pStyle w:val="ConsPlusNormal"/>
              <w:jc w:val="center"/>
            </w:pPr>
            <w:r>
              <w:t>дата выдачи, наименование выдавшего органа)</w:t>
            </w: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  <w:jc w:val="center"/>
            </w:pPr>
            <w:r>
              <w:t xml:space="preserve">(отношение родства или свойства, кем является по отношению </w:t>
            </w:r>
            <w:proofErr w:type="gramStart"/>
            <w:r>
              <w:t>к</w:t>
            </w:r>
            <w:proofErr w:type="gramEnd"/>
            <w:r>
              <w:t xml:space="preserve"> обучающемуся)</w:t>
            </w: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  <w:r>
              <w:t>3. Сведения о представителе по доверенности:</w:t>
            </w: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proofErr w:type="gramStart"/>
            <w:r>
              <w:t>(фамилия, имя, отчество (последнее при наличии)</w:t>
            </w:r>
            <w:proofErr w:type="gramEnd"/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r>
              <w:t>(дата рождения)</w:t>
            </w: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r>
              <w:t>(адрес постоянного места жительства, номер телефона)</w:t>
            </w: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proofErr w:type="gramStart"/>
            <w:r>
              <w:t>(наименование документа, удостоверяющего личность, серия и номер документа,</w:t>
            </w:r>
            <w:proofErr w:type="gramEnd"/>
          </w:p>
          <w:p w:rsidR="00951316" w:rsidRDefault="00951316">
            <w:pPr>
              <w:pStyle w:val="ConsPlusNormal"/>
              <w:jc w:val="center"/>
            </w:pPr>
            <w:r>
              <w:t>дата выдачи, наименование выдавшего органа)</w:t>
            </w: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proofErr w:type="gramStart"/>
            <w:r>
              <w:t>(наименование документа, подтверждающего полномочия</w:t>
            </w:r>
            <w:proofErr w:type="gramEnd"/>
          </w:p>
          <w:p w:rsidR="00951316" w:rsidRDefault="00951316">
            <w:pPr>
              <w:pStyle w:val="ConsPlusNormal"/>
              <w:jc w:val="center"/>
            </w:pPr>
            <w:r>
              <w:t>представителя по доверенности, номер документа, дата выдачи,</w:t>
            </w:r>
          </w:p>
          <w:p w:rsidR="00951316" w:rsidRDefault="00951316">
            <w:pPr>
              <w:pStyle w:val="ConsPlusNormal"/>
              <w:jc w:val="center"/>
            </w:pPr>
            <w:r>
              <w:t>наименование выдавшего органа)</w:t>
            </w: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  <w:r>
              <w:t xml:space="preserve">4. </w:t>
            </w:r>
            <w:proofErr w:type="gramStart"/>
            <w:r>
              <w:t>Уведомление о принятом главным управлением образования администрации города решении (о предоставлении дополнительной меры социальной поддержки или об отказе в предоставлении дополнительной меры социальной поддержки) прошу направить (указать):</w:t>
            </w:r>
            <w:proofErr w:type="gramEnd"/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  <w:r>
              <w:t>по почтовому адресу:</w:t>
            </w: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  <w:r>
              <w:t>по адресу электронной почты:</w:t>
            </w: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  <w:r>
              <w:t>в раздел "Личный кабинет" на Едином портале государственных и муниципальных услуг (функций):</w:t>
            </w: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  <w:r>
              <w:t>в раздел "Личный кабинет" на краевом портале государственных и муниципальных услуг (функций):</w:t>
            </w: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  <w:r>
              <w:t>в раздел "Личный кабинет" в федеральной государственной информационной системе "Единая система предоставления государственных и муниципальных услуг (сервисов)"</w:t>
            </w: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  <w:r>
              <w:t>5. Уведомление о принятом главным управлением образования решении о прекращении предоставления дополнительной меры социальной поддержки прошу направить (указать):</w:t>
            </w: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  <w:r>
              <w:t>по почтовому адресу:</w:t>
            </w: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  <w:r>
              <w:t>по адресу электронной почты:</w:t>
            </w: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  <w:r>
              <w:t>в раздел "Личный кабинет" на Едином портале государственных и муниципальных услуг (функций):</w:t>
            </w: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  <w:r>
              <w:lastRenderedPageBreak/>
              <w:t>в раздел "Личный кабинет" на краевом портале государственных и муниципальных услуг (функций):</w:t>
            </w: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  <w:r>
              <w:t>в раздел "Личный кабинет" в федеральной государственной информационной системе "Единая система предоставления государственных и муниципальных услуг (сервисов)"</w:t>
            </w: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0" w:type="dxa"/>
            <w:gridSpan w:val="5"/>
          </w:tcPr>
          <w:p w:rsidR="00951316" w:rsidRDefault="00951316">
            <w:pPr>
              <w:pStyle w:val="ConsPlusNormal"/>
            </w:pPr>
            <w:r>
              <w:t xml:space="preserve">6. Информация об открытии Социальным фондом Российской Федерации </w:t>
            </w:r>
            <w:proofErr w:type="gramStart"/>
            <w:r>
              <w:t>обучающемуся</w:t>
            </w:r>
            <w:proofErr w:type="gramEnd"/>
            <w:r>
              <w:t xml:space="preserve"> индивидуального лицевого счета (нужное отметить в первом столбце знаком "V"):</w:t>
            </w: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8" w:type="dxa"/>
          </w:tcPr>
          <w:p w:rsidR="00951316" w:rsidRDefault="00951316">
            <w:pPr>
              <w:pStyle w:val="ConsPlusNormal"/>
            </w:pPr>
          </w:p>
        </w:tc>
        <w:tc>
          <w:tcPr>
            <w:tcW w:w="8422" w:type="dxa"/>
            <w:gridSpan w:val="4"/>
          </w:tcPr>
          <w:p w:rsidR="00951316" w:rsidRDefault="00951316">
            <w:pPr>
              <w:pStyle w:val="ConsPlusNormal"/>
            </w:pPr>
            <w:r>
              <w:t xml:space="preserve">в отношении </w:t>
            </w:r>
            <w:proofErr w:type="gramStart"/>
            <w:r>
              <w:t>обучающегося</w:t>
            </w:r>
            <w:proofErr w:type="gramEnd"/>
            <w:r>
              <w:t xml:space="preserve"> открыт индивидуальный лицевой счет со следующим номером: _________________________________________________</w:t>
            </w:r>
          </w:p>
          <w:p w:rsidR="00951316" w:rsidRDefault="00951316">
            <w:pPr>
              <w:pStyle w:val="ConsPlusNormal"/>
            </w:pPr>
            <w:r>
              <w:t>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r>
              <w:t>(указать страховой номер индивидуального лицевого счета)</w:t>
            </w:r>
          </w:p>
        </w:tc>
      </w:tr>
      <w:tr w:rsidR="0095131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48" w:type="dxa"/>
          </w:tcPr>
          <w:p w:rsidR="00951316" w:rsidRDefault="00951316">
            <w:pPr>
              <w:pStyle w:val="ConsPlusNormal"/>
            </w:pPr>
          </w:p>
        </w:tc>
        <w:tc>
          <w:tcPr>
            <w:tcW w:w="8422" w:type="dxa"/>
            <w:gridSpan w:val="4"/>
          </w:tcPr>
          <w:p w:rsidR="00951316" w:rsidRDefault="00951316">
            <w:pPr>
              <w:pStyle w:val="ConsPlusNormal"/>
              <w:jc w:val="both"/>
            </w:pPr>
            <w:r>
              <w:t xml:space="preserve">в отношении </w:t>
            </w:r>
            <w:proofErr w:type="gramStart"/>
            <w:r>
              <w:t>обучающегося</w:t>
            </w:r>
            <w:proofErr w:type="gramEnd"/>
            <w:r>
              <w:t xml:space="preserve"> не открыт индивидуальный лицевой счет</w:t>
            </w:r>
          </w:p>
        </w:tc>
      </w:tr>
      <w:tr w:rsidR="00951316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5"/>
            <w:tcBorders>
              <w:left w:val="nil"/>
              <w:bottom w:val="nil"/>
              <w:right w:val="nil"/>
            </w:tcBorders>
          </w:tcPr>
          <w:p w:rsidR="00951316" w:rsidRDefault="00951316">
            <w:pPr>
              <w:pStyle w:val="ConsPlusNormal"/>
            </w:pPr>
          </w:p>
        </w:tc>
      </w:tr>
      <w:tr w:rsidR="00951316">
        <w:tblPrEx>
          <w:tblBorders>
            <w:insideV w:val="single" w:sz="4" w:space="0" w:color="auto"/>
          </w:tblBorders>
        </w:tblPrEx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51316" w:rsidRDefault="00951316">
            <w:pPr>
              <w:pStyle w:val="ConsPlusNormal"/>
              <w:ind w:firstLine="283"/>
              <w:jc w:val="both"/>
            </w:pPr>
            <w:r>
              <w:t>Приложение: копия документа (справки), подтверждающего участие в специальной военной операции (представляется по усмотрению выразившего согласие на получение дополнительной меры социальной поддержки).</w:t>
            </w:r>
          </w:p>
        </w:tc>
      </w:tr>
      <w:tr w:rsidR="00951316">
        <w:tc>
          <w:tcPr>
            <w:tcW w:w="3628" w:type="dxa"/>
            <w:gridSpan w:val="2"/>
            <w:tcBorders>
              <w:top w:val="nil"/>
              <w:bottom w:val="nil"/>
            </w:tcBorders>
          </w:tcPr>
          <w:p w:rsidR="00951316" w:rsidRDefault="00951316">
            <w:pPr>
              <w:pStyle w:val="ConsPlusNormal"/>
              <w:jc w:val="both"/>
            </w:pPr>
            <w:r>
              <w:t>"__" _________ 20__ года</w:t>
            </w:r>
          </w:p>
        </w:tc>
        <w:tc>
          <w:tcPr>
            <w:tcW w:w="2099" w:type="dxa"/>
            <w:gridSpan w:val="2"/>
            <w:tcBorders>
              <w:top w:val="nil"/>
              <w:bottom w:val="nil"/>
            </w:tcBorders>
          </w:tcPr>
          <w:p w:rsidR="00951316" w:rsidRDefault="00951316">
            <w:pPr>
              <w:pStyle w:val="ConsPlusNormal"/>
              <w:jc w:val="center"/>
            </w:pPr>
            <w:r>
              <w:t>_______________</w:t>
            </w:r>
          </w:p>
          <w:p w:rsidR="00951316" w:rsidRDefault="0095131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343" w:type="dxa"/>
            <w:tcBorders>
              <w:top w:val="nil"/>
              <w:bottom w:val="nil"/>
            </w:tcBorders>
          </w:tcPr>
          <w:p w:rsidR="00951316" w:rsidRDefault="00951316">
            <w:pPr>
              <w:pStyle w:val="ConsPlusNormal"/>
              <w:jc w:val="center"/>
            </w:pPr>
            <w:r>
              <w:t>______________________</w:t>
            </w:r>
          </w:p>
          <w:p w:rsidR="00951316" w:rsidRDefault="0095131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jc w:val="right"/>
        <w:outlineLvl w:val="0"/>
      </w:pPr>
      <w:r>
        <w:t>Приложение 2</w:t>
      </w:r>
    </w:p>
    <w:p w:rsidR="00951316" w:rsidRDefault="00951316">
      <w:pPr>
        <w:pStyle w:val="ConsPlusNormal"/>
        <w:jc w:val="right"/>
      </w:pPr>
      <w:r>
        <w:t>к Постановлению</w:t>
      </w:r>
    </w:p>
    <w:p w:rsidR="00951316" w:rsidRDefault="00951316">
      <w:pPr>
        <w:pStyle w:val="ConsPlusNormal"/>
        <w:jc w:val="right"/>
      </w:pPr>
      <w:r>
        <w:t>администрации города</w:t>
      </w:r>
    </w:p>
    <w:p w:rsidR="00951316" w:rsidRDefault="00951316">
      <w:pPr>
        <w:pStyle w:val="ConsPlusNormal"/>
        <w:jc w:val="right"/>
      </w:pPr>
      <w:r>
        <w:t>от 21 июля 2006 г. N 659</w:t>
      </w: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Title"/>
        <w:jc w:val="center"/>
      </w:pPr>
      <w:bookmarkStart w:id="4" w:name="P255"/>
      <w:bookmarkEnd w:id="4"/>
      <w:r>
        <w:t>ПОРЯДОК</w:t>
      </w:r>
    </w:p>
    <w:p w:rsidR="00951316" w:rsidRDefault="00951316">
      <w:pPr>
        <w:pStyle w:val="ConsPlusTitle"/>
        <w:jc w:val="center"/>
      </w:pPr>
      <w:r>
        <w:t>ПРЕДОСТАВЛЕНИЯ МЕРЫ СОЦИАЛЬНОЙ ПОДДЕРЖКИ В ВИДЕ ОСВОБОЖДЕНИЯ</w:t>
      </w:r>
    </w:p>
    <w:p w:rsidR="00951316" w:rsidRDefault="00951316">
      <w:pPr>
        <w:pStyle w:val="ConsPlusTitle"/>
        <w:jc w:val="center"/>
      </w:pPr>
      <w:r>
        <w:t>ОТ ПЛАТЫ, ВЗИМАЕМОЙ ЗА ПРИСМОТР И УХОД ЗА ДЕТЬМИ-ИНВАЛИДАМИ,</w:t>
      </w:r>
    </w:p>
    <w:p w:rsidR="00951316" w:rsidRDefault="00951316">
      <w:pPr>
        <w:pStyle w:val="ConsPlusTitle"/>
        <w:jc w:val="center"/>
      </w:pPr>
      <w:r>
        <w:t>ДЕТЬМИ-СИРОТАМИ И ДЕТЬМИ, ОСТАВШИМИСЯ БЕЗ ПОПЕЧЕНИЯ</w:t>
      </w:r>
    </w:p>
    <w:p w:rsidR="00951316" w:rsidRDefault="00951316">
      <w:pPr>
        <w:pStyle w:val="ConsPlusTitle"/>
        <w:jc w:val="center"/>
      </w:pPr>
      <w:r>
        <w:t>РОДИТЕЛЕЙ, А ТАКЖЕ ЗА ДЕТЬМИ С ТУБЕРКУЛЕЗНОЙ ИНТОКСИКАЦИЕЙ,</w:t>
      </w:r>
    </w:p>
    <w:p w:rsidR="00951316" w:rsidRDefault="00951316">
      <w:pPr>
        <w:pStyle w:val="ConsPlusTitle"/>
        <w:jc w:val="center"/>
      </w:pPr>
      <w:proofErr w:type="gramStart"/>
      <w:r>
        <w:t>ОБУЧАЮЩИМИСЯ</w:t>
      </w:r>
      <w:proofErr w:type="gramEnd"/>
      <w:r>
        <w:t xml:space="preserve"> В МУНИЦИПАЛЬНЫХ ОБРАЗОВАТЕЛЬНЫХ ОРГАНИЗАЦИЯХ</w:t>
      </w:r>
    </w:p>
    <w:p w:rsidR="00951316" w:rsidRDefault="00951316">
      <w:pPr>
        <w:pStyle w:val="ConsPlusTitle"/>
        <w:jc w:val="center"/>
      </w:pPr>
      <w:r>
        <w:t xml:space="preserve">ГОРОДА КРАСНОЯРСКА, </w:t>
      </w:r>
      <w:proofErr w:type="gramStart"/>
      <w:r>
        <w:t>РЕАЛИЗУЮЩИХ</w:t>
      </w:r>
      <w:proofErr w:type="gramEnd"/>
      <w:r>
        <w:t xml:space="preserve"> ОБРАЗОВАТЕЛЬНУЮ ПРОГРАММУ</w:t>
      </w:r>
    </w:p>
    <w:p w:rsidR="00951316" w:rsidRDefault="00951316">
      <w:pPr>
        <w:pStyle w:val="ConsPlusTitle"/>
        <w:jc w:val="center"/>
      </w:pPr>
      <w:r>
        <w:t>ДОШКОЛЬНОГО ОБРАЗОВАНИЯ</w:t>
      </w:r>
    </w:p>
    <w:p w:rsidR="00951316" w:rsidRDefault="0095131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5131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316" w:rsidRDefault="0095131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316" w:rsidRDefault="0095131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51316" w:rsidRDefault="009513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51316" w:rsidRDefault="00951316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введен</w:t>
            </w:r>
            <w:proofErr w:type="gramEnd"/>
            <w:r>
              <w:rPr>
                <w:color w:val="392C69"/>
              </w:rPr>
              <w:t xml:space="preserve"> </w:t>
            </w:r>
            <w:hyperlink r:id="rId76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администрации г. Красноярска от 30.12.2022 N 1199;</w:t>
            </w:r>
          </w:p>
          <w:p w:rsidR="00951316" w:rsidRDefault="00951316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</w:t>
            </w:r>
            <w:hyperlink r:id="rId7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Красноярска от 13.10.2025 N 845)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316" w:rsidRDefault="00951316">
            <w:pPr>
              <w:pStyle w:val="ConsPlusNormal"/>
            </w:pPr>
          </w:p>
        </w:tc>
      </w:tr>
    </w:tbl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разработан в соответствии с </w:t>
      </w:r>
      <w:hyperlink r:id="rId78">
        <w:r>
          <w:rPr>
            <w:color w:val="0000FF"/>
          </w:rPr>
          <w:t>частью 3 статьи 65</w:t>
        </w:r>
      </w:hyperlink>
      <w:r>
        <w:t xml:space="preserve"> Федерального закона от 29.12.2012 N 273-ФЗ "Об образовании в Российской Федерации", </w:t>
      </w:r>
      <w:hyperlink r:id="rId79">
        <w:r>
          <w:rPr>
            <w:color w:val="0000FF"/>
          </w:rPr>
          <w:t>статьей 16</w:t>
        </w:r>
      </w:hyperlink>
      <w:r>
        <w:t xml:space="preserve"> Федерального закона от 06.10.2003 N 131-ФЗ "Об общих принципах организации местного самоуправления в Российской Федерации" в целях предоставления меры социальной поддержки в виде освобождения от платы, взимаемой за присмотр и уход за детьми-инвалидами, детьми-сиротами и детьми, оставшимися</w:t>
      </w:r>
      <w:proofErr w:type="gramEnd"/>
      <w:r>
        <w:t xml:space="preserve"> без попечения родителей, а также за детьми с туберкулезной интоксикацией, обучающимися в муниципальных образовательных организациях города </w:t>
      </w:r>
      <w:r>
        <w:lastRenderedPageBreak/>
        <w:t>Красноярска, реализующих образовательную программу дошкольного образования.</w:t>
      </w:r>
    </w:p>
    <w:p w:rsidR="00951316" w:rsidRDefault="00951316">
      <w:pPr>
        <w:pStyle w:val="ConsPlusNormal"/>
        <w:spacing w:before="220"/>
        <w:ind w:firstLine="540"/>
        <w:jc w:val="both"/>
      </w:pPr>
      <w:bookmarkStart w:id="5" w:name="P268"/>
      <w:bookmarkEnd w:id="5"/>
      <w:r>
        <w:t>2. Указанная мера социальной поддержки устанавливается при предоставлении в образовательное учреждение родителем или иным законным представителем (усыновителем, опекуном, попечителем, приемным родителем) ребенка, равно как и представителем по доверенности родителя (законного представителя) ребенка, следующих документов:</w:t>
      </w:r>
    </w:p>
    <w:p w:rsidR="00951316" w:rsidRDefault="00951316">
      <w:pPr>
        <w:pStyle w:val="ConsPlusNormal"/>
        <w:spacing w:before="220"/>
        <w:ind w:firstLine="540"/>
        <w:jc w:val="both"/>
      </w:pPr>
      <w:hyperlink w:anchor="P342">
        <w:r>
          <w:rPr>
            <w:color w:val="0000FF"/>
          </w:rPr>
          <w:t>заявление</w:t>
        </w:r>
      </w:hyperlink>
      <w:r>
        <w:t xml:space="preserve"> по форме согласно приложению к настоящему Порядку (далее - заявление о предоставлении меры социальной поддержки, заявление);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копия паспорта гражданина Российской Федерации или иного документа, удостоверяющего личность заявителя;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для представителя по доверенности - копия доверенности, подтверждающей полномочия уполномоченного представителя на осуществление действий от имени родителя (законного представителя) ребенка;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копия свидетельства о рождении ребенка или свидетельства об усыновлении ребенка при предъявлении оригинала документа;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для категории детей-сирот и детей, оставшихся без попечения родителей, - выписка из решения органа опеки и попечительства об установлении над ребенком опеки (попечительства) или договор о передаче ребенка на воспитание в приемную семью (в случае непредставления указанного документа сведения запрашиваются в порядке межведомственного электронного взаимодействия);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 xml:space="preserve">для категории детей-инвалидов - копия справки </w:t>
      </w:r>
      <w:proofErr w:type="gramStart"/>
      <w:r>
        <w:t>медико-социальной</w:t>
      </w:r>
      <w:proofErr w:type="gramEnd"/>
      <w:r>
        <w:t xml:space="preserve"> экспертизы об установлении инвалидности;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для категории детей с туберкулезной интоксикацией - заключение врача-фтизиатра.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При представлении копий документов, прилагаемых к заявлению, предъявляются оригиналы таких документов.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3. При наличии нескольких оснований для предоставления меры социальной поддержки в заявлении указывается только одно из них по выбору заявителя.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4. Лица, которые не вправе обратиться за предоставлением меры социальной поддержки: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1) лица, лишенные родительских прав (ограниченные в родительских правах) в отношении ребенка;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2) лица, отбывающие наказание в виде лишения свободы.</w:t>
      </w:r>
    </w:p>
    <w:p w:rsidR="00951316" w:rsidRDefault="00951316">
      <w:pPr>
        <w:pStyle w:val="ConsPlusNormal"/>
        <w:spacing w:before="220"/>
        <w:ind w:firstLine="540"/>
        <w:jc w:val="both"/>
      </w:pPr>
      <w:bookmarkStart w:id="6" w:name="P281"/>
      <w:bookmarkEnd w:id="6"/>
      <w:r>
        <w:t xml:space="preserve">5. Заявление и прилагаемый к нему пакет документов могут быть </w:t>
      </w:r>
      <w:proofErr w:type="gramStart"/>
      <w:r>
        <w:t>направлены</w:t>
      </w:r>
      <w:proofErr w:type="gramEnd"/>
      <w:r>
        <w:t xml:space="preserve"> в образовательное учреждение следующими способами: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1) на бумажном носителе лично;</w:t>
      </w:r>
    </w:p>
    <w:p w:rsidR="00951316" w:rsidRDefault="00951316">
      <w:pPr>
        <w:pStyle w:val="ConsPlusNormal"/>
        <w:spacing w:before="220"/>
        <w:ind w:firstLine="540"/>
        <w:jc w:val="both"/>
      </w:pPr>
      <w:bookmarkStart w:id="7" w:name="P283"/>
      <w:bookmarkEnd w:id="7"/>
      <w:r>
        <w:t>2) посредством почтового отправления с уведомлением о вручении и описью вложения;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3) через личный кабинет заявителя в федеральной государственной информационной системе "Единый портал государственных и муниципальных услуг (функций)";</w:t>
      </w:r>
    </w:p>
    <w:p w:rsidR="00951316" w:rsidRDefault="00951316">
      <w:pPr>
        <w:pStyle w:val="ConsPlusNormal"/>
        <w:spacing w:before="220"/>
        <w:ind w:firstLine="540"/>
        <w:jc w:val="both"/>
      </w:pPr>
      <w:bookmarkStart w:id="8" w:name="P285"/>
      <w:bookmarkEnd w:id="8"/>
      <w:r>
        <w:t>4) через региональный портал государственных услуг.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 xml:space="preserve">В случаях направления документов способами, указанными в </w:t>
      </w:r>
      <w:hyperlink w:anchor="P283">
        <w:r>
          <w:rPr>
            <w:color w:val="0000FF"/>
          </w:rPr>
          <w:t>подпунктах 2</w:t>
        </w:r>
      </w:hyperlink>
      <w:r>
        <w:t xml:space="preserve"> - </w:t>
      </w:r>
      <w:hyperlink w:anchor="P285">
        <w:r>
          <w:rPr>
            <w:color w:val="0000FF"/>
          </w:rPr>
          <w:t>4</w:t>
        </w:r>
      </w:hyperlink>
      <w:r>
        <w:t xml:space="preserve"> настоящего </w:t>
      </w:r>
      <w:r>
        <w:lastRenderedPageBreak/>
        <w:t>пункта, мера социальной поддержки предоставляется при предъявлении оригиналов документов в образовательное учреждение.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 xml:space="preserve">6. В срок не более 3 рабочих дней </w:t>
      </w:r>
      <w:proofErr w:type="gramStart"/>
      <w:r>
        <w:t>с даты получения</w:t>
      </w:r>
      <w:proofErr w:type="gramEnd"/>
      <w:r>
        <w:t xml:space="preserve"> образовательным учреждением заявления и пакета документов: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документы регистрируются и рассматриваются образовательным учреждением;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передаются в главное управление образования администрации города Красноярска (далее - главное управление образования).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 xml:space="preserve">Следующие документы, предусмотренные </w:t>
      </w:r>
      <w:hyperlink w:anchor="P268">
        <w:r>
          <w:rPr>
            <w:color w:val="0000FF"/>
          </w:rPr>
          <w:t>пунктом 2</w:t>
        </w:r>
      </w:hyperlink>
      <w:r>
        <w:t xml:space="preserve"> настоящего Порядка, запрашиваются главным управлением образования в порядке межведомственного информационного взаимодействия в соответствии с Федеральным </w:t>
      </w:r>
      <w:hyperlink r:id="rId80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 в случае непредоставления их заявителем: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копия свидетельства о рождении ребенка или свидетельства об усыновлении ребенка;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выписка из решения органа опеки и попечительства об установлении над ребенком опеки (попечительства) или договор о передаче ребенка на воспитание в приемную семью;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 xml:space="preserve">копия справки </w:t>
      </w:r>
      <w:proofErr w:type="gramStart"/>
      <w:r>
        <w:t>медико-социальной</w:t>
      </w:r>
      <w:proofErr w:type="gramEnd"/>
      <w:r>
        <w:t xml:space="preserve"> экспертизы об установлении инвалидности;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копия заключения врача-фтизиатра.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 xml:space="preserve">7. Главное управление образования является уполномоченным органом по принятию решения о предоставлении меры социальной поддержки или об отказе в предоставлении меры социальной поддержки. Любое из указанных решений принимается в форме приказа руководителя главного управления образования в срок не более 3 рабочих дней с даты получения заявления и прилагаемых </w:t>
      </w:r>
      <w:proofErr w:type="gramStart"/>
      <w:r>
        <w:t>к нему документов от образовательного учреждения с последующим направлением копии приказа в образовательное учреждение в срок</w:t>
      </w:r>
      <w:proofErr w:type="gramEnd"/>
      <w:r>
        <w:t>, не превышающий 1 рабочий день с даты принятия решения.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8. Основаниями для принятия решения об отказе в предоставлении меры социальной поддержки являются: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 xml:space="preserve">1) непредставление заявителем или представление не в полном объеме документов, направленных одним из способов, предусмотренных </w:t>
      </w:r>
      <w:hyperlink w:anchor="P281">
        <w:r>
          <w:rPr>
            <w:color w:val="0000FF"/>
          </w:rPr>
          <w:t>пунктом 5</w:t>
        </w:r>
      </w:hyperlink>
      <w:r>
        <w:t xml:space="preserve"> настоящего Порядка;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2) представление заявителем документов, содержащих недостоверные сведения.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 xml:space="preserve">9. В срок не более 1 рабочего дня с даты </w:t>
      </w:r>
      <w:proofErr w:type="gramStart"/>
      <w:r>
        <w:t>получения копии приказа главного управления образования</w:t>
      </w:r>
      <w:proofErr w:type="gramEnd"/>
      <w:r>
        <w:t xml:space="preserve"> о предоставлении меры социальной поддержки или об отказе в предоставлении меры социальной поддержки образовательное учреждение направляет заявителю уведомление о принятом решении способом, указанным в заявлении о предоставлении меры социальной поддержки.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10. Основанием для принятия главным управлением образования решения о прекращении предоставления меры социальной поддержки является письменный отказ заявителя от получения меры социальной поддержки, а также представление заявителем официальных сведений об утрате ребенком правового статуса, дающего право на получение меры социальной поддержки.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 xml:space="preserve">Главное управление образования в течение 1 рабочего дня </w:t>
      </w:r>
      <w:proofErr w:type="gramStart"/>
      <w:r>
        <w:t>с даты наступления</w:t>
      </w:r>
      <w:proofErr w:type="gramEnd"/>
      <w:r>
        <w:t xml:space="preserve"> основания для прекращения предоставления меры социальной поддержки принимает решение о прекращении предоставления меры социальной поддержки и в течение 2 рабочих дней </w:t>
      </w:r>
      <w:r>
        <w:lastRenderedPageBreak/>
        <w:t>направляет в образовательное учреждение копию приказа о принятом решении.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 xml:space="preserve">11. Образовательное учреждение в срок не более 3 рабочих дней </w:t>
      </w:r>
      <w:proofErr w:type="gramStart"/>
      <w:r>
        <w:t>с даты принятия</w:t>
      </w:r>
      <w:proofErr w:type="gramEnd"/>
      <w:r>
        <w:t xml:space="preserve"> решения о прекращении предоставления меры социальной поддержки направляет заявителю уведомление о прекращении предоставления меры социальной поддержки способом, указанным в заявлении о предоставлении меры социальной поддержки.</w:t>
      </w: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jc w:val="right"/>
        <w:outlineLvl w:val="1"/>
      </w:pPr>
      <w:r>
        <w:t>Приложение</w:t>
      </w:r>
    </w:p>
    <w:p w:rsidR="00951316" w:rsidRDefault="00951316">
      <w:pPr>
        <w:pStyle w:val="ConsPlusNormal"/>
        <w:jc w:val="right"/>
      </w:pPr>
      <w:r>
        <w:t>к Порядку</w:t>
      </w:r>
    </w:p>
    <w:p w:rsidR="00951316" w:rsidRDefault="00951316">
      <w:pPr>
        <w:pStyle w:val="ConsPlusNormal"/>
        <w:jc w:val="right"/>
      </w:pPr>
      <w:r>
        <w:t>предоставления меры</w:t>
      </w:r>
    </w:p>
    <w:p w:rsidR="00951316" w:rsidRDefault="00951316">
      <w:pPr>
        <w:pStyle w:val="ConsPlusNormal"/>
        <w:jc w:val="right"/>
      </w:pPr>
      <w:r>
        <w:t>социальной поддержки в виде</w:t>
      </w:r>
    </w:p>
    <w:p w:rsidR="00951316" w:rsidRDefault="00951316">
      <w:pPr>
        <w:pStyle w:val="ConsPlusNormal"/>
        <w:jc w:val="right"/>
      </w:pPr>
      <w:r>
        <w:t>освобождения от платы,</w:t>
      </w:r>
    </w:p>
    <w:p w:rsidR="00951316" w:rsidRDefault="00951316">
      <w:pPr>
        <w:pStyle w:val="ConsPlusNormal"/>
        <w:jc w:val="right"/>
      </w:pPr>
      <w:proofErr w:type="gramStart"/>
      <w:r>
        <w:t>взимаемой</w:t>
      </w:r>
      <w:proofErr w:type="gramEnd"/>
      <w:r>
        <w:t xml:space="preserve"> за присмотр и уход</w:t>
      </w:r>
    </w:p>
    <w:p w:rsidR="00951316" w:rsidRDefault="00951316">
      <w:pPr>
        <w:pStyle w:val="ConsPlusNormal"/>
        <w:jc w:val="right"/>
      </w:pPr>
      <w:r>
        <w:t>за детьми-инвалидами,</w:t>
      </w:r>
    </w:p>
    <w:p w:rsidR="00951316" w:rsidRDefault="00951316">
      <w:pPr>
        <w:pStyle w:val="ConsPlusNormal"/>
        <w:jc w:val="right"/>
      </w:pPr>
      <w:r>
        <w:t>детьми-сиротами и детьми,</w:t>
      </w:r>
    </w:p>
    <w:p w:rsidR="00951316" w:rsidRDefault="00951316">
      <w:pPr>
        <w:pStyle w:val="ConsPlusNormal"/>
        <w:jc w:val="right"/>
      </w:pPr>
      <w:proofErr w:type="gramStart"/>
      <w:r>
        <w:t>оставшимися без попечения</w:t>
      </w:r>
      <w:proofErr w:type="gramEnd"/>
    </w:p>
    <w:p w:rsidR="00951316" w:rsidRDefault="00951316">
      <w:pPr>
        <w:pStyle w:val="ConsPlusNormal"/>
        <w:jc w:val="right"/>
      </w:pPr>
      <w:r>
        <w:t>родителей, а также за детьми</w:t>
      </w:r>
    </w:p>
    <w:p w:rsidR="00951316" w:rsidRDefault="00951316">
      <w:pPr>
        <w:pStyle w:val="ConsPlusNormal"/>
        <w:jc w:val="right"/>
      </w:pPr>
      <w:r>
        <w:t>с туберкулезной интоксикацией,</w:t>
      </w:r>
    </w:p>
    <w:p w:rsidR="00951316" w:rsidRDefault="00951316">
      <w:pPr>
        <w:pStyle w:val="ConsPlusNormal"/>
        <w:jc w:val="right"/>
      </w:pPr>
      <w:r>
        <w:t>обучающимися в муниципальных</w:t>
      </w:r>
    </w:p>
    <w:p w:rsidR="00951316" w:rsidRDefault="00951316">
      <w:pPr>
        <w:pStyle w:val="ConsPlusNormal"/>
        <w:jc w:val="right"/>
      </w:pPr>
      <w:r>
        <w:t xml:space="preserve">образовательных </w:t>
      </w:r>
      <w:proofErr w:type="gramStart"/>
      <w:r>
        <w:t>организациях</w:t>
      </w:r>
      <w:proofErr w:type="gramEnd"/>
    </w:p>
    <w:p w:rsidR="00951316" w:rsidRDefault="00951316">
      <w:pPr>
        <w:pStyle w:val="ConsPlusNormal"/>
        <w:jc w:val="right"/>
      </w:pPr>
      <w:r>
        <w:t xml:space="preserve">города Красноярска, </w:t>
      </w:r>
      <w:proofErr w:type="gramStart"/>
      <w:r>
        <w:t>реализующих</w:t>
      </w:r>
      <w:proofErr w:type="gramEnd"/>
    </w:p>
    <w:p w:rsidR="00951316" w:rsidRDefault="00951316">
      <w:pPr>
        <w:pStyle w:val="ConsPlusNormal"/>
        <w:jc w:val="right"/>
      </w:pPr>
      <w:r>
        <w:t>образовательную программу</w:t>
      </w:r>
    </w:p>
    <w:p w:rsidR="00951316" w:rsidRDefault="00951316">
      <w:pPr>
        <w:pStyle w:val="ConsPlusNormal"/>
        <w:jc w:val="right"/>
      </w:pPr>
      <w:r>
        <w:t>дошкольного образования</w:t>
      </w:r>
    </w:p>
    <w:p w:rsidR="00951316" w:rsidRDefault="0095131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5131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316" w:rsidRDefault="0095131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316" w:rsidRDefault="0095131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51316" w:rsidRDefault="009513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51316" w:rsidRDefault="0095131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Красноярска от 13.10.2025 N 845)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316" w:rsidRDefault="00951316">
            <w:pPr>
              <w:pStyle w:val="ConsPlusNormal"/>
            </w:pPr>
          </w:p>
        </w:tc>
      </w:tr>
    </w:tbl>
    <w:p w:rsidR="00951316" w:rsidRDefault="00951316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4706"/>
      </w:tblGrid>
      <w:tr w:rsidR="00951316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951316" w:rsidRDefault="00951316">
            <w:pPr>
              <w:pStyle w:val="ConsPlusNormal"/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951316" w:rsidRDefault="00951316">
            <w:pPr>
              <w:pStyle w:val="ConsPlusNormal"/>
              <w:jc w:val="both"/>
            </w:pPr>
            <w:r>
              <w:t>Руководителю ________________________</w:t>
            </w:r>
          </w:p>
          <w:p w:rsidR="00951316" w:rsidRDefault="00951316">
            <w:pPr>
              <w:pStyle w:val="ConsPlusNormal"/>
              <w:jc w:val="both"/>
            </w:pPr>
            <w:r>
              <w:t>_____________________________________</w:t>
            </w:r>
          </w:p>
          <w:p w:rsidR="00951316" w:rsidRDefault="00951316">
            <w:pPr>
              <w:pStyle w:val="ConsPlusNormal"/>
              <w:jc w:val="both"/>
            </w:pPr>
            <w:r>
              <w:t>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proofErr w:type="gramStart"/>
            <w:r>
              <w:t>(указать наименование муниципального</w:t>
            </w:r>
            <w:proofErr w:type="gramEnd"/>
          </w:p>
          <w:p w:rsidR="00951316" w:rsidRDefault="00951316">
            <w:pPr>
              <w:pStyle w:val="ConsPlusNormal"/>
              <w:jc w:val="center"/>
            </w:pPr>
            <w:r>
              <w:t>дошкольного образовательного</w:t>
            </w:r>
          </w:p>
          <w:p w:rsidR="00951316" w:rsidRDefault="00951316">
            <w:pPr>
              <w:pStyle w:val="ConsPlusNormal"/>
              <w:jc w:val="center"/>
            </w:pPr>
            <w:r>
              <w:t>учреждения)</w:t>
            </w:r>
          </w:p>
          <w:p w:rsidR="00951316" w:rsidRDefault="00951316">
            <w:pPr>
              <w:pStyle w:val="ConsPlusNormal"/>
              <w:jc w:val="both"/>
            </w:pPr>
            <w:r>
              <w:t>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proofErr w:type="gramStart"/>
            <w:r>
              <w:t>(фамилия, имя, отчество (последнее</w:t>
            </w:r>
            <w:proofErr w:type="gramEnd"/>
          </w:p>
          <w:p w:rsidR="00951316" w:rsidRDefault="00951316">
            <w:pPr>
              <w:pStyle w:val="ConsPlusNormal"/>
              <w:jc w:val="center"/>
            </w:pPr>
            <w:proofErr w:type="gramStart"/>
            <w:r>
              <w:t>при наличии) заявителя)</w:t>
            </w:r>
            <w:proofErr w:type="gramEnd"/>
          </w:p>
          <w:p w:rsidR="00951316" w:rsidRDefault="00951316">
            <w:pPr>
              <w:pStyle w:val="ConsPlusNormal"/>
            </w:pPr>
            <w:r>
              <w:t>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proofErr w:type="gramStart"/>
            <w:r>
              <w:t>(адрес места жительства</w:t>
            </w:r>
            <w:proofErr w:type="gramEnd"/>
          </w:p>
          <w:p w:rsidR="00951316" w:rsidRDefault="00951316">
            <w:pPr>
              <w:pStyle w:val="ConsPlusNormal"/>
            </w:pPr>
            <w:r>
              <w:t>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r>
              <w:t>заявителя)</w:t>
            </w:r>
          </w:p>
        </w:tc>
      </w:tr>
      <w:tr w:rsidR="00951316"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1316" w:rsidRDefault="00951316">
            <w:pPr>
              <w:pStyle w:val="ConsPlusNormal"/>
            </w:pPr>
          </w:p>
        </w:tc>
      </w:tr>
      <w:tr w:rsidR="00951316"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1316" w:rsidRDefault="00951316">
            <w:pPr>
              <w:pStyle w:val="ConsPlusNormal"/>
              <w:jc w:val="center"/>
            </w:pPr>
            <w:bookmarkStart w:id="9" w:name="P342"/>
            <w:bookmarkEnd w:id="9"/>
            <w:r>
              <w:t>ЗАЯВЛЕНИЕ</w:t>
            </w:r>
          </w:p>
          <w:p w:rsidR="00951316" w:rsidRDefault="00951316">
            <w:pPr>
              <w:pStyle w:val="ConsPlusNormal"/>
              <w:jc w:val="center"/>
            </w:pPr>
            <w:r>
              <w:t>о предоставлении меры социальной поддержки в виде</w:t>
            </w:r>
          </w:p>
          <w:p w:rsidR="00951316" w:rsidRDefault="00951316">
            <w:pPr>
              <w:pStyle w:val="ConsPlusNormal"/>
              <w:jc w:val="center"/>
            </w:pPr>
            <w:r>
              <w:t>освобождения от платы, взимаемой за присмотр и уход</w:t>
            </w:r>
          </w:p>
          <w:p w:rsidR="00951316" w:rsidRDefault="00951316">
            <w:pPr>
              <w:pStyle w:val="ConsPlusNormal"/>
              <w:jc w:val="center"/>
            </w:pPr>
            <w:r>
              <w:t>за детьми-инвалидами, детьми-сиротами и детьми, оставшимися</w:t>
            </w:r>
          </w:p>
          <w:p w:rsidR="00951316" w:rsidRDefault="00951316">
            <w:pPr>
              <w:pStyle w:val="ConsPlusNormal"/>
              <w:jc w:val="center"/>
            </w:pPr>
            <w:r>
              <w:t>без попечения родителей, а также за детьми с туберкулезной</w:t>
            </w:r>
          </w:p>
          <w:p w:rsidR="00951316" w:rsidRDefault="00951316">
            <w:pPr>
              <w:pStyle w:val="ConsPlusNormal"/>
              <w:jc w:val="center"/>
            </w:pPr>
            <w:r>
              <w:t xml:space="preserve">интоксикацией, </w:t>
            </w:r>
            <w:proofErr w:type="gramStart"/>
            <w:r>
              <w:t>обучающимися</w:t>
            </w:r>
            <w:proofErr w:type="gramEnd"/>
            <w:r>
              <w:t xml:space="preserve"> в муниципальных образовательных</w:t>
            </w:r>
          </w:p>
          <w:p w:rsidR="00951316" w:rsidRDefault="00951316">
            <w:pPr>
              <w:pStyle w:val="ConsPlusNormal"/>
              <w:jc w:val="center"/>
            </w:pPr>
            <w:r>
              <w:lastRenderedPageBreak/>
              <w:t xml:space="preserve">организациях города Красноярска, реализующих </w:t>
            </w:r>
            <w:proofErr w:type="gramStart"/>
            <w:r>
              <w:t>образовательную</w:t>
            </w:r>
            <w:proofErr w:type="gramEnd"/>
          </w:p>
          <w:p w:rsidR="00951316" w:rsidRDefault="00951316">
            <w:pPr>
              <w:pStyle w:val="ConsPlusNormal"/>
              <w:jc w:val="center"/>
            </w:pPr>
            <w:r>
              <w:t>программу дошкольного образования</w:t>
            </w:r>
          </w:p>
        </w:tc>
      </w:tr>
      <w:tr w:rsidR="00951316"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1316" w:rsidRDefault="00951316">
            <w:pPr>
              <w:pStyle w:val="ConsPlusNormal"/>
            </w:pPr>
          </w:p>
        </w:tc>
      </w:tr>
      <w:tr w:rsidR="00951316"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1316" w:rsidRDefault="00951316">
            <w:pPr>
              <w:pStyle w:val="ConsPlusNormal"/>
              <w:ind w:firstLine="283"/>
              <w:jc w:val="both"/>
            </w:pPr>
            <w:r>
              <w:t>Прошу предоставить меру социальной поддержки в виде освобождения от платы, взимаемой за присмотр и уход за ребенком в муниципальном дошкольном образовательном учреждении _______________________________________________</w:t>
            </w:r>
          </w:p>
          <w:p w:rsidR="00951316" w:rsidRDefault="00951316">
            <w:pPr>
              <w:pStyle w:val="ConsPlusNormal"/>
              <w:jc w:val="both"/>
            </w:pPr>
            <w:r>
              <w:t>________________________________________________________________________.</w:t>
            </w:r>
          </w:p>
          <w:p w:rsidR="00951316" w:rsidRDefault="00951316">
            <w:pPr>
              <w:pStyle w:val="ConsPlusNormal"/>
              <w:jc w:val="center"/>
            </w:pPr>
            <w:r>
              <w:t>(наименование)</w:t>
            </w:r>
          </w:p>
        </w:tc>
      </w:tr>
      <w:tr w:rsidR="00951316"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1316" w:rsidRDefault="00951316">
            <w:pPr>
              <w:pStyle w:val="ConsPlusNormal"/>
              <w:ind w:firstLine="283"/>
              <w:jc w:val="both"/>
            </w:pPr>
            <w:r>
              <w:t>1. Сведения о ребенке:</w:t>
            </w:r>
          </w:p>
          <w:p w:rsidR="00951316" w:rsidRDefault="00951316">
            <w:pPr>
              <w:pStyle w:val="ConsPlusNormal"/>
              <w:jc w:val="both"/>
            </w:pPr>
            <w:proofErr w:type="gramStart"/>
            <w:r>
              <w:t>_________________________________________________________________________</w:t>
            </w:r>
            <w:proofErr w:type="gramEnd"/>
          </w:p>
          <w:p w:rsidR="00951316" w:rsidRDefault="00951316">
            <w:pPr>
              <w:pStyle w:val="ConsPlusNormal"/>
              <w:jc w:val="center"/>
            </w:pPr>
            <w:proofErr w:type="gramStart"/>
            <w:r>
              <w:t>(фамилия, имя, отчество (последнее при наличии), фамилия, которая была</w:t>
            </w:r>
            <w:proofErr w:type="gramEnd"/>
          </w:p>
          <w:p w:rsidR="00951316" w:rsidRDefault="00951316">
            <w:pPr>
              <w:pStyle w:val="ConsPlusNormal"/>
              <w:jc w:val="center"/>
            </w:pPr>
            <w:r>
              <w:t>у ребенка при рождении)</w:t>
            </w:r>
          </w:p>
          <w:p w:rsidR="00951316" w:rsidRDefault="00951316">
            <w:pPr>
              <w:pStyle w:val="ConsPlusNormal"/>
            </w:pPr>
          </w:p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r>
              <w:t>(дата рождения)</w:t>
            </w:r>
          </w:p>
          <w:p w:rsidR="00951316" w:rsidRDefault="00951316">
            <w:pPr>
              <w:pStyle w:val="ConsPlusNormal"/>
            </w:pPr>
          </w:p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r>
              <w:t>(место рождения)</w:t>
            </w:r>
          </w:p>
          <w:p w:rsidR="00951316" w:rsidRDefault="00951316">
            <w:pPr>
              <w:pStyle w:val="ConsPlusNormal"/>
            </w:pPr>
          </w:p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r>
              <w:t>(пол)</w:t>
            </w:r>
          </w:p>
          <w:p w:rsidR="00951316" w:rsidRDefault="00951316">
            <w:pPr>
              <w:pStyle w:val="ConsPlusNormal"/>
            </w:pPr>
          </w:p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r>
              <w:t>(гражданство)</w:t>
            </w:r>
          </w:p>
          <w:p w:rsidR="00951316" w:rsidRDefault="00951316">
            <w:pPr>
              <w:pStyle w:val="ConsPlusNormal"/>
            </w:pPr>
          </w:p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r>
              <w:t>(адрес постоянного места жительства, номер телефона)</w:t>
            </w:r>
          </w:p>
          <w:p w:rsidR="00951316" w:rsidRDefault="00951316">
            <w:pPr>
              <w:pStyle w:val="ConsPlusNormal"/>
            </w:pPr>
          </w:p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proofErr w:type="gramStart"/>
            <w:r>
              <w:t>(адрес электронной почты (при наличии)</w:t>
            </w:r>
            <w:proofErr w:type="gramEnd"/>
          </w:p>
          <w:p w:rsidR="00951316" w:rsidRDefault="00951316">
            <w:pPr>
              <w:pStyle w:val="ConsPlusNormal"/>
            </w:pPr>
          </w:p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proofErr w:type="gramStart"/>
            <w:r>
              <w:t>(наименование документа, удостоверяющего личность, серия и номер документа,</w:t>
            </w:r>
            <w:proofErr w:type="gramEnd"/>
          </w:p>
          <w:p w:rsidR="00951316" w:rsidRDefault="00951316">
            <w:pPr>
              <w:pStyle w:val="ConsPlusNormal"/>
              <w:jc w:val="center"/>
            </w:pPr>
            <w:r>
              <w:t>дата выдачи, наименование выдавшего органа)</w:t>
            </w:r>
          </w:p>
          <w:p w:rsidR="00951316" w:rsidRDefault="00951316">
            <w:pPr>
              <w:pStyle w:val="ConsPlusNormal"/>
            </w:pPr>
          </w:p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r>
              <w:t>(группа)</w:t>
            </w:r>
          </w:p>
          <w:p w:rsidR="00951316" w:rsidRDefault="00951316">
            <w:pPr>
              <w:pStyle w:val="ConsPlusNormal"/>
            </w:pPr>
          </w:p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r>
              <w:t>(наименование образовательного учреждения)</w:t>
            </w:r>
          </w:p>
        </w:tc>
      </w:tr>
      <w:tr w:rsidR="00951316"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1316" w:rsidRDefault="00951316">
            <w:pPr>
              <w:pStyle w:val="ConsPlusNormal"/>
              <w:ind w:firstLine="283"/>
              <w:jc w:val="both"/>
            </w:pPr>
            <w:r>
              <w:t>2. Сведения о родителе (ином законном представителе) ребенка:</w:t>
            </w:r>
          </w:p>
          <w:p w:rsidR="00951316" w:rsidRDefault="00951316">
            <w:pPr>
              <w:pStyle w:val="ConsPlusNormal"/>
            </w:pPr>
          </w:p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proofErr w:type="gramStart"/>
            <w:r>
              <w:t>(фамилия, имя, отчество (последнее при наличии)</w:t>
            </w:r>
            <w:proofErr w:type="gramEnd"/>
          </w:p>
          <w:p w:rsidR="00951316" w:rsidRDefault="00951316">
            <w:pPr>
              <w:pStyle w:val="ConsPlusNormal"/>
            </w:pPr>
          </w:p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r>
              <w:t>(дата рождения)</w:t>
            </w:r>
          </w:p>
          <w:p w:rsidR="00951316" w:rsidRDefault="00951316">
            <w:pPr>
              <w:pStyle w:val="ConsPlusNormal"/>
            </w:pPr>
          </w:p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r>
              <w:t>(адрес постоянного места жительства, номер телефона)</w:t>
            </w:r>
          </w:p>
          <w:p w:rsidR="00951316" w:rsidRDefault="00951316">
            <w:pPr>
              <w:pStyle w:val="ConsPlusNormal"/>
            </w:pPr>
          </w:p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proofErr w:type="gramStart"/>
            <w:r>
              <w:t>(адрес электронной почты (при наличии)</w:t>
            </w:r>
            <w:proofErr w:type="gramEnd"/>
          </w:p>
          <w:p w:rsidR="00951316" w:rsidRDefault="00951316">
            <w:pPr>
              <w:pStyle w:val="ConsPlusNormal"/>
            </w:pPr>
          </w:p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proofErr w:type="gramStart"/>
            <w:r>
              <w:t>(наименование документа, удостоверяющего личность, серия и номер документа,</w:t>
            </w:r>
            <w:proofErr w:type="gramEnd"/>
          </w:p>
          <w:p w:rsidR="00951316" w:rsidRDefault="00951316">
            <w:pPr>
              <w:pStyle w:val="ConsPlusNormal"/>
              <w:jc w:val="center"/>
            </w:pPr>
            <w:r>
              <w:t>дата выдачи, наименование выдавшего органа)</w:t>
            </w:r>
          </w:p>
        </w:tc>
      </w:tr>
      <w:tr w:rsidR="00951316"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1316" w:rsidRDefault="00951316">
            <w:pPr>
              <w:pStyle w:val="ConsPlusNormal"/>
              <w:ind w:firstLine="283"/>
              <w:jc w:val="both"/>
            </w:pPr>
            <w:r>
              <w:lastRenderedPageBreak/>
              <w:t>3. Сведения о представителе по доверенности:</w:t>
            </w:r>
          </w:p>
          <w:p w:rsidR="00951316" w:rsidRDefault="00951316">
            <w:pPr>
              <w:pStyle w:val="ConsPlusNormal"/>
              <w:jc w:val="both"/>
            </w:pPr>
            <w:proofErr w:type="gramStart"/>
            <w:r>
              <w:t>_________________________________________________________________________</w:t>
            </w:r>
            <w:proofErr w:type="gramEnd"/>
          </w:p>
          <w:p w:rsidR="00951316" w:rsidRDefault="00951316">
            <w:pPr>
              <w:pStyle w:val="ConsPlusNormal"/>
              <w:jc w:val="center"/>
            </w:pPr>
            <w:proofErr w:type="gramStart"/>
            <w:r>
              <w:t>(фамилия, имя, отчество (последнее при наличии)</w:t>
            </w:r>
            <w:proofErr w:type="gramEnd"/>
          </w:p>
          <w:p w:rsidR="00951316" w:rsidRDefault="00951316">
            <w:pPr>
              <w:pStyle w:val="ConsPlusNormal"/>
            </w:pPr>
          </w:p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r>
              <w:t>(дата рождения)</w:t>
            </w:r>
          </w:p>
          <w:p w:rsidR="00951316" w:rsidRDefault="00951316">
            <w:pPr>
              <w:pStyle w:val="ConsPlusNormal"/>
            </w:pPr>
          </w:p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r>
              <w:t>(адрес постоянного места жительства, номер телефона)</w:t>
            </w:r>
          </w:p>
          <w:p w:rsidR="00951316" w:rsidRDefault="00951316">
            <w:pPr>
              <w:pStyle w:val="ConsPlusNormal"/>
            </w:pPr>
          </w:p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proofErr w:type="gramStart"/>
            <w:r>
              <w:t>(наименование документа, удостоверяющего личность, серия и номер документа,</w:t>
            </w:r>
            <w:proofErr w:type="gramEnd"/>
          </w:p>
          <w:p w:rsidR="00951316" w:rsidRDefault="00951316">
            <w:pPr>
              <w:pStyle w:val="ConsPlusNormal"/>
              <w:jc w:val="center"/>
            </w:pPr>
            <w:r>
              <w:t>дата выдачи, наименование выдавшего органа)</w:t>
            </w:r>
          </w:p>
          <w:p w:rsidR="00951316" w:rsidRDefault="00951316">
            <w:pPr>
              <w:pStyle w:val="ConsPlusNormal"/>
            </w:pPr>
          </w:p>
          <w:p w:rsidR="00951316" w:rsidRDefault="00951316">
            <w:pPr>
              <w:pStyle w:val="ConsPlusNormal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proofErr w:type="gramStart"/>
            <w:r>
              <w:t>(наименование документа, подтверждающего полномочия представителя</w:t>
            </w:r>
            <w:proofErr w:type="gramEnd"/>
          </w:p>
          <w:p w:rsidR="00951316" w:rsidRDefault="00951316">
            <w:pPr>
              <w:pStyle w:val="ConsPlusNormal"/>
              <w:jc w:val="center"/>
            </w:pPr>
            <w:r>
              <w:t>по доверенности, номер документа, дата выдачи, наименование выдавшего органа)</w:t>
            </w:r>
          </w:p>
        </w:tc>
      </w:tr>
      <w:tr w:rsidR="00951316"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1316" w:rsidRDefault="00951316">
            <w:pPr>
              <w:pStyle w:val="ConsPlusNormal"/>
              <w:ind w:firstLine="283"/>
              <w:jc w:val="both"/>
            </w:pPr>
            <w:r>
              <w:t>4. Основание предоставления меры социальной поддержки:</w:t>
            </w:r>
          </w:p>
          <w:p w:rsidR="00951316" w:rsidRDefault="00951316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</w:tc>
      </w:tr>
      <w:tr w:rsidR="00951316"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1316" w:rsidRDefault="00951316">
            <w:pPr>
              <w:pStyle w:val="ConsPlusNormal"/>
              <w:ind w:firstLine="283"/>
              <w:jc w:val="both"/>
            </w:pPr>
            <w:r>
              <w:t>5. Документ, подтверждающий основание для предоставления меры социальной поддержки:</w:t>
            </w:r>
          </w:p>
          <w:p w:rsidR="00951316" w:rsidRDefault="00951316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:rsidR="00951316" w:rsidRDefault="00951316">
            <w:pPr>
              <w:pStyle w:val="ConsPlusNormal"/>
              <w:jc w:val="center"/>
            </w:pPr>
            <w:r>
              <w:t>(наименование документа, орган, выдавший документ, дата выдачи документа)</w:t>
            </w:r>
          </w:p>
        </w:tc>
      </w:tr>
      <w:tr w:rsidR="00951316"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1316" w:rsidRDefault="00951316">
            <w:pPr>
              <w:pStyle w:val="ConsPlusNormal"/>
              <w:ind w:firstLine="283"/>
              <w:jc w:val="both"/>
            </w:pPr>
            <w:r>
              <w:t>6. Уведомление о принятом главным управлением образования решении (о предоставлении меры социальной поддержки или об отказе в предоставлении меры социальной поддержки) прошу направить (указать):</w:t>
            </w:r>
          </w:p>
        </w:tc>
      </w:tr>
    </w:tbl>
    <w:p w:rsidR="00951316" w:rsidRDefault="0095131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951316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</w:tcPr>
          <w:p w:rsidR="00951316" w:rsidRDefault="00951316">
            <w:pPr>
              <w:pStyle w:val="ConsPlusNormal"/>
            </w:pPr>
            <w:r>
              <w:t>по почтовому адресу:</w:t>
            </w:r>
          </w:p>
        </w:tc>
      </w:tr>
      <w:tr w:rsidR="00951316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</w:tcPr>
          <w:p w:rsidR="00951316" w:rsidRDefault="00951316">
            <w:pPr>
              <w:pStyle w:val="ConsPlusNormal"/>
            </w:pPr>
            <w:r>
              <w:t>по адресу электронной почты:</w:t>
            </w:r>
          </w:p>
        </w:tc>
      </w:tr>
      <w:tr w:rsidR="00951316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</w:tcPr>
          <w:p w:rsidR="00951316" w:rsidRDefault="00951316">
            <w:pPr>
              <w:pStyle w:val="ConsPlusNormal"/>
            </w:pPr>
            <w:r>
              <w:t>в личный кабинет на Едином портале государственных и муниципальных услуг (функций):</w:t>
            </w:r>
          </w:p>
        </w:tc>
      </w:tr>
      <w:tr w:rsidR="00951316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</w:tcPr>
          <w:p w:rsidR="00951316" w:rsidRDefault="00951316">
            <w:pPr>
              <w:pStyle w:val="ConsPlusNormal"/>
            </w:pPr>
            <w:r>
              <w:t>в личный кабинет на краевом портале государственных и муниципальных услуг (функций):</w:t>
            </w:r>
          </w:p>
        </w:tc>
      </w:tr>
    </w:tbl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ind w:firstLine="540"/>
        <w:jc w:val="both"/>
      </w:pPr>
      <w:r>
        <w:t>7. Уведомление о принятом главным управлением образования решении о прекращении предоставления меры социальной поддержки прошу направить (указать):</w:t>
      </w:r>
    </w:p>
    <w:p w:rsidR="00951316" w:rsidRDefault="0095131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951316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</w:tcPr>
          <w:p w:rsidR="00951316" w:rsidRDefault="00951316">
            <w:pPr>
              <w:pStyle w:val="ConsPlusNormal"/>
            </w:pPr>
            <w:r>
              <w:t>по почтовому адресу:</w:t>
            </w:r>
          </w:p>
        </w:tc>
      </w:tr>
      <w:tr w:rsidR="00951316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</w:tcPr>
          <w:p w:rsidR="00951316" w:rsidRDefault="00951316">
            <w:pPr>
              <w:pStyle w:val="ConsPlusNormal"/>
            </w:pPr>
            <w:r>
              <w:t>по адресу электронной почты:</w:t>
            </w:r>
          </w:p>
        </w:tc>
      </w:tr>
      <w:tr w:rsidR="00951316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</w:tcPr>
          <w:p w:rsidR="00951316" w:rsidRDefault="00951316">
            <w:pPr>
              <w:pStyle w:val="ConsPlusNormal"/>
            </w:pPr>
            <w:r>
              <w:lastRenderedPageBreak/>
              <w:t>в личный кабинет на Едином портале государственных и муниципальных услуг (функций):</w:t>
            </w:r>
          </w:p>
        </w:tc>
      </w:tr>
      <w:tr w:rsidR="00951316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</w:tcPr>
          <w:p w:rsidR="00951316" w:rsidRDefault="00951316">
            <w:pPr>
              <w:pStyle w:val="ConsPlusNormal"/>
            </w:pPr>
            <w:r>
              <w:t>в личный кабинет на краевом портале государственных и муниципальных услуг (функций):</w:t>
            </w:r>
          </w:p>
        </w:tc>
      </w:tr>
    </w:tbl>
    <w:p w:rsidR="00951316" w:rsidRDefault="00951316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15"/>
        <w:gridCol w:w="2268"/>
        <w:gridCol w:w="2431"/>
      </w:tblGrid>
      <w:tr w:rsidR="00951316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51316" w:rsidRDefault="00951316">
            <w:pPr>
              <w:pStyle w:val="ConsPlusNormal"/>
              <w:ind w:firstLine="283"/>
              <w:jc w:val="both"/>
            </w:pPr>
            <w:proofErr w:type="gramStart"/>
            <w:r>
              <w:t>С Порядком предоставления меры социальной поддержки в виде освобождения от платы, взимаемой за присмотр и уход за детьми-инвалидами,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 города Красноярска, реализующих образовательную программу дошкольного образования (далее - Порядок предоставления меры социальной поддержки), ознакомлен (а).</w:t>
            </w:r>
            <w:proofErr w:type="gramEnd"/>
          </w:p>
        </w:tc>
      </w:tr>
      <w:tr w:rsidR="00951316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51316" w:rsidRDefault="00951316">
            <w:pPr>
              <w:pStyle w:val="ConsPlusNormal"/>
              <w:ind w:firstLine="283"/>
              <w:jc w:val="both"/>
            </w:pPr>
            <w:r>
              <w:t>К заявлению прилагаются документы (копии документов) на ___________ листах.</w:t>
            </w:r>
          </w:p>
          <w:p w:rsidR="00951316" w:rsidRDefault="00951316">
            <w:pPr>
              <w:pStyle w:val="ConsPlusNormal"/>
              <w:ind w:firstLine="283"/>
              <w:jc w:val="both"/>
            </w:pPr>
            <w:r>
              <w:t>Достоверность указанных в настоящем заявлении сведений и представленных с заявлением документов подтверждаю, а также осознаю меру ответственности за предоставление заведомо ложной информации.</w:t>
            </w:r>
          </w:p>
          <w:p w:rsidR="00951316" w:rsidRDefault="00951316">
            <w:pPr>
              <w:pStyle w:val="ConsPlusNormal"/>
              <w:ind w:firstLine="283"/>
              <w:jc w:val="both"/>
            </w:pPr>
            <w:r>
              <w:t>Я уведомлен (а) о том, что предоставление меры социальной поддержки может быть прекращено по основанию, предусмотренному Порядком предоставления меры социальной поддержки, и о своей обязанности уведомить муниципальное образовательное учреждение в случае утраты ребенком правового статуса, дающего право на получение меры социальной поддержки.</w:t>
            </w:r>
          </w:p>
        </w:tc>
      </w:tr>
      <w:tr w:rsidR="00951316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51316" w:rsidRDefault="00951316">
            <w:pPr>
              <w:pStyle w:val="ConsPlusNormal"/>
            </w:pPr>
          </w:p>
        </w:tc>
      </w:tr>
      <w:tr w:rsidR="00951316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:rsidR="00951316" w:rsidRDefault="00951316">
            <w:pPr>
              <w:pStyle w:val="ConsPlusNormal"/>
              <w:jc w:val="both"/>
            </w:pPr>
            <w:r>
              <w:t>"__" __________ 20__ года</w:t>
            </w:r>
          </w:p>
        </w:tc>
        <w:tc>
          <w:tcPr>
            <w:tcW w:w="4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1316" w:rsidRDefault="00951316">
            <w:pPr>
              <w:pStyle w:val="ConsPlusNormal"/>
              <w:jc w:val="right"/>
            </w:pPr>
            <w:r>
              <w:t>_________________/____________________</w:t>
            </w:r>
          </w:p>
        </w:tc>
      </w:tr>
      <w:tr w:rsidR="00951316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:rsidR="00951316" w:rsidRDefault="00951316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1316" w:rsidRDefault="0095131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</w:tcPr>
          <w:p w:rsidR="00951316" w:rsidRDefault="00951316">
            <w:pPr>
              <w:pStyle w:val="ConsPlusNormal"/>
              <w:jc w:val="center"/>
            </w:pPr>
            <w:r>
              <w:t>(расшифровка)</w:t>
            </w:r>
          </w:p>
        </w:tc>
      </w:tr>
    </w:tbl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jc w:val="right"/>
        <w:outlineLvl w:val="0"/>
      </w:pPr>
      <w:r>
        <w:t xml:space="preserve">Приложение </w:t>
      </w:r>
      <w:hyperlink r:id="rId82">
        <w:r>
          <w:rPr>
            <w:color w:val="0000FF"/>
          </w:rPr>
          <w:t>3</w:t>
        </w:r>
      </w:hyperlink>
    </w:p>
    <w:p w:rsidR="00951316" w:rsidRDefault="00951316">
      <w:pPr>
        <w:pStyle w:val="ConsPlusNormal"/>
        <w:jc w:val="right"/>
      </w:pPr>
      <w:r>
        <w:t>к Постановлению</w:t>
      </w:r>
    </w:p>
    <w:p w:rsidR="00951316" w:rsidRDefault="00951316">
      <w:pPr>
        <w:pStyle w:val="ConsPlusNormal"/>
        <w:jc w:val="right"/>
      </w:pPr>
      <w:r>
        <w:t>администрации города</w:t>
      </w:r>
    </w:p>
    <w:p w:rsidR="00951316" w:rsidRDefault="00951316">
      <w:pPr>
        <w:pStyle w:val="ConsPlusNormal"/>
        <w:jc w:val="right"/>
      </w:pPr>
      <w:r>
        <w:t>от 21 июля 2006 г. N 659</w:t>
      </w: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Title"/>
        <w:jc w:val="center"/>
      </w:pPr>
      <w:bookmarkStart w:id="10" w:name="P460"/>
      <w:bookmarkEnd w:id="10"/>
      <w:r>
        <w:t>МЕТОДИКА</w:t>
      </w:r>
    </w:p>
    <w:p w:rsidR="00951316" w:rsidRDefault="00951316">
      <w:pPr>
        <w:pStyle w:val="ConsPlusTitle"/>
        <w:jc w:val="center"/>
      </w:pPr>
      <w:r>
        <w:t>РАСЧЕТА РАЗМЕРА РОДИТЕЛЬСКОЙ ПЛАТЫ ЗА ПРИСМОТР И УХОД</w:t>
      </w:r>
    </w:p>
    <w:p w:rsidR="00951316" w:rsidRDefault="00951316">
      <w:pPr>
        <w:pStyle w:val="ConsPlusTitle"/>
        <w:jc w:val="center"/>
      </w:pPr>
      <w:r>
        <w:t>ЗА РЕБЕНКОМ В МУНИЦИПАЛЬНЫХ ОБРАЗОВАТЕЛЬНЫХ УЧРЕЖДЕНИЯХ</w:t>
      </w:r>
    </w:p>
    <w:p w:rsidR="00951316" w:rsidRDefault="00951316">
      <w:pPr>
        <w:pStyle w:val="ConsPlusTitle"/>
        <w:jc w:val="center"/>
      </w:pPr>
      <w:r>
        <w:t xml:space="preserve">ГОРОДА КРАСНОЯРСКА, </w:t>
      </w:r>
      <w:proofErr w:type="gramStart"/>
      <w:r>
        <w:t>РЕАЛИЗУЮЩИХ</w:t>
      </w:r>
      <w:proofErr w:type="gramEnd"/>
      <w:r>
        <w:t xml:space="preserve"> ОСНОВНУЮ</w:t>
      </w:r>
    </w:p>
    <w:p w:rsidR="00951316" w:rsidRDefault="00951316">
      <w:pPr>
        <w:pStyle w:val="ConsPlusTitle"/>
        <w:jc w:val="center"/>
      </w:pPr>
      <w:r>
        <w:t>ОБЩЕОБРАЗОВАТЕЛЬНУЮ ПРОГРАММУ ДОШКОЛЬНОГО ОБРАЗОВАНИЯ</w:t>
      </w:r>
    </w:p>
    <w:p w:rsidR="00951316" w:rsidRDefault="0095131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5131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316" w:rsidRDefault="0095131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316" w:rsidRDefault="0095131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51316" w:rsidRDefault="009513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51316" w:rsidRDefault="00951316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введена</w:t>
            </w:r>
            <w:proofErr w:type="gramEnd"/>
            <w:r>
              <w:rPr>
                <w:color w:val="392C69"/>
              </w:rPr>
              <w:t xml:space="preserve"> </w:t>
            </w:r>
            <w:hyperlink r:id="rId83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администрации г. Красноярска от 12.12.2014 N 847;</w:t>
            </w:r>
          </w:p>
          <w:p w:rsidR="00951316" w:rsidRDefault="00951316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</w:t>
            </w:r>
            <w:hyperlink r:id="rId8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Красноярска от 30.08.2022 N 779)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316" w:rsidRDefault="00951316">
            <w:pPr>
              <w:pStyle w:val="ConsPlusNormal"/>
            </w:pPr>
          </w:p>
        </w:tc>
      </w:tr>
    </w:tbl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ind w:firstLine="540"/>
        <w:jc w:val="both"/>
      </w:pPr>
      <w:bookmarkStart w:id="11" w:name="P469"/>
      <w:bookmarkEnd w:id="11"/>
      <w:r>
        <w:t>1. Основой формирования родительской платы за присмотр и уход за ребенком в муниципальных образовательных учреждениях города Красноярска, реализующих основную общеобразовательную программу дошкольного образования (далее - родительская плата), являются затраты по осуществлению присмотра и ухода за ребенком, а также расходы на организацию его питания.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 xml:space="preserve">Расходы на реализацию общеобразовательной программы дошкольного образования, а </w:t>
      </w:r>
      <w:r>
        <w:lastRenderedPageBreak/>
        <w:t>также расходы на содержание недвижимого имущества при расчете родительской платы не включаются.</w:t>
      </w:r>
    </w:p>
    <w:p w:rsidR="00951316" w:rsidRDefault="00951316">
      <w:pPr>
        <w:pStyle w:val="ConsPlusNormal"/>
        <w:spacing w:before="220"/>
        <w:ind w:firstLine="540"/>
        <w:jc w:val="both"/>
      </w:pPr>
      <w:bookmarkStart w:id="12" w:name="P471"/>
      <w:bookmarkEnd w:id="12"/>
      <w:r>
        <w:t>2. Перечень расходов, учитываемых при определении объема расходов за присмотр и уход за детьми в муниципальных дошкольных образовательных учреждениях города Красноярска, для установления размера родительской платы включает следующие направления: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расходы на приобретение продуктов питания;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прочие расходы, связанные с приобретением расходных материалов, используемых для обеспечения соблюдения воспитанниками режима дня и личной гигиены.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3. Объем затрат, учитываемых при установлении родительской платы, на одного ребенка в месяц за оказание услуги по присмотру и уходу за детьми (Р</w:t>
      </w:r>
      <w:r>
        <w:rPr>
          <w:vertAlign w:val="subscript"/>
        </w:rPr>
        <w:t>пцу</w:t>
      </w:r>
      <w:r>
        <w:t>) осуществляется по формуле:</w:t>
      </w: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jc w:val="center"/>
      </w:pPr>
      <w:r>
        <w:t>Р</w:t>
      </w:r>
      <w:r>
        <w:rPr>
          <w:vertAlign w:val="subscript"/>
        </w:rPr>
        <w:t>пцу</w:t>
      </w:r>
      <w:r>
        <w:t xml:space="preserve"> = </w:t>
      </w:r>
      <w:proofErr w:type="gramStart"/>
      <w:r>
        <w:t>N</w:t>
      </w:r>
      <w:proofErr w:type="gramEnd"/>
      <w:r>
        <w:rPr>
          <w:vertAlign w:val="subscript"/>
        </w:rPr>
        <w:t>пп</w:t>
      </w:r>
      <w:r>
        <w:t xml:space="preserve"> + N</w:t>
      </w:r>
      <w:r>
        <w:rPr>
          <w:vertAlign w:val="subscript"/>
        </w:rPr>
        <w:t>пр</w:t>
      </w:r>
      <w:r>
        <w:t>,</w:t>
      </w: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ind w:firstLine="540"/>
        <w:jc w:val="both"/>
      </w:pPr>
      <w:r>
        <w:t>где:</w:t>
      </w:r>
    </w:p>
    <w:p w:rsidR="00951316" w:rsidRDefault="00951316">
      <w:pPr>
        <w:pStyle w:val="ConsPlusNormal"/>
        <w:spacing w:before="220"/>
        <w:ind w:firstLine="540"/>
        <w:jc w:val="both"/>
      </w:pPr>
      <w:proofErr w:type="gramStart"/>
      <w:r>
        <w:t>N</w:t>
      </w:r>
      <w:proofErr w:type="gramEnd"/>
      <w:r>
        <w:rPr>
          <w:vertAlign w:val="subscript"/>
        </w:rPr>
        <w:t>пп</w:t>
      </w:r>
      <w:r>
        <w:t xml:space="preserve"> - норматив затрат на приобретение продуктов питания в месяц, указанный в </w:t>
      </w:r>
      <w:hyperlink w:anchor="P469">
        <w:r>
          <w:rPr>
            <w:color w:val="0000FF"/>
          </w:rPr>
          <w:t>подпункте 1</w:t>
        </w:r>
      </w:hyperlink>
      <w:r>
        <w:t xml:space="preserve"> настоящей Методики;</w:t>
      </w:r>
    </w:p>
    <w:p w:rsidR="00951316" w:rsidRDefault="00951316">
      <w:pPr>
        <w:pStyle w:val="ConsPlusNormal"/>
        <w:spacing w:before="220"/>
        <w:ind w:firstLine="540"/>
        <w:jc w:val="both"/>
      </w:pPr>
      <w:proofErr w:type="gramStart"/>
      <w:r>
        <w:t>N</w:t>
      </w:r>
      <w:proofErr w:type="gramEnd"/>
      <w:r>
        <w:rPr>
          <w:vertAlign w:val="subscript"/>
        </w:rPr>
        <w:t>пр</w:t>
      </w:r>
      <w:r>
        <w:t xml:space="preserve"> - норматив затрат на осуществление прочих расходов, связанных с приобретением расходных материалов, используемых для обеспечения соблюдения воспитанниками режима дня и личной гигиены в месяц, указанный в </w:t>
      </w:r>
      <w:hyperlink w:anchor="P471">
        <w:r>
          <w:rPr>
            <w:color w:val="0000FF"/>
          </w:rPr>
          <w:t>подпункте 2</w:t>
        </w:r>
      </w:hyperlink>
      <w:r>
        <w:t xml:space="preserve"> настоящей Методики: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1) норматив затрат на приобретение продуктов питания в месяц (</w:t>
      </w:r>
      <w:proofErr w:type="gramStart"/>
      <w:r>
        <w:t>N</w:t>
      </w:r>
      <w:proofErr w:type="gramEnd"/>
      <w:r>
        <w:rPr>
          <w:vertAlign w:val="subscript"/>
        </w:rPr>
        <w:t>пп</w:t>
      </w:r>
      <w:r>
        <w:t>) при оказании основной услуги по присмотру и уходу за детьми определяется по формуле:</w:t>
      </w: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jc w:val="center"/>
      </w:pPr>
      <w:r>
        <w:rPr>
          <w:noProof/>
          <w:position w:val="-24"/>
        </w:rPr>
        <w:drawing>
          <wp:inline distT="0" distB="0" distL="0" distR="0">
            <wp:extent cx="1609725" cy="45085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ind w:firstLine="540"/>
        <w:jc w:val="both"/>
      </w:pPr>
      <w:r>
        <w:t>где:</w:t>
      </w:r>
    </w:p>
    <w:p w:rsidR="00951316" w:rsidRDefault="00951316">
      <w:pPr>
        <w:pStyle w:val="ConsPlusNormal"/>
        <w:spacing w:before="220"/>
        <w:ind w:firstLine="540"/>
        <w:jc w:val="both"/>
      </w:pPr>
      <w:bookmarkStart w:id="13" w:name="_GoBack"/>
      <w:bookmarkEnd w:id="13"/>
      <w:r>
        <w:t>C</w:t>
      </w:r>
      <w:r>
        <w:rPr>
          <w:vertAlign w:val="subscript"/>
        </w:rPr>
        <w:t>i</w:t>
      </w:r>
      <w:r>
        <w:t xml:space="preserve"> - средняя рыночная стоимость приобретения единицы i-го продукта из рациона потребления детей, рублей;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i</w:t>
      </w:r>
      <w:r>
        <w:t xml:space="preserve"> - среднесуточный объем потребления i-го продукта в рационе питания одного ребенка в соответствии с установленными нормами СанПиН (</w:t>
      </w:r>
      <w:hyperlink r:id="rId86">
        <w:r>
          <w:rPr>
            <w:color w:val="0000FF"/>
          </w:rPr>
          <w:t>приложение 7</w:t>
        </w:r>
      </w:hyperlink>
      <w:r>
        <w:t xml:space="preserve"> к СанПиН 2.3/2.4.3590-20) с учетом возраста воспитанников;</w:t>
      </w:r>
    </w:p>
    <w:p w:rsidR="00951316" w:rsidRDefault="00951316">
      <w:pPr>
        <w:pStyle w:val="ConsPlusNormal"/>
        <w:jc w:val="both"/>
      </w:pPr>
      <w:r>
        <w:t xml:space="preserve">(в ред. </w:t>
      </w:r>
      <w:hyperlink r:id="rId87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30.08.2022 N 779)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D - планируемое количество дней посещения одним ребенком образовательной организации, работающей 5 дней в неделю, 12 месяцев в году, на плановый финансовый год;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2) норматив затрат на осуществление прочих расходов, связанных с приобретением расходных материалов, используемых для обеспечения соблюдения воспитанниками режима дня и личной гигиены в месяц (</w:t>
      </w:r>
      <w:proofErr w:type="gramStart"/>
      <w:r>
        <w:t>N</w:t>
      </w:r>
      <w:proofErr w:type="gramEnd"/>
      <w:r>
        <w:rPr>
          <w:vertAlign w:val="subscript"/>
        </w:rPr>
        <w:t>пр</w:t>
      </w:r>
      <w:r>
        <w:t>), устанавливается на основании анализа структуры затрат дошкольных образовательных учреждений.</w:t>
      </w:r>
    </w:p>
    <w:p w:rsidR="00951316" w:rsidRDefault="00951316">
      <w:pPr>
        <w:pStyle w:val="ConsPlusNormal"/>
        <w:spacing w:before="220"/>
        <w:ind w:firstLine="540"/>
        <w:jc w:val="both"/>
      </w:pPr>
      <w:r>
        <w:t>4. Размер родительской платы устанавливается не менее 40% от расходов, производимых при осуществлении присмотра и ухода за детьми, осваивающими общеобразовательные программы дошкольного образования в муниципальных образовательных учреждениях города Красноярска.</w:t>
      </w: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ind w:firstLine="540"/>
        <w:jc w:val="both"/>
      </w:pPr>
    </w:p>
    <w:p w:rsidR="00951316" w:rsidRDefault="0095131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1269C" w:rsidRDefault="00D1269C"/>
    <w:sectPr w:rsidR="00D1269C" w:rsidSect="00E06A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316"/>
    <w:rsid w:val="00951316"/>
    <w:rsid w:val="00D1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13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513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513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513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513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513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513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5131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51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13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13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513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513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513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513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513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513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5131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51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13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123&amp;n=282873&amp;dst=100005" TargetMode="External"/><Relationship Id="rId21" Type="http://schemas.openxmlformats.org/officeDocument/2006/relationships/hyperlink" Target="https://login.consultant.ru/link/?req=doc&amp;base=RLAW123&amp;n=199557&amp;dst=100005" TargetMode="External"/><Relationship Id="rId42" Type="http://schemas.openxmlformats.org/officeDocument/2006/relationships/hyperlink" Target="https://login.consultant.ru/link/?req=doc&amp;base=RLAW123&amp;n=107561&amp;dst=100007" TargetMode="External"/><Relationship Id="rId47" Type="http://schemas.openxmlformats.org/officeDocument/2006/relationships/hyperlink" Target="https://login.consultant.ru/link/?req=doc&amp;base=RLAW123&amp;n=107561&amp;dst=100009" TargetMode="External"/><Relationship Id="rId63" Type="http://schemas.openxmlformats.org/officeDocument/2006/relationships/hyperlink" Target="https://login.consultant.ru/link/?req=doc&amp;base=RLAW123&amp;n=95436" TargetMode="External"/><Relationship Id="rId68" Type="http://schemas.openxmlformats.org/officeDocument/2006/relationships/hyperlink" Target="https://login.consultant.ru/link/?req=doc&amp;base=RLAW123&amp;n=16943" TargetMode="External"/><Relationship Id="rId84" Type="http://schemas.openxmlformats.org/officeDocument/2006/relationships/hyperlink" Target="https://login.consultant.ru/link/?req=doc&amp;base=RLAW123&amp;n=293878&amp;dst=100008" TargetMode="External"/><Relationship Id="rId89" Type="http://schemas.openxmlformats.org/officeDocument/2006/relationships/theme" Target="theme/theme1.xml"/><Relationship Id="rId16" Type="http://schemas.openxmlformats.org/officeDocument/2006/relationships/hyperlink" Target="https://login.consultant.ru/link/?req=doc&amp;base=RLAW123&amp;n=129526&amp;dst=100005" TargetMode="External"/><Relationship Id="rId11" Type="http://schemas.openxmlformats.org/officeDocument/2006/relationships/hyperlink" Target="https://login.consultant.ru/link/?req=doc&amp;base=RLAW123&amp;n=74297&amp;dst=100005" TargetMode="External"/><Relationship Id="rId32" Type="http://schemas.openxmlformats.org/officeDocument/2006/relationships/hyperlink" Target="https://login.consultant.ru/link/?req=doc&amp;base=RLAW123&amp;n=329709&amp;dst=100005" TargetMode="External"/><Relationship Id="rId37" Type="http://schemas.openxmlformats.org/officeDocument/2006/relationships/hyperlink" Target="https://login.consultant.ru/link/?req=doc&amp;base=LAW&amp;n=532901&amp;dst=100879" TargetMode="External"/><Relationship Id="rId53" Type="http://schemas.openxmlformats.org/officeDocument/2006/relationships/hyperlink" Target="https://login.consultant.ru/link/?req=doc&amp;base=RLAW123&amp;n=370190&amp;dst=100119" TargetMode="External"/><Relationship Id="rId58" Type="http://schemas.openxmlformats.org/officeDocument/2006/relationships/hyperlink" Target="https://login.consultant.ru/link/?req=doc&amp;base=RLAW123&amp;n=329013&amp;dst=100005" TargetMode="External"/><Relationship Id="rId74" Type="http://schemas.openxmlformats.org/officeDocument/2006/relationships/hyperlink" Target="https://login.consultant.ru/link/?req=doc&amp;base=LAW&amp;n=511602" TargetMode="External"/><Relationship Id="rId79" Type="http://schemas.openxmlformats.org/officeDocument/2006/relationships/hyperlink" Target="https://login.consultant.ru/link/?req=doc&amp;base=LAW&amp;n=501480&amp;dst=101356" TargetMode="External"/><Relationship Id="rId5" Type="http://schemas.openxmlformats.org/officeDocument/2006/relationships/hyperlink" Target="https://www.consultant.ru" TargetMode="External"/><Relationship Id="rId14" Type="http://schemas.openxmlformats.org/officeDocument/2006/relationships/hyperlink" Target="https://login.consultant.ru/link/?req=doc&amp;base=RLAW123&amp;n=107561&amp;dst=100005" TargetMode="External"/><Relationship Id="rId22" Type="http://schemas.openxmlformats.org/officeDocument/2006/relationships/hyperlink" Target="https://login.consultant.ru/link/?req=doc&amp;base=RLAW123&amp;n=217084&amp;dst=100005" TargetMode="External"/><Relationship Id="rId27" Type="http://schemas.openxmlformats.org/officeDocument/2006/relationships/hyperlink" Target="https://login.consultant.ru/link/?req=doc&amp;base=RLAW123&amp;n=293878&amp;dst=100005" TargetMode="External"/><Relationship Id="rId30" Type="http://schemas.openxmlformats.org/officeDocument/2006/relationships/hyperlink" Target="https://login.consultant.ru/link/?req=doc&amp;base=RLAW123&amp;n=316403&amp;dst=100005" TargetMode="External"/><Relationship Id="rId35" Type="http://schemas.openxmlformats.org/officeDocument/2006/relationships/hyperlink" Target="https://login.consultant.ru/link/?req=doc&amp;base=RLAW123&amp;n=370778&amp;dst=100005" TargetMode="External"/><Relationship Id="rId43" Type="http://schemas.openxmlformats.org/officeDocument/2006/relationships/hyperlink" Target="https://login.consultant.ru/link/?req=doc&amp;base=RLAW123&amp;n=373098&amp;dst=100005" TargetMode="External"/><Relationship Id="rId48" Type="http://schemas.openxmlformats.org/officeDocument/2006/relationships/hyperlink" Target="https://login.consultant.ru/link/?req=doc&amp;base=RLAW123&amp;n=300017&amp;dst=100006" TargetMode="External"/><Relationship Id="rId56" Type="http://schemas.openxmlformats.org/officeDocument/2006/relationships/hyperlink" Target="https://login.consultant.ru/link/?req=doc&amp;base=RLAW123&amp;n=180258&amp;dst=100005" TargetMode="External"/><Relationship Id="rId64" Type="http://schemas.openxmlformats.org/officeDocument/2006/relationships/hyperlink" Target="https://login.consultant.ru/link/?req=doc&amp;base=RLAW123&amp;n=129174&amp;dst=100010" TargetMode="External"/><Relationship Id="rId69" Type="http://schemas.openxmlformats.org/officeDocument/2006/relationships/hyperlink" Target="https://login.consultant.ru/link/?req=doc&amp;base=RLAW123&amp;n=370778&amp;dst=100008" TargetMode="External"/><Relationship Id="rId77" Type="http://schemas.openxmlformats.org/officeDocument/2006/relationships/hyperlink" Target="https://login.consultant.ru/link/?req=doc&amp;base=RLAW123&amp;n=365089&amp;dst=100013" TargetMode="External"/><Relationship Id="rId8" Type="http://schemas.openxmlformats.org/officeDocument/2006/relationships/hyperlink" Target="https://login.consultant.ru/link/?req=doc&amp;base=RLAW123&amp;n=46479&amp;dst=100005" TargetMode="External"/><Relationship Id="rId51" Type="http://schemas.openxmlformats.org/officeDocument/2006/relationships/hyperlink" Target="https://login.consultant.ru/link/?req=doc&amp;base=RLAW123&amp;n=247275&amp;dst=100005" TargetMode="External"/><Relationship Id="rId72" Type="http://schemas.openxmlformats.org/officeDocument/2006/relationships/hyperlink" Target="https://login.consultant.ru/link/?req=doc&amp;base=RLAW123&amp;n=370190&amp;dst=100119" TargetMode="External"/><Relationship Id="rId80" Type="http://schemas.openxmlformats.org/officeDocument/2006/relationships/hyperlink" Target="https://login.consultant.ru/link/?req=doc&amp;base=LAW&amp;n=523235" TargetMode="External"/><Relationship Id="rId85" Type="http://schemas.openxmlformats.org/officeDocument/2006/relationships/image" Target="media/image1.wmf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123&amp;n=85316&amp;dst=100005" TargetMode="External"/><Relationship Id="rId17" Type="http://schemas.openxmlformats.org/officeDocument/2006/relationships/hyperlink" Target="https://login.consultant.ru/link/?req=doc&amp;base=RLAW123&amp;n=142457&amp;dst=100005" TargetMode="External"/><Relationship Id="rId25" Type="http://schemas.openxmlformats.org/officeDocument/2006/relationships/hyperlink" Target="https://login.consultant.ru/link/?req=doc&amp;base=RLAW123&amp;n=257356&amp;dst=100005" TargetMode="External"/><Relationship Id="rId33" Type="http://schemas.openxmlformats.org/officeDocument/2006/relationships/hyperlink" Target="https://login.consultant.ru/link/?req=doc&amp;base=RLAW123&amp;n=346016&amp;dst=100005" TargetMode="External"/><Relationship Id="rId38" Type="http://schemas.openxmlformats.org/officeDocument/2006/relationships/hyperlink" Target="https://login.consultant.ru/link/?req=doc&amp;base=RLAW123&amp;n=370205" TargetMode="External"/><Relationship Id="rId46" Type="http://schemas.openxmlformats.org/officeDocument/2006/relationships/hyperlink" Target="https://login.consultant.ru/link/?req=doc&amp;base=RLAW123&amp;n=129526&amp;dst=100011" TargetMode="External"/><Relationship Id="rId59" Type="http://schemas.openxmlformats.org/officeDocument/2006/relationships/hyperlink" Target="https://login.consultant.ru/link/?req=doc&amp;base=RLAW123&amp;n=293878&amp;dst=100007" TargetMode="External"/><Relationship Id="rId67" Type="http://schemas.openxmlformats.org/officeDocument/2006/relationships/hyperlink" Target="https://login.consultant.ru/link/?req=doc&amp;base=RLAW123&amp;n=16033" TargetMode="External"/><Relationship Id="rId20" Type="http://schemas.openxmlformats.org/officeDocument/2006/relationships/hyperlink" Target="https://login.consultant.ru/link/?req=doc&amp;base=RLAW123&amp;n=185645&amp;dst=100005" TargetMode="External"/><Relationship Id="rId41" Type="http://schemas.openxmlformats.org/officeDocument/2006/relationships/hyperlink" Target="https://login.consultant.ru/link/?req=doc&amp;base=RLAW123&amp;n=369401&amp;dst=100480" TargetMode="External"/><Relationship Id="rId54" Type="http://schemas.openxmlformats.org/officeDocument/2006/relationships/hyperlink" Target="https://login.consultant.ru/link/?req=doc&amp;base=RLAW123&amp;n=370190&amp;dst=100120" TargetMode="External"/><Relationship Id="rId62" Type="http://schemas.openxmlformats.org/officeDocument/2006/relationships/hyperlink" Target="https://login.consultant.ru/link/?req=doc&amp;base=RLAW123&amp;n=302151&amp;dst=100013" TargetMode="External"/><Relationship Id="rId70" Type="http://schemas.openxmlformats.org/officeDocument/2006/relationships/hyperlink" Target="https://login.consultant.ru/link/?req=doc&amp;base=RLAW123&amp;n=370190&amp;dst=100010" TargetMode="External"/><Relationship Id="rId75" Type="http://schemas.openxmlformats.org/officeDocument/2006/relationships/hyperlink" Target="https://login.consultant.ru/link/?req=doc&amp;base=LAW&amp;n=508668" TargetMode="External"/><Relationship Id="rId83" Type="http://schemas.openxmlformats.org/officeDocument/2006/relationships/hyperlink" Target="https://login.consultant.ru/link/?req=doc&amp;base=RLAW123&amp;n=129174&amp;dst=100012" TargetMode="External"/><Relationship Id="rId88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23&amp;n=34975&amp;dst=100005" TargetMode="External"/><Relationship Id="rId15" Type="http://schemas.openxmlformats.org/officeDocument/2006/relationships/hyperlink" Target="https://login.consultant.ru/link/?req=doc&amp;base=RLAW123&amp;n=129174&amp;dst=100005" TargetMode="External"/><Relationship Id="rId23" Type="http://schemas.openxmlformats.org/officeDocument/2006/relationships/hyperlink" Target="https://login.consultant.ru/link/?req=doc&amp;base=RLAW123&amp;n=236950&amp;dst=100005" TargetMode="External"/><Relationship Id="rId28" Type="http://schemas.openxmlformats.org/officeDocument/2006/relationships/hyperlink" Target="https://login.consultant.ru/link/?req=doc&amp;base=RLAW123&amp;n=300017&amp;dst=100005" TargetMode="External"/><Relationship Id="rId36" Type="http://schemas.openxmlformats.org/officeDocument/2006/relationships/hyperlink" Target="https://login.consultant.ru/link/?req=doc&amp;base=RLAW123&amp;n=373098&amp;dst=100005" TargetMode="External"/><Relationship Id="rId49" Type="http://schemas.openxmlformats.org/officeDocument/2006/relationships/hyperlink" Target="https://login.consultant.ru/link/?req=doc&amp;base=RLAW123&amp;n=302151&amp;dst=100011" TargetMode="External"/><Relationship Id="rId57" Type="http://schemas.openxmlformats.org/officeDocument/2006/relationships/hyperlink" Target="https://login.consultant.ru/link/?req=doc&amp;base=RLAW123&amp;n=107561&amp;dst=100016" TargetMode="External"/><Relationship Id="rId10" Type="http://schemas.openxmlformats.org/officeDocument/2006/relationships/hyperlink" Target="https://login.consultant.ru/link/?req=doc&amp;base=RLAW123&amp;n=53961&amp;dst=100005" TargetMode="External"/><Relationship Id="rId31" Type="http://schemas.openxmlformats.org/officeDocument/2006/relationships/hyperlink" Target="https://login.consultant.ru/link/?req=doc&amp;base=RLAW123&amp;n=329013&amp;dst=100005" TargetMode="External"/><Relationship Id="rId44" Type="http://schemas.openxmlformats.org/officeDocument/2006/relationships/hyperlink" Target="https://login.consultant.ru/link/?req=doc&amp;base=RLAW123&amp;n=373098&amp;dst=100007" TargetMode="External"/><Relationship Id="rId52" Type="http://schemas.openxmlformats.org/officeDocument/2006/relationships/hyperlink" Target="https://login.consultant.ru/link/?req=doc&amp;base=RLAW123&amp;n=182205&amp;dst=100011" TargetMode="External"/><Relationship Id="rId60" Type="http://schemas.openxmlformats.org/officeDocument/2006/relationships/hyperlink" Target="https://login.consultant.ru/link/?req=doc&amp;base=RLAW123&amp;n=236950&amp;dst=100011" TargetMode="External"/><Relationship Id="rId65" Type="http://schemas.openxmlformats.org/officeDocument/2006/relationships/hyperlink" Target="https://login.consultant.ru/link/?req=doc&amp;base=RLAW123&amp;n=107561&amp;dst=100022" TargetMode="External"/><Relationship Id="rId73" Type="http://schemas.openxmlformats.org/officeDocument/2006/relationships/hyperlink" Target="https://login.consultant.ru/link/?req=doc&amp;base=RLAW123&amp;n=370190&amp;dst=100120" TargetMode="External"/><Relationship Id="rId78" Type="http://schemas.openxmlformats.org/officeDocument/2006/relationships/hyperlink" Target="https://login.consultant.ru/link/?req=doc&amp;base=LAW&amp;n=532901&amp;dst=100880" TargetMode="External"/><Relationship Id="rId81" Type="http://schemas.openxmlformats.org/officeDocument/2006/relationships/hyperlink" Target="https://login.consultant.ru/link/?req=doc&amp;base=RLAW123&amp;n=365089&amp;dst=100013" TargetMode="External"/><Relationship Id="rId86" Type="http://schemas.openxmlformats.org/officeDocument/2006/relationships/hyperlink" Target="https://login.consultant.ru/link/?req=doc&amp;base=LAW&amp;n=494597&amp;dst=1004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23&amp;n=50091&amp;dst=100005" TargetMode="External"/><Relationship Id="rId13" Type="http://schemas.openxmlformats.org/officeDocument/2006/relationships/hyperlink" Target="https://login.consultant.ru/link/?req=doc&amp;base=RLAW123&amp;n=86815&amp;dst=100005" TargetMode="External"/><Relationship Id="rId18" Type="http://schemas.openxmlformats.org/officeDocument/2006/relationships/hyperlink" Target="https://login.consultant.ru/link/?req=doc&amp;base=RLAW123&amp;n=180258&amp;dst=100005" TargetMode="External"/><Relationship Id="rId39" Type="http://schemas.openxmlformats.org/officeDocument/2006/relationships/hyperlink" Target="https://login.consultant.ru/link/?req=doc&amp;base=RLAW123&amp;n=369401&amp;dst=100358" TargetMode="External"/><Relationship Id="rId34" Type="http://schemas.openxmlformats.org/officeDocument/2006/relationships/hyperlink" Target="https://login.consultant.ru/link/?req=doc&amp;base=RLAW123&amp;n=365089&amp;dst=100011" TargetMode="External"/><Relationship Id="rId50" Type="http://schemas.openxmlformats.org/officeDocument/2006/relationships/hyperlink" Target="https://login.consultant.ru/link/?req=doc&amp;base=RLAW123&amp;n=129526&amp;dst=100011" TargetMode="External"/><Relationship Id="rId55" Type="http://schemas.openxmlformats.org/officeDocument/2006/relationships/hyperlink" Target="https://login.consultant.ru/link/?req=doc&amp;base=RLAW123&amp;n=370778&amp;dst=100006" TargetMode="External"/><Relationship Id="rId76" Type="http://schemas.openxmlformats.org/officeDocument/2006/relationships/hyperlink" Target="https://login.consultant.ru/link/?req=doc&amp;base=RLAW123&amp;n=302151&amp;dst=100015" TargetMode="External"/><Relationship Id="rId7" Type="http://schemas.openxmlformats.org/officeDocument/2006/relationships/hyperlink" Target="https://login.consultant.ru/link/?req=doc&amp;base=RLAW123&amp;n=40433&amp;dst=100005" TargetMode="External"/><Relationship Id="rId71" Type="http://schemas.openxmlformats.org/officeDocument/2006/relationships/hyperlink" Target="https://login.consultant.ru/link/?req=doc&amp;base=RLAW123&amp;n=298026&amp;dst=100005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123&amp;n=302151&amp;dst=100005" TargetMode="External"/><Relationship Id="rId24" Type="http://schemas.openxmlformats.org/officeDocument/2006/relationships/hyperlink" Target="https://login.consultant.ru/link/?req=doc&amp;base=RLAW123&amp;n=247275&amp;dst=100005" TargetMode="External"/><Relationship Id="rId40" Type="http://schemas.openxmlformats.org/officeDocument/2006/relationships/hyperlink" Target="https://login.consultant.ru/link/?req=doc&amp;base=RLAW123&amp;n=369401&amp;dst=103" TargetMode="External"/><Relationship Id="rId45" Type="http://schemas.openxmlformats.org/officeDocument/2006/relationships/hyperlink" Target="https://login.consultant.ru/link/?req=doc&amp;base=RLAW123&amp;n=373098&amp;dst=100013" TargetMode="External"/><Relationship Id="rId66" Type="http://schemas.openxmlformats.org/officeDocument/2006/relationships/hyperlink" Target="https://login.consultant.ru/link/?req=doc&amp;base=RLAW123&amp;n=16943" TargetMode="External"/><Relationship Id="rId87" Type="http://schemas.openxmlformats.org/officeDocument/2006/relationships/hyperlink" Target="https://login.consultant.ru/link/?req=doc&amp;base=RLAW123&amp;n=293878&amp;dst=100008" TargetMode="External"/><Relationship Id="rId61" Type="http://schemas.openxmlformats.org/officeDocument/2006/relationships/hyperlink" Target="https://login.consultant.ru/link/?req=doc&amp;base=RLAW123&amp;n=300017&amp;dst=100010" TargetMode="External"/><Relationship Id="rId82" Type="http://schemas.openxmlformats.org/officeDocument/2006/relationships/hyperlink" Target="https://login.consultant.ru/link/?req=doc&amp;base=RLAW123&amp;n=302151&amp;dst=100014" TargetMode="External"/><Relationship Id="rId19" Type="http://schemas.openxmlformats.org/officeDocument/2006/relationships/hyperlink" Target="https://login.consultant.ru/link/?req=doc&amp;base=RLAW123&amp;n=182205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7488</Words>
  <Characters>42687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Зырянова Оксана Евгеньевна</dc:creator>
  <cp:lastModifiedBy>Зырянова Оксана Евгеньевна</cp:lastModifiedBy>
  <cp:revision>1</cp:revision>
  <dcterms:created xsi:type="dcterms:W3CDTF">2026-05-19T08:43:00Z</dcterms:created>
  <dcterms:modified xsi:type="dcterms:W3CDTF">2026-05-19T08:46:00Z</dcterms:modified>
</cp:coreProperties>
</file>